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45AB2393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E16F00">
        <w:rPr>
          <w:b/>
          <w:bCs/>
        </w:rPr>
        <w:t>Власовой Галины Ивановны (далее – Должник).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2DF2B2DB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FE3901">
        <w:rPr>
          <w:rFonts w:eastAsia="Times New Roman"/>
          <w:b/>
          <w:bCs/>
          <w:color w:val="0070C0"/>
        </w:rPr>
        <w:t>10</w:t>
      </w:r>
      <w:r w:rsidR="00E7785D">
        <w:rPr>
          <w:rFonts w:eastAsia="Times New Roman"/>
          <w:b/>
          <w:bCs/>
          <w:color w:val="0070C0"/>
        </w:rPr>
        <w:t xml:space="preserve"> мая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B32B7C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1A1ABF77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E7785D">
        <w:rPr>
          <w:b/>
          <w:bCs/>
          <w:color w:val="0070C0"/>
        </w:rPr>
        <w:t>2</w:t>
      </w:r>
      <w:r w:rsidR="00FE3901">
        <w:rPr>
          <w:b/>
          <w:bCs/>
          <w:color w:val="0070C0"/>
        </w:rPr>
        <w:t>8</w:t>
      </w:r>
      <w:r w:rsidR="00E7785D">
        <w:rPr>
          <w:b/>
          <w:bCs/>
          <w:color w:val="0070C0"/>
        </w:rPr>
        <w:t xml:space="preserve"> марта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4741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E7785D">
        <w:rPr>
          <w:b/>
          <w:bCs/>
          <w:color w:val="0070C0"/>
        </w:rPr>
        <w:t>0</w:t>
      </w:r>
      <w:r w:rsidR="00FE3901">
        <w:rPr>
          <w:b/>
          <w:bCs/>
          <w:color w:val="0070C0"/>
        </w:rPr>
        <w:t>3</w:t>
      </w:r>
      <w:r w:rsidR="00E7785D">
        <w:rPr>
          <w:b/>
          <w:bCs/>
          <w:color w:val="0070C0"/>
        </w:rPr>
        <w:t xml:space="preserve"> мая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84741C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4FB40B3F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84741C">
        <w:rPr>
          <w:b/>
          <w:bCs/>
          <w:color w:val="0070C0"/>
        </w:rPr>
        <w:t>9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r w:rsidR="00E7785D">
        <w:rPr>
          <w:b/>
          <w:bCs/>
          <w:color w:val="0070C0"/>
        </w:rPr>
        <w:t>0</w:t>
      </w:r>
      <w:r w:rsidR="00FE3901">
        <w:rPr>
          <w:b/>
          <w:bCs/>
          <w:color w:val="0070C0"/>
        </w:rPr>
        <w:t>3</w:t>
      </w:r>
      <w:r w:rsidR="00E7785D">
        <w:rPr>
          <w:b/>
          <w:bCs/>
          <w:color w:val="0070C0"/>
        </w:rPr>
        <w:t xml:space="preserve"> мая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 xml:space="preserve">3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7606FE42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071AA6">
        <w:rPr>
          <w:b/>
          <w:bCs/>
          <w:color w:val="0070C0"/>
        </w:rPr>
        <w:t>0</w:t>
      </w:r>
      <w:r w:rsidR="00FE3901">
        <w:rPr>
          <w:b/>
          <w:bCs/>
          <w:color w:val="0070C0"/>
        </w:rPr>
        <w:t>4</w:t>
      </w:r>
      <w:r w:rsidR="00071AA6">
        <w:rPr>
          <w:b/>
          <w:bCs/>
          <w:color w:val="0070C0"/>
        </w:rPr>
        <w:t xml:space="preserve"> мая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594F6512" w14:textId="0DD814DF" w:rsidR="00E16F00" w:rsidRDefault="00E16F00" w:rsidP="00F93420">
      <w:pPr>
        <w:ind w:firstLine="720"/>
        <w:jc w:val="both"/>
        <w:rPr>
          <w:rFonts w:eastAsia="Times New Roman"/>
        </w:rPr>
      </w:pPr>
      <w:r w:rsidRPr="00E16F00">
        <w:rPr>
          <w:rFonts w:eastAsia="Times New Roman"/>
        </w:rPr>
        <w:t xml:space="preserve">Ознакомление с предметом торгов осуществляется в рабочие дни по контактным данным, 8 (812) 777-57-57, доб. 516, 8 (924) 003-13-12. Контактное лицо Генералова Елена.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Pr="00A82CEC">
          <w:rPr>
            <w:rStyle w:val="afb"/>
            <w:rFonts w:eastAsia="Times New Roman"/>
          </w:rPr>
          <w:t>dv@auction-house.ru</w:t>
        </w:r>
      </w:hyperlink>
      <w:r w:rsidRPr="00E16F00">
        <w:rPr>
          <w:rFonts w:eastAsia="Times New Roman"/>
        </w:rPr>
        <w:t>. Контактный телефон по осмотру 8(913) 217-96-33 Татьяна Владимировна.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6A332F03" w14:textId="2C935A63" w:rsidR="00E16F00" w:rsidRDefault="000338C8" w:rsidP="00E16F00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Pr="00BB6EE7">
        <w:rPr>
          <w:rFonts w:eastAsia="Times New Roman"/>
        </w:rPr>
        <w:t xml:space="preserve">Реализация имущества производится </w:t>
      </w:r>
      <w:r w:rsidR="00337752">
        <w:rPr>
          <w:rFonts w:eastAsia="Times New Roman"/>
        </w:rPr>
        <w:t>финансовым</w:t>
      </w:r>
      <w:r w:rsidR="00F93420" w:rsidRPr="00F93420">
        <w:rPr>
          <w:rFonts w:eastAsia="Times New Roman"/>
        </w:rPr>
        <w:t xml:space="preserve"> управляющ</w:t>
      </w:r>
      <w:r w:rsidR="00F93420">
        <w:rPr>
          <w:rFonts w:eastAsia="Times New Roman"/>
        </w:rPr>
        <w:t>им</w:t>
      </w:r>
      <w:r w:rsidR="00F93420" w:rsidRPr="00F93420">
        <w:rPr>
          <w:rFonts w:eastAsia="Times New Roman"/>
        </w:rPr>
        <w:t xml:space="preserve"> </w:t>
      </w:r>
      <w:r w:rsidR="00E16F00" w:rsidRPr="00E16F00">
        <w:rPr>
          <w:rFonts w:eastAsia="Times New Roman"/>
        </w:rPr>
        <w:t>Вишняковой Татьян</w:t>
      </w:r>
      <w:r w:rsidR="00E16F00">
        <w:rPr>
          <w:rFonts w:eastAsia="Times New Roman"/>
        </w:rPr>
        <w:t>ой</w:t>
      </w:r>
      <w:r w:rsidR="00E16F00" w:rsidRPr="00E16F00">
        <w:rPr>
          <w:rFonts w:eastAsia="Times New Roman"/>
        </w:rPr>
        <w:t xml:space="preserve"> Владимировн</w:t>
      </w:r>
      <w:r w:rsidR="00E16F00">
        <w:rPr>
          <w:rFonts w:eastAsia="Times New Roman"/>
        </w:rPr>
        <w:t>ой</w:t>
      </w:r>
      <w:r w:rsidR="00E16F00" w:rsidRPr="00E16F00">
        <w:rPr>
          <w:rFonts w:eastAsia="Times New Roman"/>
        </w:rPr>
        <w:t xml:space="preserve"> (ИНН 222106947530 СНИЛС 070-019-233 11, адрес для корреспонденции: </w:t>
      </w:r>
      <w:r w:rsidR="00337752">
        <w:t>656031, Алтайский край, г Барнаул, ул.</w:t>
      </w:r>
      <w:r w:rsidR="00337752">
        <w:t xml:space="preserve"> </w:t>
      </w:r>
      <w:r w:rsidR="00337752">
        <w:t>Молодежная д.68, а/я 617</w:t>
      </w:r>
      <w:r w:rsidR="00E16F00" w:rsidRPr="00E16F00">
        <w:rPr>
          <w:rFonts w:eastAsia="Times New Roman"/>
        </w:rPr>
        <w:t xml:space="preserve">, </w:t>
      </w:r>
      <w:proofErr w:type="spellStart"/>
      <w:r w:rsidR="00E16F00" w:rsidRPr="00E16F00">
        <w:rPr>
          <w:rFonts w:eastAsia="Times New Roman"/>
        </w:rPr>
        <w:t>e-mail</w:t>
      </w:r>
      <w:proofErr w:type="spellEnd"/>
      <w:r w:rsidR="00E16F00" w:rsidRPr="00E16F00">
        <w:rPr>
          <w:rFonts w:eastAsia="Times New Roman"/>
        </w:rPr>
        <w:t>: wtw2@rambler.ru) – член Ассоциации СРО «Центральное агентство арбитражных управляющих» (115184, г. Москва, 1-й Казачий переулок, д. 8 стр. 1, оф. 2. ИНН 7731024000,  ОГРН 1107799028523), действующего на основании Решения Арбитражного суда Республики Бурятия от 01.02.2022 года по делу №А10-3010/2020</w:t>
      </w:r>
      <w:r w:rsidR="00E16F00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E7785D">
      <w:pPr>
        <w:ind w:firstLine="709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04516080" w14:textId="78CBFE9B" w:rsidR="00004C73" w:rsidRPr="00D23F4B" w:rsidRDefault="00E16F00" w:rsidP="005452F2">
      <w:pPr>
        <w:pStyle w:val="1"/>
        <w:ind w:firstLine="709"/>
        <w:jc w:val="both"/>
        <w:rPr>
          <w:b w:val="0"/>
          <w:bCs w:val="0"/>
          <w:lang w:val="ru-RU"/>
        </w:rPr>
      </w:pPr>
      <w:bookmarkStart w:id="0" w:name="_Hlk119498256"/>
      <w:r w:rsidRPr="005452F2">
        <w:rPr>
          <w:b w:val="0"/>
          <w:bCs w:val="0"/>
        </w:rPr>
        <w:t xml:space="preserve">- </w:t>
      </w:r>
      <w:r w:rsidR="00004C73" w:rsidRPr="005452F2">
        <w:rPr>
          <w:b w:val="0"/>
          <w:bCs w:val="0"/>
        </w:rPr>
        <w:t>1/3 доли в праве</w:t>
      </w:r>
      <w:r w:rsidR="00892C45">
        <w:rPr>
          <w:b w:val="0"/>
          <w:bCs w:val="0"/>
          <w:lang w:val="ru-RU"/>
        </w:rPr>
        <w:t xml:space="preserve"> общей долевой </w:t>
      </w:r>
      <w:r w:rsidR="00004C73" w:rsidRPr="005452F2">
        <w:rPr>
          <w:b w:val="0"/>
          <w:bCs w:val="0"/>
        </w:rPr>
        <w:t>собственности на квартиру, площадь 52,20 кв.</w:t>
      </w:r>
      <w:r w:rsidR="00004C73" w:rsidRPr="005452F2">
        <w:rPr>
          <w:b w:val="0"/>
          <w:bCs w:val="0"/>
          <w:lang w:val="ru-RU"/>
        </w:rPr>
        <w:t xml:space="preserve"> </w:t>
      </w:r>
      <w:r w:rsidR="00004C73" w:rsidRPr="005452F2">
        <w:rPr>
          <w:b w:val="0"/>
          <w:bCs w:val="0"/>
        </w:rPr>
        <w:t>м, адрес: Республика Бурятия, г. Северобайкальск, ул. Парковая, д. 4, кв. 106, кадастровый номер: 03:23:010562:268</w:t>
      </w:r>
      <w:r w:rsidR="00D23F4B">
        <w:rPr>
          <w:b w:val="0"/>
          <w:bCs w:val="0"/>
          <w:lang w:val="ru-RU"/>
        </w:rPr>
        <w:t>.</w:t>
      </w:r>
      <w:r w:rsidR="002E6DEE">
        <w:rPr>
          <w:b w:val="0"/>
          <w:bCs w:val="0"/>
          <w:lang w:val="ru-RU"/>
        </w:rPr>
        <w:t xml:space="preserve"> </w:t>
      </w:r>
    </w:p>
    <w:p w14:paraId="57ACC9E0" w14:textId="736DA5DA" w:rsidR="00D23F4B" w:rsidRPr="001F7598" w:rsidRDefault="00D23F4B" w:rsidP="00D23F4B">
      <w:pPr>
        <w:ind w:firstLine="709"/>
      </w:pPr>
      <w:r w:rsidRPr="00486170">
        <w:rPr>
          <w:b/>
          <w:bCs/>
        </w:rPr>
        <w:t>Существующие ограничения (обременения):</w:t>
      </w:r>
      <w:r w:rsidRPr="00486170">
        <w:t xml:space="preserve"> </w:t>
      </w:r>
    </w:p>
    <w:p w14:paraId="1AC96DBE" w14:textId="70E92CEA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03:23:010562:268-03/048/2020-15</w:t>
      </w:r>
    </w:p>
    <w:p w14:paraId="3C83E3EC" w14:textId="3C6D0C63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03:23:010562:268-03/048/2020-14</w:t>
      </w:r>
    </w:p>
    <w:p w14:paraId="2ACB9CAB" w14:textId="3E8103B6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03:23:010562:268-03/048/2020-13</w:t>
      </w:r>
    </w:p>
    <w:p w14:paraId="60460DFB" w14:textId="76783D79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03:23:010562:268-03/048/2019-8</w:t>
      </w:r>
    </w:p>
    <w:p w14:paraId="7A93496C" w14:textId="7DDB3B6C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03:23:010562:268-03/048/2019-7</w:t>
      </w:r>
    </w:p>
    <w:p w14:paraId="7F749C02" w14:textId="5E8390CC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03:23:010562:268-03/048/2019-6</w:t>
      </w:r>
    </w:p>
    <w:p w14:paraId="3791E898" w14:textId="7856D7F8" w:rsidR="00D23F4B" w:rsidRPr="00D23F4B" w:rsidRDefault="00D23F4B" w:rsidP="00D23F4B">
      <w:pPr>
        <w:widowControl w:val="0"/>
        <w:ind w:firstLine="709"/>
        <w:rPr>
          <w:bCs/>
        </w:rPr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03:23:010562:268-03/048/2019-3</w:t>
      </w:r>
    </w:p>
    <w:p w14:paraId="40EFC08D" w14:textId="77777777" w:rsidR="00004C73" w:rsidRPr="005452F2" w:rsidRDefault="00004C73" w:rsidP="005452F2">
      <w:pPr>
        <w:pStyle w:val="1"/>
        <w:ind w:firstLine="709"/>
        <w:jc w:val="both"/>
        <w:rPr>
          <w:b w:val="0"/>
          <w:bCs w:val="0"/>
        </w:rPr>
      </w:pPr>
    </w:p>
    <w:p w14:paraId="44CB61A1" w14:textId="4953162E" w:rsidR="00004C73" w:rsidRPr="005452F2" w:rsidRDefault="005452F2" w:rsidP="005452F2">
      <w:pPr>
        <w:pStyle w:val="1"/>
        <w:ind w:firstLine="709"/>
        <w:jc w:val="both"/>
        <w:rPr>
          <w:b w:val="0"/>
          <w:bCs w:val="0"/>
        </w:rPr>
      </w:pPr>
      <w:r w:rsidRPr="005452F2">
        <w:rPr>
          <w:b w:val="0"/>
          <w:bCs w:val="0"/>
          <w:lang w:val="ru-RU"/>
        </w:rPr>
        <w:t xml:space="preserve">- </w:t>
      </w:r>
      <w:r w:rsidR="00004C73" w:rsidRPr="005452F2">
        <w:rPr>
          <w:b w:val="0"/>
          <w:bCs w:val="0"/>
        </w:rPr>
        <w:t xml:space="preserve">1/3 доли в праве </w:t>
      </w:r>
      <w:r w:rsidR="00892C45">
        <w:rPr>
          <w:b w:val="0"/>
          <w:bCs w:val="0"/>
          <w:lang w:val="ru-RU"/>
        </w:rPr>
        <w:t xml:space="preserve">общей долевой </w:t>
      </w:r>
      <w:r w:rsidR="00004C73" w:rsidRPr="005452F2">
        <w:rPr>
          <w:b w:val="0"/>
          <w:bCs w:val="0"/>
        </w:rPr>
        <w:t>собственности на квартиру, площадь 52,20 кв.</w:t>
      </w:r>
      <w:r w:rsidR="00D23F4B">
        <w:rPr>
          <w:b w:val="0"/>
          <w:bCs w:val="0"/>
          <w:lang w:val="ru-RU"/>
        </w:rPr>
        <w:t xml:space="preserve"> </w:t>
      </w:r>
      <w:r w:rsidR="00004C73" w:rsidRPr="005452F2">
        <w:rPr>
          <w:b w:val="0"/>
          <w:bCs w:val="0"/>
        </w:rPr>
        <w:t>м, адрес: Республика Бурятия, г. Северобайкальск, ул. Парковая, д. 4, кв. 106, кадастровый номер: 03:23:010562:268</w:t>
      </w:r>
    </w:p>
    <w:p w14:paraId="6EDC38C6" w14:textId="77777777" w:rsidR="00D23F4B" w:rsidRPr="00D23F4B" w:rsidRDefault="00486170" w:rsidP="00D23F4B">
      <w:pPr>
        <w:ind w:firstLine="709"/>
        <w:jc w:val="both"/>
        <w:rPr>
          <w:b/>
          <w:bCs/>
        </w:rPr>
      </w:pPr>
      <w:r w:rsidRPr="00D23F4B">
        <w:rPr>
          <w:b/>
          <w:bCs/>
        </w:rPr>
        <w:t>Существующие ограничения (обременения):</w:t>
      </w:r>
    </w:p>
    <w:p w14:paraId="53DE9E01" w14:textId="7DEA49BB" w:rsidR="00D23F4B" w:rsidRPr="00D23F4B" w:rsidRDefault="00D23F4B" w:rsidP="00D23F4B">
      <w:pPr>
        <w:ind w:firstLine="709"/>
        <w:jc w:val="both"/>
      </w:pPr>
      <w:r w:rsidRPr="00D23F4B">
        <w:lastRenderedPageBreak/>
        <w:t>Запрещение регистрации</w:t>
      </w:r>
      <w:r>
        <w:t xml:space="preserve"> №</w:t>
      </w:r>
      <w:r w:rsidRPr="00D23F4B">
        <w:rPr>
          <w:rStyle w:val="fontstyle01"/>
          <w:rFonts w:ascii="Times New Roman" w:hAnsi="Times New Roman"/>
          <w:sz w:val="24"/>
          <w:szCs w:val="24"/>
        </w:rPr>
        <w:t>03:23:010562:268-03/048/2021-23</w:t>
      </w:r>
    </w:p>
    <w:p w14:paraId="1E606B99" w14:textId="00B9AEBE" w:rsidR="00D23F4B" w:rsidRDefault="00D23F4B" w:rsidP="00D23F4B">
      <w:pPr>
        <w:widowControl w:val="0"/>
        <w:ind w:firstLine="709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D23F4B">
        <w:t>Запрещение регистрации</w:t>
      </w:r>
      <w:r>
        <w:t xml:space="preserve"> №</w:t>
      </w:r>
      <w:r w:rsidRPr="00D23F4B">
        <w:rPr>
          <w:rStyle w:val="fontstyle01"/>
          <w:rFonts w:ascii="Times New Roman" w:hAnsi="Times New Roman"/>
          <w:sz w:val="24"/>
          <w:szCs w:val="24"/>
        </w:rPr>
        <w:t>03:23:010562:268-03/048/2019-10</w:t>
      </w:r>
    </w:p>
    <w:p w14:paraId="6E71578F" w14:textId="22D9AA70" w:rsidR="00D23F4B" w:rsidRDefault="00D23F4B" w:rsidP="00D23F4B">
      <w:pPr>
        <w:widowControl w:val="0"/>
        <w:ind w:firstLine="709"/>
        <w:jc w:val="both"/>
      </w:pPr>
      <w:r w:rsidRPr="00D23F4B">
        <w:t>Запрещение регистрации</w:t>
      </w:r>
      <w:r>
        <w:t xml:space="preserve"> №</w:t>
      </w:r>
      <w:r w:rsidRPr="00D23F4B">
        <w:t xml:space="preserve"> 03:23:010562:268-03/048/2019-9</w:t>
      </w:r>
    </w:p>
    <w:p w14:paraId="09526005" w14:textId="1F883FA8" w:rsidR="00D23F4B" w:rsidRDefault="00D23F4B" w:rsidP="00D23F4B">
      <w:pPr>
        <w:widowControl w:val="0"/>
        <w:ind w:firstLine="709"/>
        <w:jc w:val="both"/>
      </w:pPr>
      <w:r w:rsidRPr="00D23F4B">
        <w:t>Запрещение регистрации</w:t>
      </w:r>
      <w:r>
        <w:t xml:space="preserve"> №</w:t>
      </w:r>
      <w:r w:rsidRPr="00D23F4B">
        <w:t xml:space="preserve"> 03:23:010562:268-03/048/2019-5</w:t>
      </w:r>
    </w:p>
    <w:p w14:paraId="13173A51" w14:textId="4FBF9DBF" w:rsidR="00D23F4B" w:rsidRDefault="00D23F4B" w:rsidP="00D23F4B">
      <w:pPr>
        <w:widowControl w:val="0"/>
        <w:ind w:firstLine="709"/>
        <w:jc w:val="both"/>
      </w:pPr>
      <w:r w:rsidRPr="00D23F4B">
        <w:t>Запрещение регистрации</w:t>
      </w:r>
      <w:r>
        <w:t xml:space="preserve"> №</w:t>
      </w:r>
      <w:r w:rsidRPr="00D23F4B">
        <w:t xml:space="preserve"> 03:23:010562:268-03/048/2019-4</w:t>
      </w:r>
    </w:p>
    <w:p w14:paraId="70310E1D" w14:textId="295C5137" w:rsidR="00D23F4B" w:rsidRDefault="002E6DEE" w:rsidP="00D23F4B">
      <w:pPr>
        <w:widowControl w:val="0"/>
        <w:ind w:firstLine="709"/>
        <w:jc w:val="both"/>
      </w:pPr>
      <w:r>
        <w:t>Ипотека</w:t>
      </w:r>
      <w:r w:rsidR="00D23F4B">
        <w:t xml:space="preserve"> №</w:t>
      </w:r>
      <w:r w:rsidRPr="002E6DEE">
        <w:t xml:space="preserve"> 03-03-11/020/2011-401</w:t>
      </w:r>
    </w:p>
    <w:p w14:paraId="67350F5D" w14:textId="08CEDC5B" w:rsidR="00D23F4B" w:rsidRDefault="002E6DEE" w:rsidP="00D23F4B">
      <w:pPr>
        <w:widowControl w:val="0"/>
        <w:ind w:firstLine="709"/>
        <w:jc w:val="both"/>
      </w:pPr>
      <w:r>
        <w:t>Ипотека</w:t>
      </w:r>
      <w:r w:rsidR="00D23F4B">
        <w:t xml:space="preserve"> №</w:t>
      </w:r>
      <w:r w:rsidRPr="002E6DEE">
        <w:t xml:space="preserve"> 03-03-22/008/2010-291</w:t>
      </w:r>
    </w:p>
    <w:p w14:paraId="02E845C3" w14:textId="77777777" w:rsidR="002E6DEE" w:rsidRDefault="002E6DEE" w:rsidP="00D23F4B">
      <w:pPr>
        <w:widowControl w:val="0"/>
        <w:ind w:firstLine="709"/>
        <w:jc w:val="both"/>
      </w:pPr>
    </w:p>
    <w:p w14:paraId="48137B05" w14:textId="34548DEA" w:rsidR="002E6DEE" w:rsidRDefault="002E6DEE" w:rsidP="00D23F4B">
      <w:pPr>
        <w:widowControl w:val="0"/>
        <w:ind w:firstLine="709"/>
        <w:jc w:val="both"/>
        <w:rPr>
          <w:b/>
          <w:bCs/>
        </w:rPr>
      </w:pPr>
      <w:r>
        <w:rPr>
          <w:b/>
          <w:bCs/>
        </w:rPr>
        <w:t>Лот №1</w:t>
      </w:r>
      <w:r w:rsidRPr="002E6DEE">
        <w:rPr>
          <w:b/>
          <w:bCs/>
        </w:rPr>
        <w:t xml:space="preserve"> </w:t>
      </w:r>
      <w:r w:rsidR="00892C45">
        <w:rPr>
          <w:b/>
          <w:bCs/>
        </w:rPr>
        <w:t xml:space="preserve">принадлежит </w:t>
      </w:r>
      <w:r>
        <w:rPr>
          <w:b/>
          <w:bCs/>
        </w:rPr>
        <w:t>Д</w:t>
      </w:r>
      <w:r w:rsidRPr="002E6DEE">
        <w:rPr>
          <w:b/>
          <w:bCs/>
        </w:rPr>
        <w:t>олжник</w:t>
      </w:r>
      <w:r w:rsidR="00892C45">
        <w:rPr>
          <w:b/>
          <w:bCs/>
        </w:rPr>
        <w:t xml:space="preserve">у на праве общей долевой собственности </w:t>
      </w:r>
      <w:r>
        <w:rPr>
          <w:b/>
          <w:bCs/>
        </w:rPr>
        <w:t>и</w:t>
      </w:r>
      <w:r w:rsidRPr="002E6DEE">
        <w:rPr>
          <w:b/>
          <w:bCs/>
        </w:rPr>
        <w:t xml:space="preserve"> реализуется в порядке, установленном ст. 250 ГК РФ, предусматривающе</w:t>
      </w:r>
      <w:r>
        <w:rPr>
          <w:b/>
          <w:bCs/>
        </w:rPr>
        <w:t>й</w:t>
      </w:r>
      <w:r w:rsidRPr="002E6DEE">
        <w:rPr>
          <w:b/>
          <w:bCs/>
        </w:rPr>
        <w:t xml:space="preserve">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8E0641A" w14:textId="77777777" w:rsidR="00F93420" w:rsidRDefault="00F93420" w:rsidP="00E7785D">
      <w:pPr>
        <w:ind w:firstLine="709"/>
        <w:jc w:val="both"/>
      </w:pPr>
    </w:p>
    <w:bookmarkEnd w:id="0"/>
    <w:p w14:paraId="113BEA64" w14:textId="68502038" w:rsidR="00BC1817" w:rsidRDefault="00BC1817" w:rsidP="00E7785D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2E6DEE">
        <w:rPr>
          <w:b/>
          <w:bCs/>
          <w:color w:val="0070C0"/>
        </w:rPr>
        <w:t>2 772 000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2E6DEE">
        <w:rPr>
          <w:color w:val="000000"/>
        </w:rPr>
        <w:t>Два миллиона семьсот семьдесят две тысячи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486170"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229D10A7" w:rsidR="00BC1817" w:rsidRPr="00EE4E19" w:rsidRDefault="00BC1817" w:rsidP="00E7785D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2E6DEE">
        <w:rPr>
          <w:b/>
          <w:bCs/>
          <w:color w:val="0070C0"/>
        </w:rPr>
        <w:t>277 200</w:t>
      </w:r>
      <w:r w:rsidR="00486170">
        <w:rPr>
          <w:b/>
          <w:bCs/>
          <w:color w:val="0070C0"/>
        </w:rPr>
        <w:t xml:space="preserve"> </w:t>
      </w:r>
      <w:r w:rsidR="00FA0F41" w:rsidRPr="00FA0F41">
        <w:rPr>
          <w:lang w:eastAsia="en-US"/>
        </w:rPr>
        <w:t>(</w:t>
      </w:r>
      <w:r w:rsidR="002E6DEE">
        <w:rPr>
          <w:lang w:eastAsia="en-US"/>
        </w:rPr>
        <w:t>Двести семьдесят семь тысяч двести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 xml:space="preserve">руб. </w:t>
      </w:r>
      <w:r w:rsidR="00486170">
        <w:rPr>
          <w:b/>
          <w:bCs/>
          <w:color w:val="0070C0"/>
        </w:rPr>
        <w:t>00</w:t>
      </w:r>
      <w:r w:rsidR="00FA0F41"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1F58D730" w14:textId="1344D884" w:rsidR="00BC1817" w:rsidRDefault="00BC1817" w:rsidP="00E7785D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 w:rsidR="00E7785D"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E7785D">
        <w:rPr>
          <w:b/>
          <w:bCs/>
          <w:color w:val="0070C0"/>
          <w:lang w:eastAsia="en-US"/>
        </w:rPr>
        <w:t>1</w:t>
      </w:r>
      <w:r w:rsidR="002E6DEE">
        <w:rPr>
          <w:b/>
          <w:bCs/>
          <w:color w:val="0070C0"/>
          <w:lang w:eastAsia="en-US"/>
        </w:rPr>
        <w:t>38 600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2E6DEE">
        <w:rPr>
          <w:lang w:eastAsia="en-US"/>
        </w:rPr>
        <w:t>Сто тридцать восемь тысяч шестьсот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486170">
        <w:rPr>
          <w:b/>
          <w:bCs/>
          <w:color w:val="0070C0"/>
          <w:lang w:eastAsia="en-US"/>
        </w:rPr>
        <w:t>0</w:t>
      </w:r>
      <w:r w:rsidR="00FA0F41">
        <w:rPr>
          <w:b/>
          <w:bCs/>
          <w:color w:val="0070C0"/>
          <w:lang w:eastAsia="en-US"/>
        </w:rPr>
        <w:t>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1"/>
    </w:p>
    <w:p w14:paraId="7402A1FE" w14:textId="4ADDF939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</w:t>
      </w:r>
      <w:r w:rsidRPr="00F30D8B">
        <w:lastRenderedPageBreak/>
        <w:t>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2D3A8FBD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071AA6">
        <w:rPr>
          <w:b/>
          <w:bCs/>
          <w:color w:val="0070C0"/>
        </w:rPr>
        <w:t>0</w:t>
      </w:r>
      <w:r w:rsidR="00FE3901">
        <w:rPr>
          <w:b/>
          <w:bCs/>
          <w:color w:val="0070C0"/>
        </w:rPr>
        <w:t>3</w:t>
      </w:r>
      <w:r w:rsidR="00071AA6">
        <w:rPr>
          <w:b/>
          <w:bCs/>
          <w:color w:val="0070C0"/>
        </w:rPr>
        <w:t xml:space="preserve"> мая</w:t>
      </w:r>
      <w:r w:rsidRPr="00B32B7C">
        <w:rPr>
          <w:b/>
          <w:bCs/>
          <w:color w:val="0070C0"/>
        </w:rPr>
        <w:t xml:space="preserve"> 2023 г. до 0</w:t>
      </w:r>
      <w:r w:rsidR="0084741C">
        <w:rPr>
          <w:b/>
          <w:bCs/>
          <w:color w:val="0070C0"/>
        </w:rPr>
        <w:t>9</w:t>
      </w:r>
      <w:r w:rsidRPr="00B32B7C">
        <w:rPr>
          <w:b/>
          <w:bCs/>
          <w:color w:val="0070C0"/>
        </w:rPr>
        <w:t>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33FBD8FA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="002D7AE6">
        <w:rPr>
          <w:rFonts w:eastAsia="Times New Roman"/>
        </w:rPr>
        <w:t>и</w:t>
      </w:r>
      <w:r w:rsidRPr="00453C72">
        <w:rPr>
          <w:rFonts w:eastAsia="Times New Roman"/>
        </w:rPr>
        <w:t>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58ECAACF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служит обеспечением исполнения обязательств Претендента по заключению по итогам торгов договора и оплате цены продажи </w:t>
      </w:r>
      <w:r w:rsidR="002D7AE6">
        <w:rPr>
          <w:rFonts w:eastAsia="Times New Roman"/>
        </w:rPr>
        <w:t>и</w:t>
      </w:r>
      <w:r w:rsidRPr="00453C72">
        <w:rPr>
          <w:rFonts w:eastAsia="Times New Roman"/>
        </w:rPr>
        <w:t>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29C7FF58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B32B7C"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25303E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071AA6">
        <w:rPr>
          <w:b/>
          <w:bCs/>
          <w:color w:val="0070C0"/>
          <w:u w:val="single"/>
        </w:rPr>
        <w:t>2</w:t>
      </w:r>
      <w:r w:rsidR="00FE3901">
        <w:rPr>
          <w:b/>
          <w:bCs/>
          <w:color w:val="0070C0"/>
          <w:u w:val="single"/>
        </w:rPr>
        <w:t>8</w:t>
      </w:r>
      <w:r w:rsidR="00071AA6">
        <w:rPr>
          <w:b/>
          <w:bCs/>
          <w:color w:val="0070C0"/>
          <w:u w:val="single"/>
        </w:rPr>
        <w:t xml:space="preserve"> марта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84741C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45BD8CD0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</w:t>
      </w:r>
      <w:r w:rsidR="002D7AE6">
        <w:t>Д</w:t>
      </w:r>
      <w:r w:rsidR="005D4331" w:rsidRPr="004C459E">
        <w:t xml:space="preserve">олжнику, кредиторам, </w:t>
      </w:r>
      <w:r w:rsidR="00337752">
        <w:t xml:space="preserve">финансовому управляющему </w:t>
      </w:r>
      <w:r w:rsidR="005D4331" w:rsidRPr="004C459E">
        <w:t xml:space="preserve">и о характере этой заинтересованности, сведения об участии в капитале заявителя </w:t>
      </w:r>
      <w:r w:rsidR="00337752">
        <w:t>финансового управляющего</w:t>
      </w:r>
      <w:r w:rsidR="005D4331" w:rsidRPr="004C459E">
        <w:t xml:space="preserve">, СРО арбитражных управляющих, членом или руководителем которой является </w:t>
      </w:r>
      <w:r w:rsidR="00337752">
        <w:t>финансовый управляющий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</w:t>
      </w:r>
      <w:r w:rsidRPr="00F0435B">
        <w:lastRenderedPageBreak/>
        <w:t>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B23A8E">
      <w:pPr>
        <w:pStyle w:val="1"/>
        <w:ind w:firstLine="709"/>
        <w:jc w:val="both"/>
      </w:pPr>
      <w:r w:rsidRPr="00071AA6"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B23A8E">
      <w:pPr>
        <w:pStyle w:val="1"/>
        <w:ind w:firstLine="709"/>
        <w:jc w:val="both"/>
      </w:pPr>
      <w:r w:rsidRPr="00071AA6"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66A014E1" w14:textId="319B93B6" w:rsidR="009C4F57" w:rsidRDefault="002728A4" w:rsidP="00B23A8E">
      <w:pPr>
        <w:pStyle w:val="1"/>
        <w:ind w:firstLine="709"/>
        <w:jc w:val="both"/>
      </w:pPr>
      <w:r w:rsidRPr="00FA0F41">
        <w:t xml:space="preserve">В течение </w:t>
      </w:r>
      <w:r w:rsidR="00C752F1">
        <w:t>5 (</w:t>
      </w:r>
      <w:r w:rsidRPr="00FA0F41">
        <w:t>пяти</w:t>
      </w:r>
      <w:r w:rsidR="00C752F1">
        <w:t>)</w:t>
      </w:r>
      <w:r w:rsidRPr="00FA0F41">
        <w:t xml:space="preserve"> </w:t>
      </w:r>
      <w:r w:rsidR="009C4F57">
        <w:t xml:space="preserve">календарных дней </w:t>
      </w:r>
      <w:r w:rsidR="000C4C35">
        <w:t xml:space="preserve">с даты подписания протокола о результатах проведения торгов, </w:t>
      </w:r>
      <w:r w:rsidR="00337752">
        <w:rPr>
          <w:lang w:val="ru-RU"/>
        </w:rPr>
        <w:t>финансовый</w:t>
      </w:r>
      <w:r w:rsidR="000C4C35">
        <w:t xml:space="preserve"> управляющий направляет победителю торгов уведомление о том, что имущество является долевой собственностью и необходимости соблюдения порядка, определенного в ст. 250 Гражданского кодекса РФ. </w:t>
      </w:r>
    </w:p>
    <w:p w14:paraId="3D872104" w14:textId="23D0785C" w:rsidR="000C4C35" w:rsidRDefault="000C4C35" w:rsidP="00B23A8E">
      <w:pPr>
        <w:pStyle w:val="1"/>
        <w:ind w:firstLine="709"/>
        <w:jc w:val="both"/>
      </w:pPr>
      <w:r>
        <w:t xml:space="preserve">В соответствии со ст. 250 Гражданского кодекса РФ участники долевой собственности (далее – </w:t>
      </w:r>
      <w:r w:rsidR="00C752F1">
        <w:t>С</w:t>
      </w:r>
      <w:r>
        <w:t xml:space="preserve">особственники) имеют преимущественное право на приобретение продаваемых долей. В течении </w:t>
      </w:r>
      <w:r w:rsidR="00C752F1">
        <w:t>5 (</w:t>
      </w:r>
      <w:r>
        <w:t>пяти</w:t>
      </w:r>
      <w:r w:rsidR="00C752F1">
        <w:t>)</w:t>
      </w:r>
      <w:r>
        <w:t xml:space="preserve"> календарных дней с даты подписания протокола о результатах проведения торгов, </w:t>
      </w:r>
      <w:r w:rsidR="00337752">
        <w:rPr>
          <w:lang w:val="ru-RU"/>
        </w:rPr>
        <w:t>финансовый</w:t>
      </w:r>
      <w:r>
        <w:t xml:space="preserve"> управляющий направляет </w:t>
      </w:r>
      <w:r w:rsidR="00C752F1">
        <w:t>С</w:t>
      </w:r>
      <w:r>
        <w:t xml:space="preserve">особственникам имущества предложение заключить договор купли-продажи по цене, предложенной победителем торгов. В случае отказа или отсутствия согласия какого-либо </w:t>
      </w:r>
      <w:r w:rsidR="00C752F1">
        <w:t>С</w:t>
      </w:r>
      <w:r>
        <w:t>особственника на приобретение продаваемого имущества в течении 30</w:t>
      </w:r>
      <w:r w:rsidR="00C752F1">
        <w:t xml:space="preserve"> (тридцати)</w:t>
      </w:r>
      <w:r>
        <w:t xml:space="preserve"> календарных дней (датой предложения о покупке считается дата отправления уведомления </w:t>
      </w:r>
      <w:r w:rsidR="00337752">
        <w:rPr>
          <w:lang w:val="ru-RU"/>
        </w:rPr>
        <w:t>финансовым</w:t>
      </w:r>
      <w:r>
        <w:t xml:space="preserve"> управляющим), </w:t>
      </w:r>
      <w:r w:rsidR="00337752">
        <w:rPr>
          <w:lang w:val="ru-RU"/>
        </w:rPr>
        <w:lastRenderedPageBreak/>
        <w:t>финансовый</w:t>
      </w:r>
      <w:r>
        <w:t xml:space="preserve"> управляющий в течении 2</w:t>
      </w:r>
      <w:r w:rsidR="00DC2738">
        <w:t xml:space="preserve"> (двух)</w:t>
      </w:r>
      <w:r>
        <w:t xml:space="preserve"> рабочих дней направляет победителю торгов предложение заключить договор купли-продажи с приложением проекта данного договора.</w:t>
      </w:r>
    </w:p>
    <w:p w14:paraId="3AB37216" w14:textId="23D01741" w:rsidR="000C4C35" w:rsidRDefault="000C4C35" w:rsidP="00B23A8E">
      <w:pPr>
        <w:pStyle w:val="1"/>
        <w:ind w:firstLine="709"/>
        <w:jc w:val="both"/>
      </w:pPr>
      <w:r>
        <w:t xml:space="preserve">Если </w:t>
      </w:r>
      <w:r w:rsidR="00337752">
        <w:rPr>
          <w:lang w:val="ru-RU"/>
        </w:rPr>
        <w:t>финансовому</w:t>
      </w:r>
      <w:r>
        <w:t xml:space="preserve"> управляющему поступило сразу два согласия на приобретение имущества </w:t>
      </w:r>
      <w:r w:rsidR="00DC2738">
        <w:t>С</w:t>
      </w:r>
      <w:r>
        <w:t>особственниками, то договор купли-продажи заключается с тем, чье согласие пришло первым.</w:t>
      </w:r>
    </w:p>
    <w:p w14:paraId="6C6C5BF7" w14:textId="549E1E90" w:rsidR="000C4C35" w:rsidRDefault="000C4C35" w:rsidP="00B23A8E">
      <w:pPr>
        <w:pStyle w:val="1"/>
        <w:ind w:firstLine="709"/>
        <w:jc w:val="both"/>
      </w:pPr>
      <w:r>
        <w:t xml:space="preserve">В случае получения согласия </w:t>
      </w:r>
      <w:r w:rsidR="00DC2738">
        <w:t>С</w:t>
      </w:r>
      <w:r>
        <w:t>особственника о приобретении продаваемого имущества задаток, внесенный победителем торгов, возвращается ему в течении</w:t>
      </w:r>
      <w:r w:rsidR="00DC2738">
        <w:t xml:space="preserve"> 5</w:t>
      </w:r>
      <w:r>
        <w:t xml:space="preserve"> </w:t>
      </w:r>
      <w:r w:rsidR="00DC2738">
        <w:t>(</w:t>
      </w:r>
      <w:r>
        <w:t>пяти</w:t>
      </w:r>
      <w:r w:rsidR="00DC2738">
        <w:t>)</w:t>
      </w:r>
      <w:r>
        <w:t xml:space="preserve"> рабочих дней со дня получения согласия </w:t>
      </w:r>
      <w:r w:rsidR="00337752">
        <w:rPr>
          <w:lang w:val="ru-RU"/>
        </w:rPr>
        <w:t>финансовым</w:t>
      </w:r>
      <w:r>
        <w:t xml:space="preserve"> управляющим.</w:t>
      </w:r>
    </w:p>
    <w:p w14:paraId="7E0BA663" w14:textId="19D37789" w:rsidR="000C4C35" w:rsidRDefault="000C4C35" w:rsidP="00B23A8E">
      <w:pPr>
        <w:pStyle w:val="1"/>
        <w:ind w:firstLine="709"/>
        <w:jc w:val="both"/>
      </w:pPr>
      <w:r>
        <w:t>Оплата денежных средств, вырученных от продажи имущества</w:t>
      </w:r>
      <w:r w:rsidR="00B21119">
        <w:t xml:space="preserve"> в соответствии с п. 3 ст. 138 Закона о банкротстве производится на специальный банковский счет Должника.</w:t>
      </w:r>
    </w:p>
    <w:p w14:paraId="461E833F" w14:textId="4FEEB6B4" w:rsidR="00DC2738" w:rsidRDefault="00DC2738" w:rsidP="00B23A8E">
      <w:pPr>
        <w:pStyle w:val="1"/>
        <w:ind w:firstLine="709"/>
        <w:jc w:val="both"/>
      </w:pPr>
      <w:r>
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купли-продажи заключается </w:t>
      </w:r>
      <w:r w:rsidR="00337752">
        <w:rPr>
          <w:lang w:val="ru-RU"/>
        </w:rPr>
        <w:t>финансовым</w:t>
      </w:r>
      <w:r>
        <w:t xml:space="preserve"> управляющим </w:t>
      </w:r>
      <w:r w:rsidR="00B23A8E">
        <w:t xml:space="preserve">с этим участником торгов в соответствии с представленным им предложением о цене имущества Должника, но перед этим должен быть соблюден порядок, определенный </w:t>
      </w:r>
      <w:r w:rsidR="00B23A8E" w:rsidRPr="00B23A8E">
        <w:t>в ст. 250 Граждан</w:t>
      </w:r>
      <w:r w:rsidR="00B23A8E">
        <w:t>с</w:t>
      </w:r>
      <w:r w:rsidR="00B23A8E" w:rsidRPr="00B23A8E">
        <w:t>кого кодекса РФ.</w:t>
      </w:r>
      <w:r w:rsidR="00B23A8E">
        <w:t xml:space="preserve"> </w:t>
      </w:r>
      <w:r>
        <w:t xml:space="preserve">  </w:t>
      </w:r>
    </w:p>
    <w:p w14:paraId="161E12C7" w14:textId="2A5C75AC" w:rsidR="00B21119" w:rsidRDefault="00B21119" w:rsidP="00B23A8E">
      <w:pPr>
        <w:pStyle w:val="1"/>
        <w:ind w:firstLine="709"/>
        <w:jc w:val="both"/>
      </w:pPr>
      <w:r>
        <w:t>В течение 2</w:t>
      </w:r>
      <w:r w:rsidR="00DC2738">
        <w:t xml:space="preserve"> (двух)</w:t>
      </w:r>
      <w:r>
        <w:t xml:space="preserve"> рабочих дней с даты истечения срока предоставления согласия </w:t>
      </w:r>
      <w:r w:rsidR="00DC2738">
        <w:t>С</w:t>
      </w:r>
      <w:r>
        <w:t xml:space="preserve">особственников на приобретение имущества </w:t>
      </w:r>
      <w:r w:rsidR="00337752">
        <w:rPr>
          <w:lang w:val="ru-RU"/>
        </w:rPr>
        <w:t>финансовый</w:t>
      </w:r>
      <w: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20ED047A" w14:textId="3348D835" w:rsidR="00B21119" w:rsidRDefault="00B21119" w:rsidP="00B23A8E">
      <w:pPr>
        <w:pStyle w:val="1"/>
        <w:ind w:firstLine="709"/>
        <w:jc w:val="both"/>
      </w:pPr>
      <w:r>
        <w:t xml:space="preserve">В случае отказа или уклонения победителя торгов от подписания договора купли-продажи в течение </w:t>
      </w:r>
      <w:r w:rsidR="00DC2738">
        <w:t>5 (</w:t>
      </w:r>
      <w:r>
        <w:t>пяти</w:t>
      </w:r>
      <w:r w:rsidR="00DC2738">
        <w:t>)</w:t>
      </w:r>
      <w:r>
        <w:t xml:space="preserve"> рабочих дней со дня получения предложения </w:t>
      </w:r>
      <w:r w:rsidR="00337752">
        <w:rPr>
          <w:lang w:val="ru-RU"/>
        </w:rPr>
        <w:t>финансового</w:t>
      </w:r>
      <w:r w:rsidR="00DC2738">
        <w:t xml:space="preserve"> управляющего </w:t>
      </w:r>
      <w:r>
        <w:t>о заключении такого договора внес</w:t>
      </w:r>
      <w:r w:rsidR="00C752F1">
        <w:t>е</w:t>
      </w:r>
      <w:r>
        <w:t xml:space="preserve">нный задаток ему не возвращается, и </w:t>
      </w:r>
      <w:r w:rsidR="00337752">
        <w:rPr>
          <w:lang w:val="ru-RU"/>
        </w:rPr>
        <w:t>финансовый</w:t>
      </w:r>
      <w:r w:rsidR="00DC2738">
        <w:t xml:space="preserve"> управляющий</w:t>
      </w:r>
      <w:r>
        <w:t xml:space="preserve"> </w:t>
      </w:r>
      <w:r w:rsidR="00C752F1">
        <w:t xml:space="preserve">предлагает заключить договор купли-продажи участнику торгов, предложившему наиболее высокую цену имущества </w:t>
      </w:r>
      <w:r w:rsidR="00DC2738">
        <w:t>Д</w:t>
      </w:r>
      <w:r w:rsidR="00C752F1">
        <w:t>олжника по сравнению с ценой, предложенной другими участниками торгов, за исключением победителя торгов, но перед этим должен быть соблюден порядок, определенный в ст. 250 Гражданского кодекса РФ.</w:t>
      </w:r>
    </w:p>
    <w:p w14:paraId="4EDAB5AC" w14:textId="77777777" w:rsidR="00C752F1" w:rsidRPr="00CC799D" w:rsidRDefault="00C752F1" w:rsidP="00B23A8E">
      <w:pPr>
        <w:pStyle w:val="1"/>
        <w:ind w:firstLine="709"/>
        <w:jc w:val="both"/>
      </w:pPr>
      <w:r w:rsidRPr="00CC799D">
        <w:t xml:space="preserve">Оплата цены Объекта по Договору купли-продажи осуществляется Покупателем в течении </w:t>
      </w:r>
      <w:r>
        <w:t>30 (тридцати)</w:t>
      </w:r>
      <w:r w:rsidRPr="00CC799D">
        <w:t xml:space="preserve"> </w:t>
      </w:r>
      <w:r>
        <w:t xml:space="preserve">календарных </w:t>
      </w:r>
      <w:r w:rsidRPr="00CC799D">
        <w:t xml:space="preserve">дней </w:t>
      </w:r>
      <w:r>
        <w:t>со дня подписания дог</w:t>
      </w:r>
      <w:r w:rsidRPr="00CC799D">
        <w:t>овора купли-продажи.</w:t>
      </w:r>
    </w:p>
    <w:p w14:paraId="37786C7D" w14:textId="77777777" w:rsidR="00C752F1" w:rsidRPr="00CC799D" w:rsidRDefault="00C752F1" w:rsidP="00B23A8E">
      <w:pPr>
        <w:pStyle w:val="1"/>
        <w:ind w:firstLine="709"/>
        <w:jc w:val="both"/>
      </w:pPr>
      <w:r w:rsidRPr="00CC799D"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>
        <w:t>Должника</w:t>
      </w:r>
      <w:r w:rsidRPr="00CC799D">
        <w:t>.</w:t>
      </w:r>
    </w:p>
    <w:sectPr w:rsidR="00C752F1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ED1B72"/>
    <w:multiLevelType w:val="hybridMultilevel"/>
    <w:tmpl w:val="F2A64CC0"/>
    <w:lvl w:ilvl="0" w:tplc="BCF0BE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FF6431"/>
    <w:multiLevelType w:val="hybridMultilevel"/>
    <w:tmpl w:val="1DDE2A6C"/>
    <w:lvl w:ilvl="0" w:tplc="F9B0928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6"/>
  </w:num>
  <w:num w:numId="2" w16cid:durableId="206919476">
    <w:abstractNumId w:val="23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6"/>
  </w:num>
  <w:num w:numId="6" w16cid:durableId="594019838">
    <w:abstractNumId w:val="9"/>
  </w:num>
  <w:num w:numId="7" w16cid:durableId="581640653">
    <w:abstractNumId w:val="20"/>
  </w:num>
  <w:num w:numId="8" w16cid:durableId="873732002">
    <w:abstractNumId w:val="18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8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2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4"/>
  </w:num>
  <w:num w:numId="18" w16cid:durableId="579877154">
    <w:abstractNumId w:val="19"/>
  </w:num>
  <w:num w:numId="19" w16cid:durableId="725185165">
    <w:abstractNumId w:val="17"/>
  </w:num>
  <w:num w:numId="20" w16cid:durableId="133572992">
    <w:abstractNumId w:val="27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5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  <w:num w:numId="28" w16cid:durableId="2037728877">
    <w:abstractNumId w:val="21"/>
  </w:num>
  <w:num w:numId="29" w16cid:durableId="4851250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4C73"/>
    <w:rsid w:val="00026B8E"/>
    <w:rsid w:val="000338C8"/>
    <w:rsid w:val="00071AA6"/>
    <w:rsid w:val="000953E5"/>
    <w:rsid w:val="000C4C35"/>
    <w:rsid w:val="000E72F6"/>
    <w:rsid w:val="000F1A4D"/>
    <w:rsid w:val="00150F7A"/>
    <w:rsid w:val="00184790"/>
    <w:rsid w:val="001D7A9B"/>
    <w:rsid w:val="0023331B"/>
    <w:rsid w:val="00236D91"/>
    <w:rsid w:val="00272185"/>
    <w:rsid w:val="002728A4"/>
    <w:rsid w:val="00282C22"/>
    <w:rsid w:val="002D571C"/>
    <w:rsid w:val="002D5CF6"/>
    <w:rsid w:val="002D7AE6"/>
    <w:rsid w:val="002E6DEE"/>
    <w:rsid w:val="002E73AC"/>
    <w:rsid w:val="003201A7"/>
    <w:rsid w:val="003277A3"/>
    <w:rsid w:val="00337752"/>
    <w:rsid w:val="00350202"/>
    <w:rsid w:val="003F6016"/>
    <w:rsid w:val="00406DD5"/>
    <w:rsid w:val="00460277"/>
    <w:rsid w:val="00477AE7"/>
    <w:rsid w:val="00484D9E"/>
    <w:rsid w:val="00486170"/>
    <w:rsid w:val="00497905"/>
    <w:rsid w:val="004A4EA1"/>
    <w:rsid w:val="004C459E"/>
    <w:rsid w:val="005122DB"/>
    <w:rsid w:val="005452F2"/>
    <w:rsid w:val="0057167C"/>
    <w:rsid w:val="0057335E"/>
    <w:rsid w:val="00580B6A"/>
    <w:rsid w:val="005C6C8A"/>
    <w:rsid w:val="005D4331"/>
    <w:rsid w:val="006105D6"/>
    <w:rsid w:val="00613CCF"/>
    <w:rsid w:val="00622C2D"/>
    <w:rsid w:val="006475A3"/>
    <w:rsid w:val="006C3761"/>
    <w:rsid w:val="00702538"/>
    <w:rsid w:val="007635A6"/>
    <w:rsid w:val="00766BE7"/>
    <w:rsid w:val="007827C2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892C45"/>
    <w:rsid w:val="009225AC"/>
    <w:rsid w:val="00925289"/>
    <w:rsid w:val="00927AB8"/>
    <w:rsid w:val="00993731"/>
    <w:rsid w:val="009C4F57"/>
    <w:rsid w:val="009E0323"/>
    <w:rsid w:val="00A40D10"/>
    <w:rsid w:val="00A537F4"/>
    <w:rsid w:val="00AA7A77"/>
    <w:rsid w:val="00AF0B3F"/>
    <w:rsid w:val="00B13F61"/>
    <w:rsid w:val="00B21119"/>
    <w:rsid w:val="00B23A8E"/>
    <w:rsid w:val="00B32B7C"/>
    <w:rsid w:val="00B341A6"/>
    <w:rsid w:val="00B366D5"/>
    <w:rsid w:val="00B50686"/>
    <w:rsid w:val="00B56A5D"/>
    <w:rsid w:val="00BB6EE7"/>
    <w:rsid w:val="00BC1817"/>
    <w:rsid w:val="00BD1B38"/>
    <w:rsid w:val="00C74A5D"/>
    <w:rsid w:val="00C752F1"/>
    <w:rsid w:val="00C764AC"/>
    <w:rsid w:val="00C97B50"/>
    <w:rsid w:val="00D11426"/>
    <w:rsid w:val="00D235CB"/>
    <w:rsid w:val="00D23F4B"/>
    <w:rsid w:val="00D557B5"/>
    <w:rsid w:val="00D93155"/>
    <w:rsid w:val="00D97E2A"/>
    <w:rsid w:val="00DA71BF"/>
    <w:rsid w:val="00DC2738"/>
    <w:rsid w:val="00DF48FA"/>
    <w:rsid w:val="00DF6F78"/>
    <w:rsid w:val="00E16F00"/>
    <w:rsid w:val="00E36A19"/>
    <w:rsid w:val="00E54FE2"/>
    <w:rsid w:val="00E55B87"/>
    <w:rsid w:val="00E7785D"/>
    <w:rsid w:val="00E96DEE"/>
    <w:rsid w:val="00EA17BA"/>
    <w:rsid w:val="00EC1C9A"/>
    <w:rsid w:val="00F84880"/>
    <w:rsid w:val="00F93420"/>
    <w:rsid w:val="00FA0F41"/>
    <w:rsid w:val="00FC04F0"/>
    <w:rsid w:val="00FC6719"/>
    <w:rsid w:val="00FE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1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D23F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7</Pages>
  <Words>3487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48</cp:revision>
  <cp:lastPrinted>2022-11-18T01:39:00Z</cp:lastPrinted>
  <dcterms:created xsi:type="dcterms:W3CDTF">2020-05-19T01:22:00Z</dcterms:created>
  <dcterms:modified xsi:type="dcterms:W3CDTF">2023-03-24T04:25:00Z</dcterms:modified>
</cp:coreProperties>
</file>