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E31340">
        <w:rPr>
          <w:rFonts w:ascii="Times New Roman" w:hAnsi="Times New Roman" w:cs="Times New Roman"/>
        </w:rPr>
        <w:t>2023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E31340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</w:t>
            </w:r>
            <w:r w:rsidR="00713BA6">
              <w:rPr>
                <w:rFonts w:ascii="Times New Roman" w:hAnsi="Times New Roman" w:cs="Times New Roman"/>
                <w:sz w:val="20"/>
                <w:szCs w:val="20"/>
              </w:rPr>
              <w:t>40702810658000002888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11894"/>
    <w:rsid w:val="00E31340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FF0D-3C29-4D94-9A6D-6B21C6D5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2021-05-12T06:59:00Z</dcterms:created>
  <dcterms:modified xsi:type="dcterms:W3CDTF">2023-03-23T09:50:00Z</dcterms:modified>
</cp:coreProperties>
</file>