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CD61CB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994E25C" w14:textId="38875813" w:rsidR="00777765" w:rsidRPr="00D350D1" w:rsidRDefault="00CD61CB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D350D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D350D1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D35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«Клиентский» (акционерное общество) (Банк «Клиентский» (АО))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119526, г. Москва, проспект Вернадского, 97, корп. 3, ИНН 7730123311, ОГРН 1027739042891</w:t>
      </w:r>
      <w:r w:rsidRPr="00D350D1">
        <w:rPr>
          <w:rFonts w:ascii="Times New Roman" w:hAnsi="Times New Roman" w:cs="Times New Roman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14 октября 2015 г. по делу №А40-133487/2015 </w:t>
      </w:r>
      <w:r w:rsidRPr="00D350D1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D350D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D35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D350D1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D350D1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6E0B4538" w14:textId="7E99A468" w:rsidR="00777765" w:rsidRPr="00D350D1" w:rsidRDefault="00CD61CB" w:rsidP="00E060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D350D1">
        <w:t xml:space="preserve">Лот 1 - </w:t>
      </w:r>
      <w:r w:rsidR="00E060F0" w:rsidRPr="00D350D1">
        <w:t xml:space="preserve">Жилой дом - 264,6 кв. м, земельный участок - 615 кв. м, адрес: край Краснодарский, р-н Северский, </w:t>
      </w:r>
      <w:proofErr w:type="spellStart"/>
      <w:r w:rsidR="00E060F0" w:rsidRPr="00D350D1">
        <w:t>ст-ца</w:t>
      </w:r>
      <w:proofErr w:type="spellEnd"/>
      <w:r w:rsidR="00E060F0" w:rsidRPr="00D350D1">
        <w:t xml:space="preserve"> Северская, ул. Советская, дом 47а, кадастровые номера 23:26:0103027:476, 23:26:0103026:128, земли населённых пунктов </w:t>
      </w:r>
      <w:r w:rsidR="00E060F0" w:rsidRPr="00D350D1">
        <w:t>–</w:t>
      </w:r>
      <w:r w:rsidR="00E060F0" w:rsidRPr="00D350D1">
        <w:t xml:space="preserve"> ЛПХ</w:t>
      </w:r>
      <w:r w:rsidR="00E060F0" w:rsidRPr="00D350D1">
        <w:t xml:space="preserve"> – </w:t>
      </w:r>
      <w:r w:rsidR="00E060F0" w:rsidRPr="00D350D1">
        <w:t>3</w:t>
      </w:r>
      <w:r w:rsidR="00E060F0" w:rsidRPr="00D350D1">
        <w:t xml:space="preserve"> </w:t>
      </w:r>
      <w:r w:rsidR="00E060F0" w:rsidRPr="00D350D1">
        <w:t>841</w:t>
      </w:r>
      <w:r w:rsidR="00E060F0" w:rsidRPr="00D350D1">
        <w:t xml:space="preserve"> </w:t>
      </w:r>
      <w:r w:rsidR="00E060F0" w:rsidRPr="00D350D1">
        <w:t>320</w:t>
      </w:r>
      <w:r w:rsidR="00E060F0" w:rsidRPr="00D350D1">
        <w:t>,00 руб.</w:t>
      </w:r>
    </w:p>
    <w:p w14:paraId="416B66DC" w14:textId="77777777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350D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350D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350D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350D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350D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484833C4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350D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78662F" w:rsidRPr="00D350D1">
        <w:rPr>
          <w:rFonts w:ascii="Times New Roman CYR" w:hAnsi="Times New Roman CYR" w:cs="Times New Roman CYR"/>
          <w:color w:val="000000"/>
        </w:rPr>
        <w:t>-</w:t>
      </w:r>
      <w:r w:rsidRPr="00D350D1">
        <w:rPr>
          <w:rFonts w:ascii="Times New Roman CYR" w:hAnsi="Times New Roman CYR" w:cs="Times New Roman CYR"/>
          <w:color w:val="000000"/>
        </w:rPr>
        <w:t xml:space="preserve"> </w:t>
      </w:r>
      <w:r w:rsidR="00CD61CB" w:rsidRPr="00D350D1">
        <w:rPr>
          <w:rFonts w:ascii="Times New Roman CYR" w:hAnsi="Times New Roman CYR" w:cs="Times New Roman CYR"/>
          <w:color w:val="000000"/>
        </w:rPr>
        <w:t>10</w:t>
      </w:r>
      <w:r w:rsidRPr="00D350D1">
        <w:rPr>
          <w:rFonts w:ascii="Times New Roman CYR" w:hAnsi="Times New Roman CYR" w:cs="Times New Roman CYR"/>
          <w:color w:val="000000"/>
        </w:rPr>
        <w:t xml:space="preserve"> (</w:t>
      </w:r>
      <w:r w:rsidR="00CD61CB" w:rsidRPr="00D350D1">
        <w:rPr>
          <w:rFonts w:ascii="Times New Roman CYR" w:hAnsi="Times New Roman CYR" w:cs="Times New Roman CYR"/>
          <w:color w:val="000000"/>
        </w:rPr>
        <w:t>Десять</w:t>
      </w:r>
      <w:r w:rsidRPr="00D350D1">
        <w:rPr>
          <w:rFonts w:ascii="Times New Roman CYR" w:hAnsi="Times New Roman CYR" w:cs="Times New Roman CYR"/>
          <w:color w:val="000000"/>
        </w:rPr>
        <w:t>) процентов от начальной цены продажи предмета Торгов (лота).</w:t>
      </w:r>
    </w:p>
    <w:p w14:paraId="0A8A011A" w14:textId="147278CA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350D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060F0" w:rsidRPr="00D350D1">
        <w:rPr>
          <w:color w:val="000000"/>
        </w:rPr>
        <w:t xml:space="preserve"> </w:t>
      </w:r>
      <w:r w:rsidR="00E060F0" w:rsidRPr="00D350D1">
        <w:rPr>
          <w:b/>
          <w:bCs/>
          <w:color w:val="000000"/>
        </w:rPr>
        <w:t>25 апреля</w:t>
      </w:r>
      <w:r w:rsidRPr="00D350D1">
        <w:rPr>
          <w:rFonts w:ascii="Times New Roman CYR" w:hAnsi="Times New Roman CYR" w:cs="Times New Roman CYR"/>
          <w:color w:val="000000"/>
        </w:rPr>
        <w:t xml:space="preserve"> </w:t>
      </w:r>
      <w:r w:rsidRPr="00D350D1">
        <w:rPr>
          <w:b/>
        </w:rPr>
        <w:t>202</w:t>
      </w:r>
      <w:r w:rsidR="00EC6937" w:rsidRPr="00D350D1">
        <w:rPr>
          <w:b/>
        </w:rPr>
        <w:t>3</w:t>
      </w:r>
      <w:r w:rsidRPr="00D350D1">
        <w:rPr>
          <w:b/>
        </w:rPr>
        <w:t xml:space="preserve"> г.</w:t>
      </w:r>
      <w:r w:rsidRPr="00D350D1">
        <w:t xml:space="preserve"> </w:t>
      </w:r>
      <w:r w:rsidRPr="00D350D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350D1">
        <w:rPr>
          <w:color w:val="000000"/>
        </w:rPr>
        <w:t xml:space="preserve">АО «Российский аукционный дом» по адресу: </w:t>
      </w:r>
      <w:hyperlink r:id="rId6" w:history="1">
        <w:r w:rsidRPr="00D350D1">
          <w:rPr>
            <w:rStyle w:val="a4"/>
          </w:rPr>
          <w:t>http://lot-online.ru</w:t>
        </w:r>
      </w:hyperlink>
      <w:r w:rsidRPr="00D350D1">
        <w:rPr>
          <w:color w:val="000000"/>
        </w:rPr>
        <w:t xml:space="preserve"> (далее – ЭТП)</w:t>
      </w:r>
      <w:r w:rsidRPr="00D350D1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>Время окончания Торгов:</w:t>
      </w:r>
    </w:p>
    <w:p w14:paraId="4D0205E0" w14:textId="77777777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7D11040A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 xml:space="preserve">В случае, если по итогам Торгов, назначенных на </w:t>
      </w:r>
      <w:r w:rsidR="00E060F0" w:rsidRPr="00D350D1">
        <w:rPr>
          <w:color w:val="000000"/>
        </w:rPr>
        <w:t>25 апреля 2023 г.</w:t>
      </w:r>
      <w:r w:rsidRPr="00D350D1">
        <w:rPr>
          <w:b/>
          <w:bCs/>
          <w:color w:val="000000"/>
        </w:rPr>
        <w:t>,</w:t>
      </w:r>
      <w:r w:rsidRPr="00D350D1">
        <w:rPr>
          <w:color w:val="000000"/>
        </w:rPr>
        <w:t xml:space="preserve"> лоты не реализованы, то в 14:00 часов по московскому времени </w:t>
      </w:r>
      <w:r w:rsidR="00E060F0" w:rsidRPr="00D350D1">
        <w:rPr>
          <w:b/>
          <w:bCs/>
          <w:color w:val="000000"/>
        </w:rPr>
        <w:t>13 июня</w:t>
      </w:r>
      <w:r w:rsidRPr="00D350D1">
        <w:rPr>
          <w:color w:val="000000"/>
        </w:rPr>
        <w:t xml:space="preserve"> </w:t>
      </w:r>
      <w:r w:rsidRPr="00D350D1">
        <w:rPr>
          <w:b/>
          <w:bCs/>
          <w:color w:val="000000"/>
        </w:rPr>
        <w:t>202</w:t>
      </w:r>
      <w:r w:rsidR="00EC6937" w:rsidRPr="00D350D1">
        <w:rPr>
          <w:b/>
          <w:bCs/>
          <w:color w:val="000000"/>
        </w:rPr>
        <w:t>3</w:t>
      </w:r>
      <w:r w:rsidRPr="00D350D1">
        <w:rPr>
          <w:b/>
        </w:rPr>
        <w:t xml:space="preserve"> г.</w:t>
      </w:r>
      <w:r w:rsidRPr="00D350D1">
        <w:t xml:space="preserve"> </w:t>
      </w:r>
      <w:r w:rsidRPr="00D350D1">
        <w:rPr>
          <w:color w:val="000000"/>
        </w:rPr>
        <w:t>на ЭТП</w:t>
      </w:r>
      <w:r w:rsidRPr="00D350D1">
        <w:t xml:space="preserve"> </w:t>
      </w:r>
      <w:r w:rsidRPr="00D350D1">
        <w:rPr>
          <w:color w:val="000000"/>
        </w:rPr>
        <w:t>будут проведены</w:t>
      </w:r>
      <w:r w:rsidRPr="00D350D1">
        <w:rPr>
          <w:b/>
          <w:bCs/>
          <w:color w:val="000000"/>
        </w:rPr>
        <w:t xml:space="preserve"> повторные Торги </w:t>
      </w:r>
      <w:r w:rsidRPr="00D350D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>Оператор ЭТП (далее – Оператор) обеспечивает проведение Торгов.</w:t>
      </w:r>
    </w:p>
    <w:p w14:paraId="33698E05" w14:textId="462C8B84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060F0" w:rsidRPr="00D350D1">
        <w:rPr>
          <w:b/>
          <w:bCs/>
          <w:color w:val="000000"/>
        </w:rPr>
        <w:t>14 марта</w:t>
      </w:r>
      <w:r w:rsidRPr="00D350D1">
        <w:rPr>
          <w:color w:val="000000"/>
        </w:rPr>
        <w:t xml:space="preserve"> </w:t>
      </w:r>
      <w:r w:rsidRPr="00D350D1">
        <w:rPr>
          <w:b/>
          <w:bCs/>
          <w:color w:val="000000"/>
        </w:rPr>
        <w:t>202</w:t>
      </w:r>
      <w:r w:rsidR="00EC6937" w:rsidRPr="00D350D1">
        <w:rPr>
          <w:b/>
          <w:bCs/>
          <w:color w:val="000000"/>
        </w:rPr>
        <w:t>3</w:t>
      </w:r>
      <w:r w:rsidRPr="00D350D1">
        <w:rPr>
          <w:b/>
          <w:bCs/>
          <w:color w:val="000000"/>
        </w:rPr>
        <w:t xml:space="preserve"> г.,</w:t>
      </w:r>
      <w:r w:rsidRPr="00D350D1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E060F0" w:rsidRPr="00D350D1">
        <w:rPr>
          <w:b/>
          <w:bCs/>
          <w:color w:val="000000"/>
        </w:rPr>
        <w:t>02 мая</w:t>
      </w:r>
      <w:r w:rsidRPr="00D350D1">
        <w:rPr>
          <w:color w:val="000000"/>
        </w:rPr>
        <w:t xml:space="preserve"> </w:t>
      </w:r>
      <w:r w:rsidRPr="00D350D1">
        <w:rPr>
          <w:b/>
          <w:bCs/>
          <w:color w:val="000000"/>
        </w:rPr>
        <w:t>202</w:t>
      </w:r>
      <w:r w:rsidR="00EC6937" w:rsidRPr="00D350D1">
        <w:rPr>
          <w:b/>
          <w:bCs/>
          <w:color w:val="000000"/>
        </w:rPr>
        <w:t>3</w:t>
      </w:r>
      <w:r w:rsidRPr="00D350D1">
        <w:rPr>
          <w:b/>
          <w:bCs/>
        </w:rPr>
        <w:t xml:space="preserve"> г.</w:t>
      </w:r>
      <w:r w:rsidRPr="00D350D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D350D1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350D1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FAE8918" w:rsidR="00EA7238" w:rsidRPr="00D350D1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350D1">
        <w:rPr>
          <w:b/>
          <w:bCs/>
          <w:color w:val="000000"/>
        </w:rPr>
        <w:t>Торги ППП</w:t>
      </w:r>
      <w:r w:rsidR="00C11EFF" w:rsidRPr="00D350D1">
        <w:rPr>
          <w:color w:val="000000"/>
          <w:shd w:val="clear" w:color="auto" w:fill="FFFFFF"/>
        </w:rPr>
        <w:t xml:space="preserve"> будут проведены на ЭТП</w:t>
      </w:r>
      <w:r w:rsidRPr="00D350D1">
        <w:rPr>
          <w:color w:val="000000"/>
          <w:shd w:val="clear" w:color="auto" w:fill="FFFFFF"/>
        </w:rPr>
        <w:t xml:space="preserve"> </w:t>
      </w:r>
      <w:r w:rsidRPr="00D350D1">
        <w:rPr>
          <w:b/>
          <w:bCs/>
          <w:color w:val="000000"/>
        </w:rPr>
        <w:t>с</w:t>
      </w:r>
      <w:r w:rsidR="00E12685" w:rsidRPr="00D350D1">
        <w:rPr>
          <w:b/>
          <w:bCs/>
          <w:color w:val="000000"/>
        </w:rPr>
        <w:t xml:space="preserve"> </w:t>
      </w:r>
      <w:r w:rsidR="00E060F0" w:rsidRPr="00D350D1">
        <w:rPr>
          <w:b/>
          <w:bCs/>
          <w:color w:val="000000"/>
        </w:rPr>
        <w:t xml:space="preserve">16 июня </w:t>
      </w:r>
      <w:r w:rsidR="00777765" w:rsidRPr="00D350D1">
        <w:rPr>
          <w:b/>
          <w:bCs/>
          <w:color w:val="000000"/>
        </w:rPr>
        <w:t>202</w:t>
      </w:r>
      <w:r w:rsidR="00EC6937" w:rsidRPr="00D350D1">
        <w:rPr>
          <w:b/>
          <w:bCs/>
          <w:color w:val="000000"/>
        </w:rPr>
        <w:t>3</w:t>
      </w:r>
      <w:r w:rsidR="00777765" w:rsidRPr="00D350D1">
        <w:rPr>
          <w:b/>
          <w:bCs/>
          <w:color w:val="000000"/>
        </w:rPr>
        <w:t xml:space="preserve"> г. по </w:t>
      </w:r>
      <w:r w:rsidR="00E060F0" w:rsidRPr="00D350D1">
        <w:rPr>
          <w:b/>
          <w:bCs/>
          <w:color w:val="000000"/>
        </w:rPr>
        <w:t>15 июля</w:t>
      </w:r>
      <w:r w:rsidR="00777765" w:rsidRPr="00D350D1">
        <w:rPr>
          <w:b/>
          <w:bCs/>
          <w:color w:val="000000"/>
        </w:rPr>
        <w:t xml:space="preserve"> 2023 г.</w:t>
      </w:r>
    </w:p>
    <w:p w14:paraId="154FF146" w14:textId="2F0C0443" w:rsidR="00777765" w:rsidRPr="00D350D1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E060F0" w:rsidRPr="00D3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июня</w:t>
      </w:r>
      <w:r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3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D3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D3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E060F0" w:rsidRPr="00D3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E060F0"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E060F0"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E060F0"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D3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D350D1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D350D1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D350D1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D350D1" w:rsidRDefault="00515CBE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50D1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2B468752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16 июня 2023 г. по 18 июня 2023 г. - в размере начальной цены продажи лота;</w:t>
      </w:r>
    </w:p>
    <w:p w14:paraId="4BC2136E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19 июня 2023 г. по 21 июня 2023 г. - в размере 92,60% от начальной цены продажи лота;</w:t>
      </w:r>
    </w:p>
    <w:p w14:paraId="6F70371A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22 июня 2023 г. по 24 июня 2023 г. - в размере 85,20% от начальной цены продажи лота;</w:t>
      </w:r>
    </w:p>
    <w:p w14:paraId="3EFEDFF9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25 июня 2023 г. по 27 июня 2023 г. - в размере 77,80% от начальной цены продажи лота;</w:t>
      </w:r>
    </w:p>
    <w:p w14:paraId="52E3334A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28 июня 2023 г. по 30 июня 2023 г. - в размере 70,40% от начальной цены продажи лота;</w:t>
      </w:r>
    </w:p>
    <w:p w14:paraId="713383EF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01 июля 2023 г. по 03 июля 2023 г. - в размере 63,00% от начальной цены продажи лота;</w:t>
      </w:r>
    </w:p>
    <w:p w14:paraId="605950CC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04 июля 2023 г. по 06 июля 2023 г. - в размере 55,60% от начальной цены продажи лота;</w:t>
      </w:r>
    </w:p>
    <w:p w14:paraId="5D7D8E61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07 июля 2023 г. по 09 июля 2023 г. - в размере 48,20% от начальной цены продажи лота;</w:t>
      </w:r>
    </w:p>
    <w:p w14:paraId="34CC0B23" w14:textId="77777777" w:rsidR="00840A4B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10 июля 2023 г. по 12 июля 2023 г. - в размере 40,80% от начальной цены продажи лота;</w:t>
      </w:r>
    </w:p>
    <w:p w14:paraId="729D1444" w14:textId="6B149139" w:rsidR="007765D6" w:rsidRPr="00D350D1" w:rsidRDefault="00840A4B" w:rsidP="00840A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350D1">
        <w:rPr>
          <w:color w:val="000000"/>
        </w:rPr>
        <w:t>с 13 июля 2023 г. по 15 июля 2023 г. - в размере 33,40% от начальной цены продажи лота.</w:t>
      </w:r>
    </w:p>
    <w:p w14:paraId="7FB76AB1" w14:textId="77777777" w:rsidR="00A21CDC" w:rsidRPr="00D350D1" w:rsidRDefault="00A21CDC" w:rsidP="00840A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D350D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D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D350D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D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D350D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D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D350D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D1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</w:t>
      </w:r>
      <w:r w:rsidRPr="00D350D1">
        <w:rPr>
          <w:rFonts w:ascii="Times New Roman" w:hAnsi="Times New Roman" w:cs="Times New Roman"/>
          <w:sz w:val="24"/>
          <w:szCs w:val="24"/>
        </w:rPr>
        <w:lastRenderedPageBreak/>
        <w:t>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Pr="00D350D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D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D350D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D350D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D350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D350D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0D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385426F9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6E7126" w:rsidRPr="00D350D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D350D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35C4BE48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35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350D1">
        <w:rPr>
          <w:rFonts w:ascii="Times New Roman" w:hAnsi="Times New Roman" w:cs="Times New Roman"/>
          <w:sz w:val="24"/>
          <w:szCs w:val="24"/>
        </w:rPr>
        <w:t xml:space="preserve"> д</w:t>
      </w:r>
      <w:r w:rsidRPr="00D35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D350D1">
        <w:rPr>
          <w:rFonts w:ascii="Times New Roman" w:hAnsi="Times New Roman" w:cs="Times New Roman"/>
          <w:sz w:val="24"/>
          <w:szCs w:val="24"/>
        </w:rPr>
        <w:t xml:space="preserve"> </w:t>
      </w:r>
      <w:r w:rsidRPr="00D350D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840A4B" w:rsidRPr="00D350D1">
        <w:rPr>
          <w:rFonts w:ascii="Times New Roman" w:hAnsi="Times New Roman" w:cs="Times New Roman"/>
          <w:color w:val="000000"/>
          <w:sz w:val="24"/>
          <w:szCs w:val="24"/>
        </w:rPr>
        <w:t>krasnodar@auction-house.ru, Золотько Зоя тел. 8 (928) 333-02-88, 8 (812) 777-57-57 (доб.523)</w:t>
      </w:r>
      <w:r w:rsidR="00840A4B" w:rsidRPr="00D350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D350D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0D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8662F"/>
    <w:rsid w:val="007C537C"/>
    <w:rsid w:val="00840A4B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D61CB"/>
    <w:rsid w:val="00CE0CC1"/>
    <w:rsid w:val="00D350D1"/>
    <w:rsid w:val="00D57DB3"/>
    <w:rsid w:val="00D62667"/>
    <w:rsid w:val="00DB0166"/>
    <w:rsid w:val="00E060F0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9825C8DA-FE7B-42E0-9090-82917C2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76</cp:revision>
  <cp:lastPrinted>2023-03-03T09:49:00Z</cp:lastPrinted>
  <dcterms:created xsi:type="dcterms:W3CDTF">2019-07-23T07:45:00Z</dcterms:created>
  <dcterms:modified xsi:type="dcterms:W3CDTF">2023-03-03T09:52:00Z</dcterms:modified>
</cp:coreProperties>
</file>