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7F8F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14:paraId="59436B16" w14:textId="77777777" w:rsidR="00FC7902" w:rsidRPr="0047140F" w:rsidRDefault="00FC7902" w:rsidP="00FC7902">
      <w:pPr>
        <w:jc w:val="both"/>
      </w:pPr>
    </w:p>
    <w:p w14:paraId="0A70188A" w14:textId="77777777" w:rsidR="00FC7902" w:rsidRPr="0047140F" w:rsidRDefault="00FC7902" w:rsidP="00FC7902">
      <w:pPr>
        <w:jc w:val="both"/>
      </w:pPr>
    </w:p>
    <w:p w14:paraId="096A2F0B" w14:textId="72D3F79C" w:rsidR="00FC7902" w:rsidRDefault="00C111B9" w:rsidP="00FC7902">
      <w:pPr>
        <w:spacing w:before="120" w:after="120"/>
        <w:jc w:val="both"/>
        <w:rPr>
          <w:color w:val="000000"/>
        </w:rPr>
      </w:pPr>
      <w:r w:rsidRPr="00BF6F8E">
        <w:t xml:space="preserve">Организатор торгов -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Pr="00BF6F8E"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Арбитражного</w:t>
      </w:r>
      <w:r w:rsidRPr="00BF6F8E">
        <w:fldChar w:fldCharType="end"/>
      </w:r>
      <w:r w:rsidRPr="00BF6F8E">
        <w:t xml:space="preserve"> суда </w:t>
      </w:r>
      <w:r w:rsidRPr="00BF6F8E">
        <w:fldChar w:fldCharType="begin">
          <w:ffData>
            <w:name w:val=""/>
            <w:enabled/>
            <w:calcOnExit w:val="0"/>
            <w:textInput>
              <w:default w:val="Свердловской области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Свердловской области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7 июня 2021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17 июня 2021 г.</w:t>
      </w:r>
      <w:r w:rsidRPr="00BF6F8E">
        <w:fldChar w:fldCharType="end"/>
      </w:r>
      <w:r w:rsidRPr="00BF6F8E">
        <w:t xml:space="preserve"> по делу № </w:t>
      </w:r>
      <w:r w:rsidRPr="00BF6F8E">
        <w:fldChar w:fldCharType="begin">
          <w:ffData>
            <w:name w:val=""/>
            <w:enabled/>
            <w:calcOnExit w:val="0"/>
            <w:textInput>
              <w:default w:val="А60-23027/2021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А60-23027/2021</w:t>
      </w:r>
      <w:r w:rsidRPr="00BF6F8E">
        <w:fldChar w:fldCharType="end"/>
      </w:r>
      <w:r w:rsidRPr="00BF6F8E">
        <w:t xml:space="preserve"> конкурсным управляющим (ликвидатором) </w:t>
      </w:r>
      <w:r w:rsidRPr="00BF6F8E">
        <w:fldChar w:fldCharType="begin">
          <w:ffData>
            <w:name w:val=""/>
            <w:enabled/>
            <w:calcOnExit w:val="0"/>
            <w:textInput>
              <w:default w:val="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БАНКОМ «НЕЙВА» Общество с ограниченной ответственностью (БАНК «НЕЙВА» ООО, адрес регистрации: 620142, Свердловская область, г. Екатеринбург, ул. Чапаева, д. 3а, ИНН 6629001024, ОГРН 1026600006510</w:t>
      </w:r>
      <w:r w:rsidRPr="00BF6F8E">
        <w:fldChar w:fldCharType="end"/>
      </w:r>
      <w:r w:rsidRPr="00BF6F8E">
        <w:t xml:space="preserve">) (далее - </w:t>
      </w:r>
      <w:r w:rsidRPr="00BF6F8E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финансовая</w:t>
      </w:r>
      <w:r w:rsidRPr="00BF6F8E">
        <w:fldChar w:fldCharType="end"/>
      </w:r>
      <w:r w:rsidRPr="00BF6F8E">
        <w:t xml:space="preserve"> организация)</w:t>
      </w:r>
      <w:r w:rsidR="00FC7902" w:rsidRPr="0047140F">
        <w:t xml:space="preserve">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AC7D82">
        <w:t>(далее - Торги ППП)</w:t>
      </w:r>
      <w:r w:rsidR="00AC7D82" w:rsidRPr="00865DDE">
        <w:t xml:space="preserve"> </w:t>
      </w:r>
      <w:r w:rsidR="00FC7902" w:rsidRPr="00865DDE">
        <w:t>имуществом</w:t>
      </w:r>
      <w:r w:rsidR="00FC790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финансовой</w:t>
      </w:r>
      <w:r>
        <w:fldChar w:fldCharType="end"/>
      </w:r>
      <w:r w:rsidR="00FC7902" w:rsidRPr="0047140F">
        <w:t xml:space="preserve"> организации (</w:t>
      </w:r>
      <w:r w:rsidRPr="00BF6F8E">
        <w:t xml:space="preserve">сообщение № </w:t>
      </w:r>
      <w:r w:rsidRPr="00BF6F8E">
        <w:fldChar w:fldCharType="begin">
          <w:ffData>
            <w:name w:val=""/>
            <w:enabled/>
            <w:calcOnExit w:val="0"/>
            <w:textInput>
              <w:default w:val="77034084849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77034084849</w:t>
      </w:r>
      <w:r w:rsidRPr="00BF6F8E">
        <w:fldChar w:fldCharType="end"/>
      </w:r>
      <w:r w:rsidRPr="00BF6F8E">
        <w:t xml:space="preserve"> в газете </w:t>
      </w:r>
      <w:r w:rsidRPr="00BF6F8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«Коммерсантъ»</w:t>
      </w:r>
      <w:r w:rsidRPr="00BF6F8E">
        <w:fldChar w:fldCharType="end"/>
      </w:r>
      <w:r w:rsidRPr="00BF6F8E">
        <w:t xml:space="preserve"> от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8 октября 2022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8 октября 2022 г.</w:t>
      </w:r>
      <w:r w:rsidRPr="00BF6F8E">
        <w:fldChar w:fldCharType="end"/>
      </w:r>
      <w:r w:rsidRPr="00BF6F8E">
        <w:t xml:space="preserve"> № </w:t>
      </w:r>
      <w:r w:rsidRPr="00BF6F8E">
        <w:fldChar w:fldCharType="begin">
          <w:ffData>
            <w:name w:val=""/>
            <w:enabled/>
            <w:calcOnExit w:val="0"/>
            <w:textInput>
              <w:default w:val="187 (7388)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187 (7388)</w:t>
      </w:r>
      <w:r w:rsidRPr="00BF6F8E">
        <w:fldChar w:fldCharType="end"/>
      </w:r>
      <w:r w:rsidR="00FC7902" w:rsidRPr="0047140F">
        <w:t>)</w:t>
      </w:r>
      <w:r w:rsidR="00AC7D82">
        <w:t xml:space="preserve"> </w:t>
      </w:r>
      <w:r w:rsidR="00AC7D82">
        <w:t>(далее – Сообщение в Коммерсанте)</w:t>
      </w:r>
      <w:r w:rsidR="00FC7902" w:rsidRPr="0047140F">
        <w:t>, проведенных в период</w:t>
      </w:r>
      <w:r w:rsidR="00FC7902">
        <w:t xml:space="preserve"> </w:t>
      </w:r>
      <w:r w:rsidRPr="00BF6F8E">
        <w:rPr>
          <w:color w:val="000000"/>
        </w:rPr>
        <w:t xml:space="preserve">с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8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 февраля 2023 г.</w:t>
      </w:r>
      <w:r w:rsidRPr="00BF6F8E">
        <w:fldChar w:fldCharType="end"/>
      </w:r>
      <w:r w:rsidRPr="00BF6F8E">
        <w:t xml:space="preserve"> по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21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21 февраля 2023 г.</w:t>
      </w:r>
      <w:r w:rsidRPr="00BF6F8E">
        <w:fldChar w:fldCharType="end"/>
      </w:r>
      <w:r>
        <w:t xml:space="preserve">, </w:t>
      </w:r>
      <w:r w:rsidR="00FC7902" w:rsidRPr="0047140F">
        <w:t>заключе</w:t>
      </w:r>
      <w:r>
        <w:fldChar w:fldCharType="begin">
          <w:ffData>
            <w:name w:val=""/>
            <w:enabled/>
            <w:calcOnExit w:val="0"/>
            <w:textInput>
              <w:default w:val="н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ны</w:t>
      </w:r>
      <w:r>
        <w:fldChar w:fldCharType="end"/>
      </w:r>
      <w:r w:rsidR="00FC7902" w:rsidRPr="0047140F">
        <w:rPr>
          <w:color w:val="000000"/>
        </w:rPr>
        <w:t xml:space="preserve"> следующи</w:t>
      </w:r>
      <w:r>
        <w:fldChar w:fldCharType="begin">
          <w:ffData>
            <w:name w:val=""/>
            <w:enabled/>
            <w:calcOnExit w:val="0"/>
            <w:textInput>
              <w:default w:val="е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е</w:t>
      </w:r>
      <w:r>
        <w:fldChar w:fldCharType="end"/>
      </w:r>
      <w:r w:rsidR="00FC7902" w:rsidRPr="0047140F">
        <w:rPr>
          <w:color w:val="000000"/>
        </w:rPr>
        <w:t xml:space="preserve"> догово</w:t>
      </w:r>
      <w:r>
        <w:fldChar w:fldCharType="begin">
          <w:ffData>
            <w:name w:val=""/>
            <w:enabled/>
            <w:calcOnExit w:val="0"/>
            <w:textInput>
              <w:default w:val="ры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ры</w:t>
      </w:r>
      <w:r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6B38F4A7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B625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9192116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735A4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1969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AF9A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C111B9" w14:paraId="6A33F52D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E9B37" w14:textId="7403AA69" w:rsidR="00FC7902" w:rsidRPr="001F4360" w:rsidRDefault="00C111B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26539DC" w14:textId="093BB736" w:rsidR="00FC7902" w:rsidRPr="001F4360" w:rsidRDefault="00C111B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2023-2225/17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069A58F" w14:textId="1508925F" w:rsidR="00FC7902" w:rsidRPr="001F4360" w:rsidRDefault="00C111B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3A5C" w14:textId="4436F3C6" w:rsidR="00FC7902" w:rsidRPr="001F4360" w:rsidRDefault="00C111B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65 535,00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CC56" w14:textId="7B81F943" w:rsidR="00FC7902" w:rsidRPr="00C111B9" w:rsidRDefault="00C111B9" w:rsidP="00C111B9">
            <w:pPr>
              <w:pStyle w:val="a3"/>
              <w:tabs>
                <w:tab w:val="left" w:pos="6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</w:t>
            </w: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ХАНИЛАЙТ</w:t>
            </w: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111B9" w:rsidRPr="00C111B9" w14:paraId="61DD37CC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8F7B9" w14:textId="2B8A7AE0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B3449A0" w14:textId="35005EF1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F95BA9" w14:textId="189B4E36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E48BE" w14:textId="1F6B21D7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7 624,00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9A5DE" w14:textId="240FBCE0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  <w:tr w:rsidR="00C111B9" w:rsidRPr="00C111B9" w14:paraId="4F2B81C8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E6F58" w14:textId="7A989B7E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A526220" w14:textId="14313DA7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58B59B0" w14:textId="19142E22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C9CB7" w14:textId="44FBE8FE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8 888,00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4E1E9" w14:textId="32D5ABB5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  <w:tr w:rsidR="00C111B9" w:rsidRPr="00C111B9" w14:paraId="0E975E19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7B56E" w14:textId="6ECD558D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FD806C4" w14:textId="31765F7D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D8863D3" w14:textId="7FD539B0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483B" w14:textId="423E73E0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1CA36" w14:textId="395C2CFF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  <w:tr w:rsidR="00C111B9" w:rsidRPr="00C111B9" w14:paraId="69B7B479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1AECF" w14:textId="05936D1D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B9C3136" w14:textId="417918A5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218C1AD" w14:textId="3213245A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AFA9E" w14:textId="358501D9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2 549,00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D411D" w14:textId="0DD8450B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  <w:tr w:rsidR="00C111B9" w:rsidRPr="00C111B9" w14:paraId="68513B0F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75FA" w14:textId="05933AFF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F21C07F" w14:textId="4315C1D4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CE2CFAE" w14:textId="23665DA6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636AE" w14:textId="60CF236E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C7D58" w14:textId="430D6D2A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Арсен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  <w:tr w:rsidR="00C111B9" w:rsidRPr="00C111B9" w14:paraId="6E4BFBB1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3A118" w14:textId="5DA8E649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657C5C0" w14:textId="791B25BB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04A1AC9" w14:textId="292371B0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26828" w14:textId="3E902BE9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7 501,00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2D03F" w14:textId="083E5261" w:rsidR="00C111B9" w:rsidRPr="00C111B9" w:rsidRDefault="00C111B9" w:rsidP="00C111B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Яковлев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Викторович</w:t>
            </w:r>
            <w:proofErr w:type="spellEnd"/>
          </w:p>
        </w:tc>
      </w:tr>
    </w:tbl>
    <w:p w14:paraId="6651BBCD" w14:textId="77777777" w:rsidR="00FC7902" w:rsidRPr="00C111B9" w:rsidRDefault="00FC7902" w:rsidP="00FC7902">
      <w:pPr>
        <w:jc w:val="both"/>
        <w:rPr>
          <w:bCs/>
          <w:color w:val="000000"/>
        </w:rPr>
      </w:pPr>
    </w:p>
    <w:p w14:paraId="689E9C5C" w14:textId="77777777" w:rsidR="00FC7902" w:rsidRDefault="00FC7902" w:rsidP="00FC7902">
      <w:pPr>
        <w:jc w:val="both"/>
      </w:pPr>
    </w:p>
    <w:p w14:paraId="27A1FF00" w14:textId="49244258" w:rsidR="00AC7D82" w:rsidRDefault="00AC7D82" w:rsidP="00AC7D82">
      <w:pPr>
        <w:jc w:val="both"/>
      </w:pPr>
      <w:r>
        <w:rPr>
          <w:color w:val="000000"/>
        </w:rPr>
        <w:t>В связи с отказом (уклонением) победителя от заключения договора</w:t>
      </w:r>
      <w:r>
        <w:rPr>
          <w:color w:val="000000"/>
        </w:rPr>
        <w:t xml:space="preserve"> </w:t>
      </w:r>
      <w:r w:rsidRPr="00AC7D82">
        <w:t>по итогам</w:t>
      </w:r>
      <w:r>
        <w:rPr>
          <w:color w:val="000000"/>
        </w:rPr>
        <w:t xml:space="preserve"> Торгов ППП</w:t>
      </w:r>
      <w:r>
        <w:t xml:space="preserve">, опубликованных в Сообщении в Коммерсанте, проведенных в период </w:t>
      </w:r>
      <w:r w:rsidRPr="00BF6F8E">
        <w:rPr>
          <w:color w:val="000000"/>
        </w:rPr>
        <w:t xml:space="preserve">с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18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18 февраля 2023 г.</w:t>
      </w:r>
      <w:r w:rsidRPr="00BF6F8E">
        <w:fldChar w:fldCharType="end"/>
      </w:r>
      <w:r w:rsidRPr="00BF6F8E">
        <w:t xml:space="preserve"> по </w:t>
      </w:r>
      <w:r w:rsidRPr="00BF6F8E">
        <w:fldChar w:fldCharType="begin">
          <w:ffData>
            <w:name w:val=""/>
            <w:enabled/>
            <w:calcOnExit w:val="0"/>
            <w:textInput>
              <w:type w:val="date"/>
              <w:default w:val="21 февраля 2023 г."/>
              <w:format w:val="d MMMM yyyy 'г.'"/>
            </w:textInput>
          </w:ffData>
        </w:fldChar>
      </w:r>
      <w:r w:rsidRPr="00BF6F8E">
        <w:instrText xml:space="preserve"> FORMTEXT </w:instrText>
      </w:r>
      <w:r w:rsidRPr="00BF6F8E">
        <w:fldChar w:fldCharType="separate"/>
      </w:r>
      <w:r w:rsidRPr="00BF6F8E">
        <w:rPr>
          <w:noProof/>
        </w:rPr>
        <w:t>21 февраля 2023 г.</w:t>
      </w:r>
      <w:r w:rsidRPr="00BF6F8E">
        <w:fldChar w:fldCharType="end"/>
      </w:r>
      <w:r>
        <w:rPr>
          <w:color w:val="000000"/>
        </w:rPr>
        <w:t>, догово</w:t>
      </w:r>
      <w:r>
        <w:t xml:space="preserve">р </w:t>
      </w:r>
      <w:r>
        <w:rPr>
          <w:spacing w:val="3"/>
        </w:rPr>
        <w:t>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>
        <w:t>:</w:t>
      </w:r>
    </w:p>
    <w:p w14:paraId="27E15D0D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AC7D82" w:rsidRPr="001F4360" w14:paraId="64768DB0" w14:textId="77777777" w:rsidTr="00967543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7F18B" w14:textId="77777777" w:rsidR="00AC7D82" w:rsidRPr="001F4360" w:rsidRDefault="00AC7D82" w:rsidP="009675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06A5F88" w14:textId="77777777" w:rsidR="00AC7D82" w:rsidRPr="001F4360" w:rsidRDefault="00AC7D82" w:rsidP="009675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BDF859A" w14:textId="77777777" w:rsidR="00AC7D82" w:rsidRPr="001F4360" w:rsidRDefault="00AC7D82" w:rsidP="009675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52A55" w14:textId="77777777" w:rsidR="00AC7D82" w:rsidRPr="001F4360" w:rsidRDefault="00AC7D82" w:rsidP="009675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5C57F" w14:textId="77777777" w:rsidR="00AC7D82" w:rsidRPr="001F4360" w:rsidRDefault="00AC7D82" w:rsidP="009675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C7D82" w:rsidRPr="00C111B9" w14:paraId="6EE6B823" w14:textId="77777777" w:rsidTr="0096754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6745A" w14:textId="0479289E" w:rsidR="00AC7D82" w:rsidRPr="001F4360" w:rsidRDefault="00AC7D82" w:rsidP="00AC7D8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54A6B3F" w14:textId="2C3C4050" w:rsidR="00AC7D82" w:rsidRPr="001F4360" w:rsidRDefault="00AC7D82" w:rsidP="00AC7D8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2023-222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9E6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30145D2" w14:textId="19F1C8CF" w:rsidR="00AC7D82" w:rsidRPr="001F4360" w:rsidRDefault="00AC7D82" w:rsidP="00AC7D8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5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085BF" w14:textId="0EEABD9E" w:rsidR="00AC7D82" w:rsidRPr="001F4360" w:rsidRDefault="00AC7D82" w:rsidP="00AC7D8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7BEFC" w14:textId="65DB5844" w:rsidR="00AC7D82" w:rsidRPr="00C111B9" w:rsidRDefault="00AC7D82" w:rsidP="00AC7D82">
            <w:pPr>
              <w:pStyle w:val="a3"/>
              <w:tabs>
                <w:tab w:val="left" w:pos="6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Мкртычян</w:t>
            </w:r>
            <w:proofErr w:type="spellEnd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C111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Норикович</w:t>
            </w:r>
            <w:proofErr w:type="spellEnd"/>
          </w:p>
        </w:tc>
      </w:tr>
    </w:tbl>
    <w:p w14:paraId="0BBB7738" w14:textId="77777777"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A18D8"/>
    <w:rsid w:val="009A6677"/>
    <w:rsid w:val="00AC7D82"/>
    <w:rsid w:val="00AE2FF2"/>
    <w:rsid w:val="00B464D8"/>
    <w:rsid w:val="00BF648F"/>
    <w:rsid w:val="00C111B9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BA6A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Гилемханова Венера Хакимьяновна</cp:lastModifiedBy>
  <cp:revision>12</cp:revision>
  <cp:lastPrinted>2017-09-06T13:05:00Z</cp:lastPrinted>
  <dcterms:created xsi:type="dcterms:W3CDTF">2017-02-27T07:51:00Z</dcterms:created>
  <dcterms:modified xsi:type="dcterms:W3CDTF">2023-03-07T06:48:00Z</dcterms:modified>
</cp:coreProperties>
</file>