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8EEA" w14:textId="77777777" w:rsidR="00192C5B" w:rsidRDefault="00624D59">
      <w:pPr>
        <w:spacing w:after="120"/>
        <w:jc w:val="center"/>
        <w:rPr>
          <w:b/>
          <w:bCs/>
          <w:sz w:val="22"/>
          <w:szCs w:val="22"/>
        </w:rPr>
      </w:pPr>
      <w:r>
        <w:rPr>
          <w:b/>
          <w:sz w:val="22"/>
          <w:szCs w:val="22"/>
        </w:rPr>
        <w:t>ДОГОВОР</w:t>
      </w:r>
    </w:p>
    <w:p w14:paraId="74269201" w14:textId="77777777" w:rsidR="00192C5B" w:rsidRDefault="00624D59">
      <w:pPr>
        <w:spacing w:after="120"/>
        <w:ind w:right="12"/>
        <w:jc w:val="center"/>
        <w:rPr>
          <w:b/>
          <w:bCs/>
          <w:sz w:val="22"/>
          <w:szCs w:val="22"/>
        </w:rPr>
      </w:pPr>
      <w:r>
        <w:rPr>
          <w:b/>
          <w:bCs/>
          <w:sz w:val="22"/>
          <w:szCs w:val="22"/>
        </w:rPr>
        <w:t>купли-продажи недвижимого имущества № ДКП-1</w:t>
      </w:r>
    </w:p>
    <w:p w14:paraId="06BC18E4" w14:textId="77777777" w:rsidR="00192C5B" w:rsidRDefault="00192C5B">
      <w:pPr>
        <w:spacing w:after="120"/>
        <w:ind w:right="12"/>
        <w:rPr>
          <w:sz w:val="22"/>
          <w:szCs w:val="22"/>
        </w:rPr>
      </w:pPr>
    </w:p>
    <w:p w14:paraId="7913A549" w14:textId="5378EB8A" w:rsidR="00192C5B" w:rsidRDefault="00624D59">
      <w:pPr>
        <w:spacing w:after="120"/>
        <w:ind w:right="12"/>
        <w:rPr>
          <w:sz w:val="22"/>
          <w:szCs w:val="22"/>
        </w:rPr>
      </w:pPr>
      <w:r w:rsidRPr="00CA71F1">
        <w:rPr>
          <w:sz w:val="22"/>
          <w:szCs w:val="22"/>
        </w:rPr>
        <w:t xml:space="preserve">город </w:t>
      </w:r>
      <w:r w:rsidR="009F1206" w:rsidRPr="00CA71F1">
        <w:rPr>
          <w:sz w:val="22"/>
          <w:szCs w:val="22"/>
        </w:rPr>
        <w:t>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 ________ 202_ г.</w:t>
      </w:r>
    </w:p>
    <w:p w14:paraId="01B8E626" w14:textId="77777777" w:rsidR="00192C5B" w:rsidRDefault="00192C5B">
      <w:pPr>
        <w:spacing w:after="120"/>
        <w:rPr>
          <w:b/>
          <w:spacing w:val="-2"/>
          <w:sz w:val="22"/>
          <w:szCs w:val="22"/>
        </w:rPr>
      </w:pPr>
    </w:p>
    <w:p w14:paraId="2D61E066" w14:textId="403ABAC5" w:rsidR="00192C5B" w:rsidRDefault="00624D59">
      <w:pPr>
        <w:shd w:val="clear" w:color="auto" w:fill="FFFFFF"/>
        <w:tabs>
          <w:tab w:val="left" w:pos="706"/>
        </w:tabs>
        <w:spacing w:after="120"/>
        <w:jc w:val="both"/>
        <w:rPr>
          <w:spacing w:val="-6"/>
          <w:sz w:val="22"/>
          <w:szCs w:val="22"/>
        </w:rPr>
      </w:pPr>
      <w:r>
        <w:rPr>
          <w:b/>
          <w:bCs/>
          <w:spacing w:val="-1"/>
          <w:sz w:val="22"/>
          <w:szCs w:val="22"/>
        </w:rPr>
        <w:t xml:space="preserve">Общество с ограниченной ответственностью «ТРК-КРАСНОГОРСК», </w:t>
      </w:r>
      <w:r>
        <w:rPr>
          <w:b/>
          <w:bCs/>
          <w:sz w:val="22"/>
          <w:szCs w:val="22"/>
        </w:rPr>
        <w:t xml:space="preserve"> </w:t>
      </w:r>
      <w:r w:rsidRPr="00CA71F1">
        <w:rPr>
          <w:bCs/>
          <w:sz w:val="22"/>
          <w:szCs w:val="22"/>
        </w:rPr>
        <w:t xml:space="preserve">зарегистрировано </w:t>
      </w:r>
      <w:r>
        <w:rPr>
          <w:sz w:val="22"/>
          <w:szCs w:val="22"/>
        </w:rPr>
        <w:t xml:space="preserve">Инспекцией Федеральной налоговой службой по г. Красногорску Московской области, запись в Единый государственный реестр юридических лиц внесена 25 августа 2010 года с присвоением основного государственного регистрационного номера (ОГРН) 1105024005350, идентификационный номер налогоплательщика (ИНН) </w:t>
      </w:r>
      <w:r>
        <w:rPr>
          <w:bCs/>
          <w:spacing w:val="-1"/>
          <w:sz w:val="22"/>
          <w:szCs w:val="22"/>
        </w:rPr>
        <w:t>5024114380</w:t>
      </w:r>
      <w:r>
        <w:rPr>
          <w:b/>
          <w:bCs/>
          <w:spacing w:val="-1"/>
          <w:sz w:val="22"/>
          <w:szCs w:val="22"/>
        </w:rPr>
        <w:t xml:space="preserve"> </w:t>
      </w:r>
      <w:r>
        <w:rPr>
          <w:sz w:val="22"/>
          <w:szCs w:val="22"/>
        </w:rPr>
        <w:t xml:space="preserve">, адрес (место нахождения): Российская Федерация, , в лице Генерального директора </w:t>
      </w:r>
      <w:r>
        <w:rPr>
          <w:b/>
          <w:bCs/>
          <w:spacing w:val="-1"/>
          <w:sz w:val="22"/>
          <w:szCs w:val="22"/>
        </w:rPr>
        <w:t>Лучкова Андрея Петровича</w:t>
      </w:r>
      <w:r>
        <w:rPr>
          <w:sz w:val="22"/>
          <w:szCs w:val="22"/>
        </w:rPr>
        <w:t xml:space="preserve"> </w:t>
      </w:r>
      <w:r>
        <w:rPr>
          <w:color w:val="000000" w:themeColor="text1"/>
          <w:sz w:val="22"/>
          <w:szCs w:val="22"/>
        </w:rPr>
        <w:t xml:space="preserve">_ года рождения, зарегистрированного по адресу: _, улица _, дом _, паспорт _, выдан _ _ _ года, код подразделения _, </w:t>
      </w:r>
      <w:r>
        <w:rPr>
          <w:sz w:val="22"/>
          <w:szCs w:val="22"/>
        </w:rPr>
        <w:t xml:space="preserve">действующего на основании Устава, именуемое в дальнейшем </w:t>
      </w:r>
      <w:r>
        <w:rPr>
          <w:b/>
          <w:bCs/>
          <w:sz w:val="22"/>
          <w:szCs w:val="22"/>
        </w:rPr>
        <w:t>«Продавец»</w:t>
      </w:r>
      <w:r>
        <w:rPr>
          <w:sz w:val="22"/>
          <w:szCs w:val="22"/>
        </w:rPr>
        <w:t>, с одной стороны, и</w:t>
      </w:r>
    </w:p>
    <w:p w14:paraId="1EEA836C" w14:textId="77777777" w:rsidR="00192C5B" w:rsidRDefault="00192C5B">
      <w:pPr>
        <w:shd w:val="clear" w:color="auto" w:fill="FFFFFF"/>
        <w:tabs>
          <w:tab w:val="left" w:pos="706"/>
        </w:tabs>
        <w:spacing w:after="120"/>
        <w:jc w:val="both"/>
        <w:rPr>
          <w:b/>
          <w:sz w:val="22"/>
          <w:szCs w:val="22"/>
        </w:rPr>
      </w:pPr>
    </w:p>
    <w:p w14:paraId="25C092F6" w14:textId="77777777" w:rsidR="00192C5B" w:rsidRDefault="00624D59">
      <w:pPr>
        <w:shd w:val="clear" w:color="auto" w:fill="FFFFFF"/>
        <w:tabs>
          <w:tab w:val="left" w:pos="706"/>
        </w:tabs>
        <w:spacing w:after="120"/>
        <w:jc w:val="both"/>
        <w:rPr>
          <w:b/>
          <w:bCs/>
          <w:spacing w:val="-1"/>
          <w:sz w:val="22"/>
          <w:szCs w:val="22"/>
        </w:rPr>
      </w:pPr>
      <w:r>
        <w:rPr>
          <w:b/>
          <w:bCs/>
          <w:spacing w:val="-1"/>
          <w:sz w:val="22"/>
          <w:szCs w:val="22"/>
        </w:rPr>
        <w:t>_</w:t>
      </w:r>
      <w:r>
        <w:rPr>
          <w:bCs/>
          <w:spacing w:val="-1"/>
          <w:sz w:val="22"/>
          <w:szCs w:val="22"/>
        </w:rPr>
        <w:t xml:space="preserve">, именуемое </w:t>
      </w:r>
      <w:r>
        <w:rPr>
          <w:spacing w:val="-1"/>
          <w:sz w:val="22"/>
          <w:szCs w:val="22"/>
        </w:rPr>
        <w:t xml:space="preserve">в дальнейшем </w:t>
      </w:r>
      <w:r>
        <w:rPr>
          <w:b/>
          <w:spacing w:val="-1"/>
          <w:sz w:val="22"/>
          <w:szCs w:val="22"/>
        </w:rPr>
        <w:t>«Покупатель</w:t>
      </w:r>
      <w:r>
        <w:rPr>
          <w:b/>
          <w:bCs/>
          <w:spacing w:val="-1"/>
          <w:sz w:val="22"/>
          <w:szCs w:val="22"/>
        </w:rPr>
        <w:t>»</w:t>
      </w:r>
      <w:r>
        <w:rPr>
          <w:bCs/>
          <w:spacing w:val="-1"/>
          <w:sz w:val="22"/>
          <w:szCs w:val="22"/>
        </w:rPr>
        <w:t xml:space="preserve">, с другой стороны, а </w:t>
      </w:r>
      <w:r>
        <w:rPr>
          <w:spacing w:val="-1"/>
          <w:sz w:val="22"/>
          <w:szCs w:val="22"/>
        </w:rPr>
        <w:t xml:space="preserve">вместе именуемыми </w:t>
      </w:r>
      <w:r>
        <w:rPr>
          <w:b/>
          <w:spacing w:val="-1"/>
          <w:sz w:val="22"/>
          <w:szCs w:val="22"/>
        </w:rPr>
        <w:t>«Стороны</w:t>
      </w:r>
      <w:r>
        <w:rPr>
          <w:b/>
          <w:bCs/>
          <w:spacing w:val="-1"/>
          <w:sz w:val="22"/>
          <w:szCs w:val="22"/>
        </w:rPr>
        <w:t xml:space="preserve">», </w:t>
      </w:r>
    </w:p>
    <w:p w14:paraId="67D2C134" w14:textId="77777777" w:rsidR="00192C5B" w:rsidRDefault="00624D59">
      <w:pPr>
        <w:tabs>
          <w:tab w:val="center" w:pos="2639"/>
          <w:tab w:val="right" w:pos="4570"/>
        </w:tabs>
        <w:jc w:val="both"/>
        <w:rPr>
          <w:spacing w:val="-1"/>
          <w:sz w:val="22"/>
          <w:szCs w:val="22"/>
        </w:rPr>
      </w:pPr>
      <w:r>
        <w:rPr>
          <w:rFonts w:eastAsia="SimSun" w:cs="Arial"/>
          <w:kern w:val="2"/>
          <w:sz w:val="24"/>
          <w:szCs w:val="24"/>
          <w:lang w:eastAsia="hi-IN" w:bidi="hi-IN"/>
        </w:rPr>
        <w:t>заключили настоящий Договор (именуемый в дальнейшем «Договор», «настоящий Договор») на основании Протокола о результатах проведения торгов в электронной форме по продаже имущества № ____от _ года на электронной площадке https://lot-online.ru (идентификационный номер РАД-_) (далее по тексту именуемые «Торги») о нижеследующем:</w:t>
      </w:r>
    </w:p>
    <w:p w14:paraId="1B4ADFEE" w14:textId="77777777" w:rsidR="00192C5B" w:rsidRDefault="00192C5B">
      <w:pPr>
        <w:shd w:val="clear" w:color="auto" w:fill="FFFFFF"/>
        <w:tabs>
          <w:tab w:val="left" w:pos="706"/>
        </w:tabs>
        <w:spacing w:after="120"/>
        <w:jc w:val="both"/>
        <w:rPr>
          <w:spacing w:val="-1"/>
          <w:sz w:val="22"/>
          <w:szCs w:val="22"/>
        </w:rPr>
      </w:pPr>
    </w:p>
    <w:p w14:paraId="227D607D" w14:textId="77777777" w:rsidR="00192C5B" w:rsidRDefault="00624D59">
      <w:pPr>
        <w:pStyle w:val="1"/>
        <w:keepNext w:val="0"/>
        <w:numPr>
          <w:ilvl w:val="0"/>
          <w:numId w:val="9"/>
        </w:numPr>
        <w:spacing w:before="0" w:after="120"/>
        <w:rPr>
          <w:rFonts w:ascii="Times New Roman" w:hAnsi="Times New Roman"/>
          <w:sz w:val="22"/>
          <w:szCs w:val="22"/>
        </w:rPr>
      </w:pPr>
      <w:bookmarkStart w:id="0" w:name="_Toc481775349"/>
      <w:r>
        <w:rPr>
          <w:rFonts w:ascii="Times New Roman" w:hAnsi="Times New Roman"/>
          <w:bCs w:val="0"/>
          <w:spacing w:val="-1"/>
          <w:sz w:val="22"/>
          <w:szCs w:val="22"/>
        </w:rPr>
        <w:t>ТЕРМИНЫ И ТОЛКОВАНИЕ</w:t>
      </w:r>
      <w:bookmarkEnd w:id="0"/>
    </w:p>
    <w:p w14:paraId="3EEB69A3"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Термины, использованные в настоящем Договоре с заглавной буквы, имеют следующие значения:</w:t>
      </w:r>
    </w:p>
    <w:p w14:paraId="68405DF7" w14:textId="41B814AC" w:rsidR="00192C5B" w:rsidRPr="00817C58" w:rsidRDefault="00624D59">
      <w:pPr>
        <w:shd w:val="clear" w:color="auto" w:fill="FFFFFF"/>
        <w:spacing w:after="120"/>
        <w:jc w:val="both"/>
        <w:rPr>
          <w:sz w:val="22"/>
          <w:szCs w:val="22"/>
        </w:rPr>
      </w:pPr>
      <w:r>
        <w:rPr>
          <w:b/>
          <w:sz w:val="22"/>
          <w:szCs w:val="22"/>
        </w:rPr>
        <w:t>«Гарантии Продавца»</w:t>
      </w:r>
      <w:r>
        <w:rPr>
          <w:sz w:val="22"/>
          <w:szCs w:val="22"/>
        </w:rPr>
        <w:t xml:space="preserve"> имеет значение, предусмотренное </w:t>
      </w:r>
      <w:r w:rsidRPr="00817C58">
        <w:rPr>
          <w:sz w:val="22"/>
          <w:szCs w:val="22"/>
        </w:rPr>
        <w:t xml:space="preserve">в </w:t>
      </w:r>
      <w:r w:rsidRPr="00CA71F1">
        <w:rPr>
          <w:sz w:val="22"/>
          <w:szCs w:val="22"/>
        </w:rPr>
        <w:t xml:space="preserve">пункте </w:t>
      </w:r>
      <w:r w:rsidRPr="00CA71F1">
        <w:rPr>
          <w:sz w:val="22"/>
          <w:szCs w:val="22"/>
        </w:rPr>
        <w:fldChar w:fldCharType="begin"/>
      </w:r>
      <w:r w:rsidRPr="00CA71F1">
        <w:rPr>
          <w:sz w:val="22"/>
          <w:szCs w:val="22"/>
        </w:rPr>
        <w:instrText xml:space="preserve"> REF _Ref488326625 \r \h </w:instrText>
      </w:r>
      <w:r w:rsidR="00817C58">
        <w:rPr>
          <w:sz w:val="22"/>
          <w:szCs w:val="22"/>
        </w:rPr>
        <w:instrText xml:space="preserve"> \* MERGEFORMAT </w:instrText>
      </w:r>
      <w:r w:rsidRPr="00CA71F1">
        <w:rPr>
          <w:sz w:val="22"/>
          <w:szCs w:val="22"/>
        </w:rPr>
      </w:r>
      <w:r w:rsidRPr="00CA71F1">
        <w:rPr>
          <w:sz w:val="22"/>
          <w:szCs w:val="22"/>
        </w:rPr>
        <w:fldChar w:fldCharType="separate"/>
      </w:r>
      <w:r w:rsidRPr="00CA71F1">
        <w:rPr>
          <w:sz w:val="22"/>
          <w:szCs w:val="22"/>
        </w:rPr>
        <w:t>8.2</w:t>
      </w:r>
      <w:r w:rsidRPr="00CA71F1">
        <w:rPr>
          <w:sz w:val="22"/>
          <w:szCs w:val="22"/>
        </w:rPr>
        <w:fldChar w:fldCharType="end"/>
      </w:r>
      <w:r w:rsidRPr="00CA71F1">
        <w:rPr>
          <w:sz w:val="22"/>
          <w:szCs w:val="22"/>
        </w:rPr>
        <w:t xml:space="preserve"> Договора</w:t>
      </w:r>
      <w:r w:rsidRPr="00817C58">
        <w:rPr>
          <w:sz w:val="22"/>
          <w:szCs w:val="22"/>
        </w:rPr>
        <w:t>;</w:t>
      </w:r>
    </w:p>
    <w:p w14:paraId="0861BF13" w14:textId="77777777" w:rsidR="00192C5B" w:rsidRPr="00817C58" w:rsidRDefault="00624D59">
      <w:pPr>
        <w:shd w:val="clear" w:color="auto" w:fill="FFFFFF"/>
        <w:spacing w:after="120"/>
        <w:jc w:val="both"/>
        <w:rPr>
          <w:sz w:val="22"/>
          <w:szCs w:val="22"/>
        </w:rPr>
      </w:pPr>
      <w:r w:rsidRPr="00817C58">
        <w:rPr>
          <w:b/>
          <w:bCs/>
          <w:sz w:val="22"/>
          <w:szCs w:val="22"/>
        </w:rPr>
        <w:t xml:space="preserve">«Дата Договора», </w:t>
      </w:r>
      <w:r w:rsidRPr="00817C58">
        <w:rPr>
          <w:sz w:val="22"/>
          <w:szCs w:val="22"/>
        </w:rPr>
        <w:t xml:space="preserve">включая любые ссылки на </w:t>
      </w:r>
      <w:r w:rsidRPr="00817C58">
        <w:rPr>
          <w:b/>
          <w:bCs/>
          <w:sz w:val="22"/>
          <w:szCs w:val="22"/>
        </w:rPr>
        <w:t xml:space="preserve">«дату настоящего Договора», </w:t>
      </w:r>
      <w:r w:rsidRPr="00817C58">
        <w:rPr>
          <w:sz w:val="22"/>
          <w:szCs w:val="22"/>
        </w:rPr>
        <w:t>означает дату подписания Договора Сторонами, указанную на первой странице Договора;</w:t>
      </w:r>
    </w:p>
    <w:p w14:paraId="28EBF66C" w14:textId="4DFDEC1E" w:rsidR="00192C5B" w:rsidRDefault="00624D59">
      <w:pPr>
        <w:shd w:val="clear" w:color="auto" w:fill="FFFFFF"/>
        <w:spacing w:after="120"/>
        <w:jc w:val="both"/>
        <w:rPr>
          <w:sz w:val="22"/>
          <w:szCs w:val="22"/>
        </w:rPr>
      </w:pPr>
      <w:r w:rsidRPr="00817C58">
        <w:rPr>
          <w:b/>
          <w:bCs/>
          <w:sz w:val="22"/>
          <w:szCs w:val="22"/>
        </w:rPr>
        <w:t xml:space="preserve">«Дата Гарантий» </w:t>
      </w:r>
      <w:r w:rsidRPr="00817C58">
        <w:rPr>
          <w:sz w:val="22"/>
          <w:szCs w:val="22"/>
        </w:rPr>
        <w:t xml:space="preserve">имеет значение, предусмотренное в пункте </w:t>
      </w:r>
      <w:r w:rsidRPr="00CA71F1">
        <w:rPr>
          <w:sz w:val="22"/>
          <w:szCs w:val="22"/>
        </w:rPr>
        <w:fldChar w:fldCharType="begin"/>
      </w:r>
      <w:r w:rsidRPr="00CA71F1">
        <w:rPr>
          <w:sz w:val="22"/>
          <w:szCs w:val="22"/>
        </w:rPr>
        <w:instrText xml:space="preserve"> REF _Ref488326625 \r \h </w:instrText>
      </w:r>
      <w:r w:rsidR="00817C58">
        <w:rPr>
          <w:sz w:val="22"/>
          <w:szCs w:val="22"/>
        </w:rPr>
        <w:instrText xml:space="preserve"> \* MERGEFORMAT </w:instrText>
      </w:r>
      <w:r w:rsidRPr="00CA71F1">
        <w:rPr>
          <w:sz w:val="22"/>
          <w:szCs w:val="22"/>
        </w:rPr>
      </w:r>
      <w:r w:rsidRPr="00CA71F1">
        <w:rPr>
          <w:sz w:val="22"/>
          <w:szCs w:val="22"/>
        </w:rPr>
        <w:fldChar w:fldCharType="separate"/>
      </w:r>
      <w:r w:rsidRPr="00CA71F1">
        <w:rPr>
          <w:sz w:val="22"/>
          <w:szCs w:val="22"/>
        </w:rPr>
        <w:t>8.2</w:t>
      </w:r>
      <w:r w:rsidRPr="00CA71F1">
        <w:rPr>
          <w:sz w:val="22"/>
          <w:szCs w:val="22"/>
        </w:rPr>
        <w:fldChar w:fldCharType="end"/>
      </w:r>
      <w:r w:rsidRPr="00CA71F1">
        <w:rPr>
          <w:sz w:val="22"/>
          <w:szCs w:val="22"/>
        </w:rPr>
        <w:t xml:space="preserve"> Договора;</w:t>
      </w:r>
    </w:p>
    <w:p w14:paraId="7F5961C0" w14:textId="77777777" w:rsidR="00192C5B" w:rsidRDefault="00624D59">
      <w:pPr>
        <w:shd w:val="clear" w:color="auto" w:fill="FFFFFF"/>
        <w:spacing w:after="120"/>
        <w:jc w:val="both"/>
        <w:rPr>
          <w:sz w:val="22"/>
          <w:szCs w:val="22"/>
        </w:rPr>
      </w:pPr>
      <w:r>
        <w:rPr>
          <w:b/>
          <w:sz w:val="22"/>
          <w:szCs w:val="22"/>
        </w:rPr>
        <w:t>«Движимое имущество»</w:t>
      </w:r>
      <w:r>
        <w:rPr>
          <w:sz w:val="22"/>
          <w:szCs w:val="22"/>
        </w:rPr>
        <w:t xml:space="preserve"> означает имущество, указанное в Приложении № 3 к Договору;</w:t>
      </w:r>
    </w:p>
    <w:p w14:paraId="2307FEC2" w14:textId="77777777" w:rsidR="00192C5B" w:rsidRDefault="00624D59">
      <w:pPr>
        <w:shd w:val="clear" w:color="auto" w:fill="FFFFFF"/>
        <w:spacing w:after="120"/>
        <w:jc w:val="both"/>
        <w:rPr>
          <w:sz w:val="22"/>
          <w:szCs w:val="22"/>
        </w:rPr>
      </w:pPr>
      <w:r>
        <w:rPr>
          <w:b/>
          <w:bCs/>
          <w:sz w:val="22"/>
          <w:szCs w:val="22"/>
        </w:rPr>
        <w:t xml:space="preserve">«Договоры аренды» </w:t>
      </w:r>
      <w:r>
        <w:rPr>
          <w:bCs/>
          <w:sz w:val="22"/>
          <w:szCs w:val="22"/>
        </w:rPr>
        <w:t>означает договоры аренды Земельных участков, указанных в п.2.3.1 Договора</w:t>
      </w:r>
      <w:r>
        <w:rPr>
          <w:sz w:val="22"/>
          <w:szCs w:val="22"/>
        </w:rPr>
        <w:t>;</w:t>
      </w:r>
    </w:p>
    <w:p w14:paraId="04C523A2" w14:textId="77777777" w:rsidR="00192C5B" w:rsidRDefault="00624D59">
      <w:pPr>
        <w:shd w:val="clear" w:color="auto" w:fill="FFFFFF"/>
        <w:spacing w:after="120"/>
        <w:jc w:val="both"/>
        <w:rPr>
          <w:spacing w:val="-1"/>
          <w:sz w:val="22"/>
          <w:szCs w:val="22"/>
        </w:rPr>
      </w:pPr>
      <w:r>
        <w:rPr>
          <w:b/>
          <w:bCs/>
          <w:sz w:val="22"/>
          <w:szCs w:val="22"/>
        </w:rPr>
        <w:t xml:space="preserve">«Договоры с Эксплуатирующими организациями» </w:t>
      </w:r>
      <w:r>
        <w:rPr>
          <w:sz w:val="22"/>
          <w:szCs w:val="22"/>
        </w:rPr>
        <w:t xml:space="preserve">означает договоры между Продавцом и Эксплуатирующими организациями на обслуживание Объектов недвижимости, обеспечение Объектов недвижимости коммунальными услугами и </w:t>
      </w:r>
      <w:r>
        <w:rPr>
          <w:spacing w:val="-1"/>
          <w:sz w:val="22"/>
          <w:szCs w:val="22"/>
        </w:rPr>
        <w:t xml:space="preserve">энергоснабжением Объектов недвижимости, перечень </w:t>
      </w:r>
      <w:r w:rsidRPr="00624D59">
        <w:rPr>
          <w:spacing w:val="-1"/>
          <w:sz w:val="22"/>
          <w:szCs w:val="22"/>
        </w:rPr>
        <w:t xml:space="preserve">которых приведен </w:t>
      </w:r>
      <w:r w:rsidRPr="00CA71F1">
        <w:rPr>
          <w:spacing w:val="-1"/>
          <w:sz w:val="22"/>
          <w:szCs w:val="22"/>
        </w:rPr>
        <w:t>в Приложении № 2 к Договору;</w:t>
      </w:r>
    </w:p>
    <w:p w14:paraId="19F4B873" w14:textId="77777777" w:rsidR="00192C5B" w:rsidRDefault="00624D59">
      <w:pPr>
        <w:shd w:val="clear" w:color="auto" w:fill="FFFFFF"/>
        <w:spacing w:after="120"/>
        <w:jc w:val="both"/>
        <w:rPr>
          <w:sz w:val="22"/>
          <w:szCs w:val="22"/>
        </w:rPr>
      </w:pPr>
      <w:r>
        <w:rPr>
          <w:b/>
          <w:bCs/>
          <w:sz w:val="22"/>
          <w:szCs w:val="22"/>
        </w:rPr>
        <w:t xml:space="preserve">«ЕГРН» </w:t>
      </w:r>
      <w:r>
        <w:rPr>
          <w:sz w:val="22"/>
          <w:szCs w:val="22"/>
        </w:rPr>
        <w:t>означает Единый государственный реестр недвижимости;</w:t>
      </w:r>
    </w:p>
    <w:p w14:paraId="3BAC1771" w14:textId="0416E1B5" w:rsidR="00192C5B" w:rsidRDefault="00624D59">
      <w:pPr>
        <w:shd w:val="clear" w:color="auto" w:fill="FFFFFF"/>
        <w:spacing w:after="120"/>
        <w:jc w:val="both"/>
        <w:rPr>
          <w:sz w:val="22"/>
          <w:szCs w:val="22"/>
        </w:rPr>
      </w:pPr>
      <w:r w:rsidDel="00624D59">
        <w:rPr>
          <w:b/>
          <w:bCs/>
          <w:sz w:val="22"/>
          <w:szCs w:val="22"/>
        </w:rPr>
        <w:t xml:space="preserve"> </w:t>
      </w:r>
      <w:r>
        <w:rPr>
          <w:b/>
          <w:bCs/>
          <w:sz w:val="22"/>
          <w:szCs w:val="22"/>
        </w:rPr>
        <w:t xml:space="preserve">«Земельные участки» </w:t>
      </w:r>
      <w:r>
        <w:rPr>
          <w:sz w:val="22"/>
          <w:szCs w:val="22"/>
        </w:rPr>
        <w:t>означает земельные участки, указанных в п.</w:t>
      </w:r>
      <w:r w:rsidR="00676380" w:rsidRPr="00ED1854">
        <w:rPr>
          <w:sz w:val="22"/>
          <w:szCs w:val="22"/>
        </w:rPr>
        <w:t>2</w:t>
      </w:r>
      <w:r w:rsidR="00676380">
        <w:rPr>
          <w:sz w:val="22"/>
          <w:szCs w:val="22"/>
        </w:rPr>
        <w:t>.</w:t>
      </w:r>
      <w:r>
        <w:rPr>
          <w:sz w:val="22"/>
          <w:szCs w:val="22"/>
        </w:rPr>
        <w:t>2.1 Договора;</w:t>
      </w:r>
    </w:p>
    <w:p w14:paraId="540C1581" w14:textId="08DA3D46" w:rsidR="00192C5B" w:rsidRPr="00676380" w:rsidRDefault="00624D59">
      <w:pPr>
        <w:shd w:val="clear" w:color="auto" w:fill="FFFFFF"/>
        <w:spacing w:after="120"/>
        <w:rPr>
          <w:sz w:val="22"/>
          <w:szCs w:val="22"/>
        </w:rPr>
      </w:pPr>
      <w:r>
        <w:rPr>
          <w:sz w:val="22"/>
          <w:szCs w:val="22"/>
        </w:rPr>
        <w:t>«</w:t>
      </w:r>
      <w:r>
        <w:rPr>
          <w:b/>
          <w:sz w:val="22"/>
          <w:szCs w:val="22"/>
        </w:rPr>
        <w:t>НДС</w:t>
      </w:r>
      <w:r>
        <w:rPr>
          <w:sz w:val="22"/>
          <w:szCs w:val="22"/>
        </w:rPr>
        <w:t>» означает налог на добавленную стоимость;</w:t>
      </w:r>
    </w:p>
    <w:p w14:paraId="6EA1CC54" w14:textId="5F304D09" w:rsidR="00192C5B" w:rsidRDefault="00624D59">
      <w:pPr>
        <w:shd w:val="clear" w:color="auto" w:fill="FFFFFF"/>
        <w:spacing w:after="120"/>
        <w:jc w:val="both"/>
        <w:rPr>
          <w:sz w:val="22"/>
          <w:szCs w:val="22"/>
        </w:rPr>
      </w:pPr>
      <w:r>
        <w:rPr>
          <w:b/>
          <w:bCs/>
          <w:sz w:val="22"/>
          <w:szCs w:val="22"/>
        </w:rPr>
        <w:t xml:space="preserve">«Обременения» </w:t>
      </w:r>
      <w:r>
        <w:rPr>
          <w:sz w:val="22"/>
          <w:szCs w:val="22"/>
        </w:rPr>
        <w:t>означает любые обременения (ограничения) права собственности Продавца на Объекты недвижимости и/или Движимое имущество и/или право аренды Земельных участков, существующие на дату государственной регистрации перехода права собственности на Объекты недвижимости или возникшие после такой даты, но в связи с обстоятельствами, возникшими до такой даты, включая, но не ограничиваясь: любые зарегистрированные или незарегистрированные права залога, аренды, арест, удержание, опцион, права преимущественной покупки и приобретения, права или доли участия третьих лиц, либо другие обременения (ограничения) на передачу, использование или распоряжение (в том числе на снос Объектов недвижимости), установленные соглашением, договором, односторонним обязательством, судебным актом, применимым законодательством и/или подзаконными актами Российской Федерации, г. Москвы , Московской области, в отношении Объектов недвижимости и/или права аренды Земельных участков;</w:t>
      </w:r>
    </w:p>
    <w:p w14:paraId="5028A3E2" w14:textId="77777777" w:rsidR="00192C5B" w:rsidRDefault="00624D59">
      <w:pPr>
        <w:shd w:val="clear" w:color="auto" w:fill="FFFFFF"/>
        <w:spacing w:after="120"/>
        <w:jc w:val="both"/>
        <w:rPr>
          <w:sz w:val="22"/>
          <w:szCs w:val="22"/>
        </w:rPr>
      </w:pPr>
      <w:r>
        <w:rPr>
          <w:b/>
          <w:bCs/>
          <w:sz w:val="22"/>
          <w:szCs w:val="22"/>
        </w:rPr>
        <w:t xml:space="preserve">«Объекты недвижимости» </w:t>
      </w:r>
      <w:r>
        <w:rPr>
          <w:sz w:val="22"/>
          <w:szCs w:val="22"/>
        </w:rPr>
        <w:t xml:space="preserve">имеет значение, предусмотренное пунктом </w:t>
      </w:r>
      <w:r>
        <w:rPr>
          <w:sz w:val="22"/>
          <w:szCs w:val="22"/>
        </w:rPr>
        <w:fldChar w:fldCharType="begin"/>
      </w:r>
      <w:r>
        <w:rPr>
          <w:sz w:val="22"/>
          <w:szCs w:val="22"/>
        </w:rPr>
        <w:instrText xml:space="preserve"> REF _Ref482266681 \r \h </w:instrText>
      </w:r>
      <w:r>
        <w:rPr>
          <w:sz w:val="22"/>
          <w:szCs w:val="22"/>
        </w:rPr>
      </w:r>
      <w:r>
        <w:rPr>
          <w:sz w:val="22"/>
          <w:szCs w:val="22"/>
        </w:rPr>
        <w:fldChar w:fldCharType="separate"/>
      </w:r>
      <w:r>
        <w:rPr>
          <w:sz w:val="22"/>
          <w:szCs w:val="22"/>
        </w:rPr>
        <w:t>2.2</w:t>
      </w:r>
      <w:r>
        <w:rPr>
          <w:sz w:val="22"/>
          <w:szCs w:val="22"/>
        </w:rPr>
        <w:fldChar w:fldCharType="end"/>
      </w:r>
      <w:r>
        <w:rPr>
          <w:sz w:val="22"/>
          <w:szCs w:val="22"/>
        </w:rPr>
        <w:t xml:space="preserve"> Договора;</w:t>
      </w:r>
    </w:p>
    <w:p w14:paraId="4223E832" w14:textId="77777777" w:rsidR="00192C5B" w:rsidRDefault="00624D59">
      <w:pPr>
        <w:shd w:val="clear" w:color="auto" w:fill="FFFFFF"/>
        <w:spacing w:after="120"/>
        <w:jc w:val="both"/>
        <w:rPr>
          <w:sz w:val="22"/>
          <w:szCs w:val="22"/>
        </w:rPr>
      </w:pPr>
      <w:r>
        <w:rPr>
          <w:b/>
          <w:bCs/>
          <w:sz w:val="22"/>
          <w:szCs w:val="22"/>
        </w:rPr>
        <w:t xml:space="preserve">«Передаточный акт» </w:t>
      </w:r>
      <w:r>
        <w:rPr>
          <w:sz w:val="22"/>
          <w:szCs w:val="22"/>
        </w:rPr>
        <w:t>означает передаточный акт в отношении передачи Объектов недвижимости и Движимого имущества Продавцом Покупателю, который будет составлен по форме, содержащейся в Приложении №1 к Договору;</w:t>
      </w:r>
    </w:p>
    <w:p w14:paraId="768FB0DC" w14:textId="77777777" w:rsidR="00192C5B" w:rsidRDefault="00624D59">
      <w:pPr>
        <w:shd w:val="clear" w:color="auto" w:fill="FFFFFF"/>
        <w:spacing w:after="120"/>
        <w:rPr>
          <w:spacing w:val="-1"/>
          <w:sz w:val="22"/>
          <w:szCs w:val="22"/>
        </w:rPr>
      </w:pPr>
      <w:r>
        <w:rPr>
          <w:b/>
          <w:bCs/>
          <w:spacing w:val="-1"/>
          <w:sz w:val="22"/>
          <w:szCs w:val="22"/>
        </w:rPr>
        <w:t xml:space="preserve">«Покупатель» </w:t>
      </w:r>
      <w:r>
        <w:rPr>
          <w:spacing w:val="-1"/>
          <w:sz w:val="22"/>
          <w:szCs w:val="22"/>
        </w:rPr>
        <w:t>имеет значение, определенное в преамбуле Договора;</w:t>
      </w:r>
    </w:p>
    <w:p w14:paraId="0180DAF1" w14:textId="77777777" w:rsidR="00192C5B" w:rsidRDefault="00624D59">
      <w:pPr>
        <w:shd w:val="clear" w:color="auto" w:fill="FFFFFF"/>
        <w:spacing w:after="120"/>
        <w:rPr>
          <w:spacing w:val="-1"/>
          <w:sz w:val="22"/>
          <w:szCs w:val="22"/>
        </w:rPr>
      </w:pPr>
      <w:r>
        <w:rPr>
          <w:b/>
          <w:bCs/>
          <w:spacing w:val="-1"/>
          <w:sz w:val="22"/>
          <w:szCs w:val="22"/>
        </w:rPr>
        <w:t xml:space="preserve">«Продавец» </w:t>
      </w:r>
      <w:r>
        <w:rPr>
          <w:spacing w:val="-1"/>
          <w:sz w:val="22"/>
          <w:szCs w:val="22"/>
        </w:rPr>
        <w:t>имеет значение, определенное в преамбуле Договора;</w:t>
      </w:r>
    </w:p>
    <w:p w14:paraId="475BFC22" w14:textId="77777777" w:rsidR="00192C5B" w:rsidRDefault="00624D59">
      <w:pPr>
        <w:shd w:val="clear" w:color="auto" w:fill="FFFFFF"/>
        <w:spacing w:after="120"/>
        <w:rPr>
          <w:spacing w:val="-1"/>
          <w:sz w:val="22"/>
          <w:szCs w:val="22"/>
        </w:rPr>
      </w:pPr>
      <w:r>
        <w:rPr>
          <w:b/>
          <w:bCs/>
          <w:spacing w:val="-1"/>
          <w:sz w:val="22"/>
          <w:szCs w:val="22"/>
        </w:rPr>
        <w:t xml:space="preserve">«Расходы на эксплуатацию» </w:t>
      </w:r>
      <w:r>
        <w:rPr>
          <w:spacing w:val="-1"/>
          <w:sz w:val="22"/>
          <w:szCs w:val="22"/>
        </w:rPr>
        <w:t xml:space="preserve">имеет значение, предусмотренное в пункте </w:t>
      </w:r>
      <w:r>
        <w:rPr>
          <w:spacing w:val="-1"/>
          <w:sz w:val="22"/>
          <w:szCs w:val="22"/>
        </w:rPr>
        <w:fldChar w:fldCharType="begin"/>
      </w:r>
      <w:r>
        <w:rPr>
          <w:spacing w:val="-1"/>
          <w:sz w:val="22"/>
          <w:szCs w:val="22"/>
        </w:rPr>
        <w:instrText xml:space="preserve"> REF _Ref482953335 \r \h </w:instrText>
      </w:r>
      <w:r>
        <w:rPr>
          <w:spacing w:val="-1"/>
          <w:sz w:val="22"/>
          <w:szCs w:val="22"/>
        </w:rPr>
      </w:r>
      <w:r>
        <w:rPr>
          <w:spacing w:val="-1"/>
          <w:sz w:val="22"/>
          <w:szCs w:val="22"/>
        </w:rPr>
        <w:fldChar w:fldCharType="separate"/>
      </w:r>
      <w:r>
        <w:rPr>
          <w:spacing w:val="-1"/>
          <w:sz w:val="22"/>
          <w:szCs w:val="22"/>
        </w:rPr>
        <w:t>7.1</w:t>
      </w:r>
      <w:r>
        <w:rPr>
          <w:spacing w:val="-1"/>
          <w:sz w:val="22"/>
          <w:szCs w:val="22"/>
        </w:rPr>
        <w:fldChar w:fldCharType="end"/>
      </w:r>
      <w:r>
        <w:rPr>
          <w:spacing w:val="-1"/>
          <w:sz w:val="22"/>
          <w:szCs w:val="22"/>
        </w:rPr>
        <w:t xml:space="preserve"> Договора;</w:t>
      </w:r>
    </w:p>
    <w:p w14:paraId="2EE4811E" w14:textId="77777777" w:rsidR="00192C5B" w:rsidRDefault="00624D59">
      <w:pPr>
        <w:shd w:val="clear" w:color="auto" w:fill="FFFFFF"/>
        <w:spacing w:after="120"/>
        <w:jc w:val="both"/>
        <w:rPr>
          <w:sz w:val="22"/>
          <w:szCs w:val="22"/>
        </w:rPr>
      </w:pPr>
      <w:r>
        <w:rPr>
          <w:b/>
          <w:bCs/>
          <w:sz w:val="22"/>
          <w:szCs w:val="22"/>
        </w:rPr>
        <w:t xml:space="preserve">«Регистрирующий орган» </w:t>
      </w:r>
      <w:r>
        <w:rPr>
          <w:sz w:val="22"/>
          <w:szCs w:val="22"/>
        </w:rPr>
        <w:t>означает Управление Федеральной службы государственной регистрации, кадастра и картографии по Московской области (Управление Росреестра по Московской области);</w:t>
      </w:r>
    </w:p>
    <w:p w14:paraId="0F3A15E5" w14:textId="77777777" w:rsidR="00192C5B" w:rsidRDefault="00624D59">
      <w:pPr>
        <w:shd w:val="clear" w:color="auto" w:fill="FFFFFF"/>
        <w:spacing w:after="120"/>
        <w:jc w:val="both"/>
        <w:rPr>
          <w:sz w:val="22"/>
          <w:szCs w:val="22"/>
        </w:rPr>
      </w:pPr>
      <w:r>
        <w:rPr>
          <w:b/>
          <w:bCs/>
          <w:sz w:val="22"/>
          <w:szCs w:val="22"/>
        </w:rPr>
        <w:t>«Цена покупки»</w:t>
      </w:r>
      <w:r>
        <w:rPr>
          <w:sz w:val="22"/>
          <w:szCs w:val="22"/>
        </w:rPr>
        <w:t xml:space="preserve"> имеет значение, предусмотренное в пункте </w:t>
      </w:r>
      <w:r>
        <w:rPr>
          <w:sz w:val="22"/>
          <w:szCs w:val="22"/>
        </w:rPr>
        <w:fldChar w:fldCharType="begin"/>
      </w:r>
      <w:r>
        <w:rPr>
          <w:sz w:val="22"/>
          <w:szCs w:val="22"/>
        </w:rPr>
        <w:instrText xml:space="preserve"> REF _Ref482787300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Договора; </w:t>
      </w:r>
    </w:p>
    <w:p w14:paraId="4266BC4C" w14:textId="77777777" w:rsidR="00192C5B" w:rsidRDefault="00624D59">
      <w:pPr>
        <w:shd w:val="clear" w:color="auto" w:fill="FFFFFF"/>
        <w:spacing w:after="120"/>
        <w:jc w:val="both"/>
        <w:rPr>
          <w:sz w:val="22"/>
          <w:szCs w:val="22"/>
        </w:rPr>
      </w:pPr>
      <w:r w:rsidRPr="00CA71F1">
        <w:rPr>
          <w:b/>
          <w:bCs/>
          <w:sz w:val="22"/>
          <w:szCs w:val="22"/>
        </w:rPr>
        <w:t xml:space="preserve">«Эксплуатирующие организации» </w:t>
      </w:r>
      <w:r w:rsidRPr="00CA71F1">
        <w:rPr>
          <w:sz w:val="22"/>
          <w:szCs w:val="22"/>
        </w:rPr>
        <w:t xml:space="preserve">означает совместно </w:t>
      </w:r>
      <w:r w:rsidRPr="00624D59">
        <w:rPr>
          <w:sz w:val="22"/>
          <w:szCs w:val="22"/>
        </w:rPr>
        <w:t>организации</w:t>
      </w:r>
      <w:r>
        <w:rPr>
          <w:sz w:val="22"/>
          <w:szCs w:val="22"/>
        </w:rPr>
        <w:t>, указанные в Приложении № 2 к Договору.</w:t>
      </w:r>
    </w:p>
    <w:p w14:paraId="7A527BB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Для целей Договора:</w:t>
      </w:r>
    </w:p>
    <w:p w14:paraId="4961CA1E" w14:textId="77777777" w:rsidR="00192C5B" w:rsidRDefault="00624D59">
      <w:pPr>
        <w:numPr>
          <w:ilvl w:val="0"/>
          <w:numId w:val="2"/>
        </w:numPr>
        <w:shd w:val="clear" w:color="auto" w:fill="FFFFFF"/>
        <w:tabs>
          <w:tab w:val="left" w:pos="1397"/>
        </w:tabs>
        <w:spacing w:after="120"/>
        <w:jc w:val="both"/>
        <w:rPr>
          <w:spacing w:val="-6"/>
          <w:sz w:val="22"/>
          <w:szCs w:val="22"/>
        </w:rPr>
      </w:pPr>
      <w:r>
        <w:rPr>
          <w:sz w:val="22"/>
          <w:szCs w:val="22"/>
        </w:rPr>
        <w:t>заголовки статей и приложений Договора приведены исключительно для удобства прочтения и не должны считаться частью Договора или использоваться для определения намерений Сторон Договора;</w:t>
      </w:r>
    </w:p>
    <w:p w14:paraId="4793AD40" w14:textId="77777777" w:rsidR="00192C5B" w:rsidRDefault="00624D59">
      <w:pPr>
        <w:numPr>
          <w:ilvl w:val="0"/>
          <w:numId w:val="2"/>
        </w:numPr>
        <w:shd w:val="clear" w:color="auto" w:fill="FFFFFF"/>
        <w:tabs>
          <w:tab w:val="left" w:pos="1397"/>
        </w:tabs>
        <w:spacing w:after="120"/>
        <w:jc w:val="both"/>
        <w:rPr>
          <w:spacing w:val="-4"/>
          <w:sz w:val="22"/>
          <w:szCs w:val="22"/>
        </w:rPr>
      </w:pPr>
      <w:r>
        <w:rPr>
          <w:sz w:val="22"/>
          <w:szCs w:val="22"/>
        </w:rPr>
        <w:t>если из контекста не следует иное, любая ссылка на статью, пункт или приложение означает ссылку на соответствующие статью, пункт или Приложение Договора;</w:t>
      </w:r>
    </w:p>
    <w:p w14:paraId="076A4D9D" w14:textId="77777777" w:rsidR="00192C5B" w:rsidRDefault="00624D59">
      <w:pPr>
        <w:numPr>
          <w:ilvl w:val="0"/>
          <w:numId w:val="2"/>
        </w:numPr>
        <w:shd w:val="clear" w:color="auto" w:fill="FFFFFF"/>
        <w:tabs>
          <w:tab w:val="left" w:pos="1397"/>
        </w:tabs>
        <w:spacing w:after="120"/>
        <w:jc w:val="both"/>
        <w:rPr>
          <w:sz w:val="22"/>
          <w:szCs w:val="22"/>
        </w:rPr>
      </w:pPr>
      <w:r>
        <w:rPr>
          <w:sz w:val="22"/>
          <w:szCs w:val="22"/>
        </w:rPr>
        <w:t>все Приложения к Договору являются неотъемлемой частью Договора.</w:t>
      </w:r>
    </w:p>
    <w:p w14:paraId="14303FF4" w14:textId="77777777" w:rsidR="00192C5B" w:rsidRDefault="00624D59">
      <w:pPr>
        <w:pStyle w:val="1"/>
        <w:keepNext w:val="0"/>
        <w:numPr>
          <w:ilvl w:val="0"/>
          <w:numId w:val="9"/>
        </w:numPr>
        <w:spacing w:before="0" w:after="120"/>
        <w:ind w:left="714" w:hanging="357"/>
        <w:rPr>
          <w:rFonts w:ascii="Times New Roman" w:hAnsi="Times New Roman"/>
          <w:bCs w:val="0"/>
          <w:spacing w:val="-1"/>
          <w:sz w:val="22"/>
          <w:szCs w:val="22"/>
        </w:rPr>
      </w:pPr>
      <w:bookmarkStart w:id="1" w:name="_Toc481775350"/>
      <w:r>
        <w:rPr>
          <w:rFonts w:ascii="Times New Roman" w:hAnsi="Times New Roman"/>
          <w:bCs w:val="0"/>
          <w:spacing w:val="-1"/>
          <w:sz w:val="22"/>
          <w:szCs w:val="22"/>
        </w:rPr>
        <w:t xml:space="preserve">ПРЕДМЕТ </w:t>
      </w:r>
      <w:bookmarkEnd w:id="1"/>
      <w:r>
        <w:rPr>
          <w:rFonts w:ascii="Times New Roman" w:hAnsi="Times New Roman"/>
          <w:bCs w:val="0"/>
          <w:spacing w:val="-1"/>
          <w:sz w:val="22"/>
          <w:szCs w:val="22"/>
        </w:rPr>
        <w:t>ДОГОВОРА</w:t>
      </w:r>
    </w:p>
    <w:p w14:paraId="1A1224C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Продавец обязуется передать в собственность Покупателю Объекты недвижимости, указанные в пункте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_Ref482266681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2.2</w:t>
      </w:r>
      <w:r>
        <w:rPr>
          <w:rFonts w:ascii="Times New Roman" w:hAnsi="Times New Roman"/>
          <w:b w:val="0"/>
          <w:bCs w:val="0"/>
          <w:spacing w:val="-1"/>
          <w:sz w:val="22"/>
          <w:szCs w:val="22"/>
        </w:rPr>
        <w:fldChar w:fldCharType="end"/>
      </w:r>
      <w:r>
        <w:rPr>
          <w:rFonts w:ascii="Times New Roman" w:hAnsi="Times New Roman"/>
          <w:b w:val="0"/>
          <w:spacing w:val="-1"/>
          <w:sz w:val="22"/>
          <w:szCs w:val="22"/>
        </w:rPr>
        <w:t xml:space="preserve"> Договора, и Движимое имущество, указанное в Приложении № 3 к Договору, а Покупатель обязуется принять Объекты недвижимости и Движимое имущество и уплатить за них Цену покупки в соответствии с условиями Договора.</w:t>
      </w:r>
    </w:p>
    <w:p w14:paraId="451A5F94"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2" w:name="_Ref482266681"/>
      <w:r>
        <w:rPr>
          <w:rFonts w:ascii="Times New Roman" w:hAnsi="Times New Roman"/>
          <w:b w:val="0"/>
          <w:spacing w:val="-1"/>
          <w:sz w:val="22"/>
          <w:szCs w:val="22"/>
        </w:rPr>
        <w:t>По Договору Продавец передает в собственность Покупателю следующие Объекты недвижимости (далее – «</w:t>
      </w:r>
      <w:r>
        <w:rPr>
          <w:rFonts w:ascii="Times New Roman" w:hAnsi="Times New Roman"/>
          <w:spacing w:val="-1"/>
          <w:sz w:val="22"/>
          <w:szCs w:val="22"/>
        </w:rPr>
        <w:t>Объекты недвижимости</w:t>
      </w:r>
      <w:r>
        <w:rPr>
          <w:rFonts w:ascii="Times New Roman" w:hAnsi="Times New Roman"/>
          <w:b w:val="0"/>
          <w:spacing w:val="-1"/>
          <w:sz w:val="22"/>
          <w:szCs w:val="22"/>
        </w:rPr>
        <w:t>»):</w:t>
      </w:r>
      <w:bookmarkEnd w:id="2"/>
    </w:p>
    <w:p w14:paraId="1FD196D2" w14:textId="4657B0EC" w:rsidR="00192C5B" w:rsidRDefault="00624D59" w:rsidP="009F1206">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1: </w:t>
      </w:r>
      <w:r w:rsidR="009F1206" w:rsidRPr="009F1206">
        <w:rPr>
          <w:rFonts w:ascii="Times New Roman" w:hAnsi="Times New Roman"/>
          <w:b w:val="0"/>
          <w:spacing w:val="-1"/>
          <w:sz w:val="22"/>
          <w:szCs w:val="22"/>
        </w:rPr>
        <w:t xml:space="preserve">Коммерческий центр, назначение: нежилое, 6-этажный, общая площадь 20 901,6 </w:t>
      </w:r>
      <w:proofErr w:type="gramStart"/>
      <w:r w:rsidR="009F1206" w:rsidRPr="009F1206">
        <w:rPr>
          <w:rFonts w:ascii="Times New Roman" w:hAnsi="Times New Roman"/>
          <w:b w:val="0"/>
          <w:spacing w:val="-1"/>
          <w:sz w:val="22"/>
          <w:szCs w:val="22"/>
        </w:rPr>
        <w:t>кв.м</w:t>
      </w:r>
      <w:proofErr w:type="gramEnd"/>
      <w:r w:rsidR="009F1206" w:rsidRPr="009F1206">
        <w:rPr>
          <w:rFonts w:ascii="Times New Roman" w:hAnsi="Times New Roman"/>
          <w:b w:val="0"/>
          <w:spacing w:val="-1"/>
          <w:sz w:val="22"/>
          <w:szCs w:val="22"/>
        </w:rPr>
        <w:t xml:space="preserve">, инв. № 46:2233:002:000310880:001, лит. А, расположенное по адресу: Российская Федерация, Московская область, городской округ Красногорск, город Красногорск, улица Знаменская, дом 5, с кадастровым номером: 50:11:0010104:2417 находящееся в собственности Продавца, о чем 10.01.2013г. в ЕГРН сделана запись регистрации № </w:t>
      </w:r>
      <w:r w:rsidR="009F1206" w:rsidRPr="009F1206">
        <w:rPr>
          <w:rFonts w:ascii="Times New Roman" w:hAnsi="Times New Roman"/>
          <w:b w:val="0"/>
          <w:spacing w:val="-1"/>
          <w:sz w:val="22"/>
          <w:szCs w:val="22"/>
        </w:rPr>
        <w:lastRenderedPageBreak/>
        <w:t>50-50-11/129/2012-100</w:t>
      </w:r>
      <w:r w:rsidR="009F1206">
        <w:rPr>
          <w:rFonts w:ascii="Times New Roman" w:hAnsi="Times New Roman"/>
          <w:b w:val="0"/>
          <w:spacing w:val="-1"/>
          <w:sz w:val="22"/>
          <w:szCs w:val="22"/>
        </w:rPr>
        <w:t>;</w:t>
      </w:r>
    </w:p>
    <w:p w14:paraId="4693B8E6" w14:textId="6B3288BA" w:rsidR="00192C5B" w:rsidRPr="00C22384" w:rsidRDefault="00624D59">
      <w:pPr>
        <w:pStyle w:val="1"/>
        <w:spacing w:after="120"/>
        <w:ind w:left="1080"/>
        <w:jc w:val="both"/>
        <w:rPr>
          <w:rFonts w:ascii="Times New Roman" w:hAnsi="Times New Roman"/>
          <w:b w:val="0"/>
          <w:spacing w:val="-1"/>
          <w:sz w:val="22"/>
          <w:szCs w:val="22"/>
        </w:rPr>
      </w:pPr>
      <w:r w:rsidRPr="00CA71F1">
        <w:rPr>
          <w:rFonts w:ascii="Times New Roman" w:hAnsi="Times New Roman"/>
          <w:b w:val="0"/>
          <w:spacing w:val="-1"/>
          <w:sz w:val="22"/>
          <w:szCs w:val="22"/>
        </w:rPr>
        <w:t>Ограничения (обременения)</w:t>
      </w:r>
      <w:r w:rsidR="009F1206">
        <w:rPr>
          <w:rFonts w:ascii="Times New Roman" w:hAnsi="Times New Roman"/>
          <w:b w:val="0"/>
          <w:spacing w:val="-1"/>
          <w:sz w:val="22"/>
          <w:szCs w:val="22"/>
        </w:rPr>
        <w:t>:</w:t>
      </w:r>
      <w:r w:rsidRPr="00CA71F1">
        <w:rPr>
          <w:rFonts w:ascii="Times New Roman" w:hAnsi="Times New Roman"/>
          <w:b w:val="0"/>
          <w:spacing w:val="-1"/>
          <w:sz w:val="22"/>
          <w:szCs w:val="22"/>
        </w:rPr>
        <w:t xml:space="preserve"> в соответствии с выпиской ЕГРН № ____ по Объекту 1 от </w:t>
      </w:r>
      <w:r w:rsidR="00C22384" w:rsidRPr="00CA71F1">
        <w:rPr>
          <w:rFonts w:ascii="Times New Roman" w:hAnsi="Times New Roman"/>
          <w:b w:val="0"/>
          <w:spacing w:val="-1"/>
          <w:sz w:val="22"/>
          <w:szCs w:val="22"/>
        </w:rPr>
        <w:t>_</w:t>
      </w:r>
      <w:r w:rsidRPr="00CA71F1">
        <w:rPr>
          <w:rFonts w:ascii="Times New Roman" w:hAnsi="Times New Roman"/>
          <w:b w:val="0"/>
          <w:spacing w:val="-1"/>
          <w:sz w:val="22"/>
          <w:szCs w:val="22"/>
        </w:rPr>
        <w:t>., являющейся приложением к Договору.</w:t>
      </w:r>
    </w:p>
    <w:p w14:paraId="4A73F563" w14:textId="77777777" w:rsidR="00192C5B" w:rsidRDefault="00192C5B"/>
    <w:p w14:paraId="5D99B440" w14:textId="184A0BF4" w:rsidR="00192C5B" w:rsidRDefault="00624D59" w:rsidP="009F1206">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2: </w:t>
      </w:r>
      <w:r w:rsidR="009F1206" w:rsidRPr="009F1206">
        <w:rPr>
          <w:rFonts w:ascii="Times New Roman" w:hAnsi="Times New Roman"/>
          <w:b w:val="0"/>
          <w:spacing w:val="-1"/>
          <w:sz w:val="22"/>
          <w:szCs w:val="22"/>
        </w:rPr>
        <w:t xml:space="preserve">Здание, назначение: нежилое здание, общей площадью 24 094,4 кв.м, количество этажей: 5, в том числе подземных: 1, расположенное по адресу: Московская область, р-н Красногорский, г Красногорск, </w:t>
      </w:r>
      <w:proofErr w:type="spellStart"/>
      <w:r w:rsidR="009F1206" w:rsidRPr="009F1206">
        <w:rPr>
          <w:rFonts w:ascii="Times New Roman" w:hAnsi="Times New Roman"/>
          <w:b w:val="0"/>
          <w:spacing w:val="-1"/>
          <w:sz w:val="22"/>
          <w:szCs w:val="22"/>
        </w:rPr>
        <w:t>ул</w:t>
      </w:r>
      <w:proofErr w:type="spellEnd"/>
      <w:r w:rsidR="009F1206" w:rsidRPr="009F1206">
        <w:rPr>
          <w:rFonts w:ascii="Times New Roman" w:hAnsi="Times New Roman"/>
          <w:b w:val="0"/>
          <w:spacing w:val="-1"/>
          <w:sz w:val="22"/>
          <w:szCs w:val="22"/>
        </w:rPr>
        <w:t xml:space="preserve"> Знаменская, д 5, с кадастровым номером: 50:11:0010104:7364  находящееся в собственности Продавца, о чем 10.08.2015 г. в ЕГРН сделана запись регистрации № 50-50/001-50/001/004/2015-7356/1</w:t>
      </w:r>
      <w:r w:rsidR="009F1206">
        <w:rPr>
          <w:rFonts w:ascii="Times New Roman" w:hAnsi="Times New Roman"/>
          <w:b w:val="0"/>
          <w:spacing w:val="-1"/>
          <w:sz w:val="22"/>
          <w:szCs w:val="22"/>
        </w:rPr>
        <w:t>;</w:t>
      </w:r>
    </w:p>
    <w:p w14:paraId="6CA4DA8E" w14:textId="6FFEFDF4" w:rsidR="00192C5B" w:rsidRDefault="00624D59">
      <w:pPr>
        <w:pStyle w:val="1"/>
        <w:spacing w:after="120"/>
        <w:ind w:left="1080"/>
        <w:jc w:val="both"/>
        <w:rPr>
          <w:rFonts w:ascii="Times New Roman" w:hAnsi="Times New Roman"/>
          <w:b w:val="0"/>
          <w:spacing w:val="-1"/>
          <w:sz w:val="22"/>
          <w:szCs w:val="22"/>
          <w:highlight w:val="yellow"/>
        </w:rPr>
      </w:pPr>
      <w:r w:rsidRPr="00CA71F1">
        <w:rPr>
          <w:rFonts w:ascii="Times New Roman" w:hAnsi="Times New Roman"/>
          <w:b w:val="0"/>
          <w:spacing w:val="-1"/>
          <w:sz w:val="22"/>
          <w:szCs w:val="22"/>
        </w:rPr>
        <w:t>Ограничения (обременения)</w:t>
      </w:r>
      <w:r w:rsidR="009F1206">
        <w:rPr>
          <w:rFonts w:ascii="Times New Roman" w:hAnsi="Times New Roman"/>
          <w:b w:val="0"/>
          <w:spacing w:val="-1"/>
          <w:sz w:val="22"/>
          <w:szCs w:val="22"/>
        </w:rPr>
        <w:t>:</w:t>
      </w:r>
      <w:r w:rsidRPr="00CA71F1">
        <w:rPr>
          <w:rFonts w:ascii="Times New Roman" w:hAnsi="Times New Roman"/>
          <w:b w:val="0"/>
          <w:spacing w:val="-1"/>
          <w:sz w:val="22"/>
          <w:szCs w:val="22"/>
        </w:rPr>
        <w:t xml:space="preserve"> в соответствии с выпиской </w:t>
      </w:r>
      <w:proofErr w:type="gramStart"/>
      <w:r w:rsidRPr="00CA71F1">
        <w:rPr>
          <w:rFonts w:ascii="Times New Roman" w:hAnsi="Times New Roman"/>
          <w:b w:val="0"/>
          <w:spacing w:val="-1"/>
          <w:sz w:val="22"/>
          <w:szCs w:val="22"/>
        </w:rPr>
        <w:t xml:space="preserve">ЕГРН </w:t>
      </w:r>
      <w:r w:rsidR="00C22384" w:rsidRPr="00CA71F1">
        <w:rPr>
          <w:rFonts w:ascii="Times New Roman" w:hAnsi="Times New Roman"/>
          <w:b w:val="0"/>
          <w:spacing w:val="-1"/>
          <w:sz w:val="22"/>
          <w:szCs w:val="22"/>
        </w:rPr>
        <w:t xml:space="preserve"> №</w:t>
      </w:r>
      <w:proofErr w:type="gramEnd"/>
      <w:r w:rsidR="00C22384" w:rsidRPr="00CA71F1">
        <w:rPr>
          <w:rFonts w:ascii="Times New Roman" w:hAnsi="Times New Roman"/>
          <w:b w:val="0"/>
          <w:spacing w:val="-1"/>
          <w:sz w:val="22"/>
          <w:szCs w:val="22"/>
        </w:rPr>
        <w:t xml:space="preserve"> ____</w:t>
      </w:r>
      <w:r w:rsidRPr="00CA71F1">
        <w:rPr>
          <w:rFonts w:ascii="Times New Roman" w:hAnsi="Times New Roman"/>
          <w:b w:val="0"/>
          <w:spacing w:val="-1"/>
          <w:sz w:val="22"/>
          <w:szCs w:val="22"/>
        </w:rPr>
        <w:t xml:space="preserve">по Объекту 2 от </w:t>
      </w:r>
      <w:r w:rsidR="00C22384" w:rsidRPr="00CA71F1">
        <w:rPr>
          <w:rFonts w:ascii="Times New Roman" w:hAnsi="Times New Roman"/>
          <w:b w:val="0"/>
          <w:spacing w:val="-1"/>
          <w:sz w:val="22"/>
          <w:szCs w:val="22"/>
        </w:rPr>
        <w:t xml:space="preserve">_ , </w:t>
      </w:r>
      <w:r w:rsidR="00C22384" w:rsidRPr="00C22384">
        <w:rPr>
          <w:rFonts w:ascii="Times New Roman" w:hAnsi="Times New Roman"/>
          <w:b w:val="0"/>
          <w:spacing w:val="-1"/>
          <w:sz w:val="22"/>
          <w:szCs w:val="22"/>
        </w:rPr>
        <w:t>являющейся приложением к Договору</w:t>
      </w:r>
      <w:r w:rsidR="00C22384">
        <w:rPr>
          <w:rFonts w:ascii="Times New Roman" w:hAnsi="Times New Roman"/>
          <w:b w:val="0"/>
          <w:spacing w:val="-1"/>
          <w:sz w:val="22"/>
          <w:szCs w:val="22"/>
        </w:rPr>
        <w:t>;</w:t>
      </w:r>
    </w:p>
    <w:p w14:paraId="35CF0907" w14:textId="3B3AF9B7" w:rsidR="00192C5B" w:rsidRDefault="00624D59" w:rsidP="009F1206">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3: </w:t>
      </w:r>
      <w:r w:rsidR="009F1206" w:rsidRPr="009F1206">
        <w:rPr>
          <w:rFonts w:ascii="Times New Roman" w:hAnsi="Times New Roman"/>
          <w:b w:val="0"/>
          <w:spacing w:val="-1"/>
          <w:sz w:val="22"/>
          <w:szCs w:val="22"/>
        </w:rPr>
        <w:t>Сооружение, наименование: ливневая канализация, дренаж, назначение: водоотведение, общей протяженностью 983 м., инв. № 46:223:002:000310880:0002, лит. I, расположенное по адресу: Московская область, г. Красногорск, ул. Знаменская, д. 5, с кадастровым номером: 50:11:0010104:2421 находящееся в собственности Продавца, о чем 30.01.2014г. в ЕГРН сделана запись регистрации № 50-50-11/112/2013-049</w:t>
      </w:r>
      <w:r w:rsidR="009F1206">
        <w:rPr>
          <w:rFonts w:ascii="Times New Roman" w:hAnsi="Times New Roman"/>
          <w:b w:val="0"/>
          <w:spacing w:val="-1"/>
          <w:sz w:val="22"/>
          <w:szCs w:val="22"/>
        </w:rPr>
        <w:t>;</w:t>
      </w:r>
    </w:p>
    <w:p w14:paraId="70F3B3A9" w14:textId="717CF31C" w:rsidR="00C22384" w:rsidRPr="00C22384" w:rsidRDefault="00624D59" w:rsidP="00C22384">
      <w:pPr>
        <w:pStyle w:val="1"/>
        <w:spacing w:after="120"/>
        <w:ind w:left="1080"/>
        <w:jc w:val="both"/>
        <w:rPr>
          <w:rFonts w:ascii="Times New Roman" w:hAnsi="Times New Roman"/>
          <w:b w:val="0"/>
          <w:spacing w:val="-1"/>
          <w:sz w:val="22"/>
          <w:szCs w:val="22"/>
          <w:highlight w:val="yellow"/>
        </w:rPr>
      </w:pPr>
      <w:r>
        <w:rPr>
          <w:rFonts w:ascii="Times New Roman" w:hAnsi="Times New Roman"/>
          <w:b w:val="0"/>
          <w:spacing w:val="-1"/>
          <w:sz w:val="22"/>
          <w:szCs w:val="22"/>
        </w:rPr>
        <w:t>Ограничения (обременения): не зарегистрировано</w:t>
      </w:r>
      <w:r w:rsidR="00C22384" w:rsidRPr="00C22384">
        <w:rPr>
          <w:rFonts w:ascii="Times New Roman" w:hAnsi="Times New Roman"/>
          <w:b w:val="0"/>
          <w:spacing w:val="-1"/>
          <w:sz w:val="22"/>
          <w:szCs w:val="22"/>
        </w:rPr>
        <w:t xml:space="preserve"> в соответствии с выпиской </w:t>
      </w:r>
      <w:proofErr w:type="gramStart"/>
      <w:r w:rsidR="00C22384" w:rsidRPr="00C22384">
        <w:rPr>
          <w:rFonts w:ascii="Times New Roman" w:hAnsi="Times New Roman"/>
          <w:b w:val="0"/>
          <w:spacing w:val="-1"/>
          <w:sz w:val="22"/>
          <w:szCs w:val="22"/>
        </w:rPr>
        <w:t>ЕГРН  №</w:t>
      </w:r>
      <w:proofErr w:type="gramEnd"/>
      <w:r w:rsidR="00C22384" w:rsidRPr="00C22384">
        <w:rPr>
          <w:rFonts w:ascii="Times New Roman" w:hAnsi="Times New Roman"/>
          <w:b w:val="0"/>
          <w:spacing w:val="-1"/>
          <w:sz w:val="22"/>
          <w:szCs w:val="22"/>
        </w:rPr>
        <w:t xml:space="preserve"> ____по Объекту </w:t>
      </w:r>
      <w:r w:rsidR="00C22384">
        <w:rPr>
          <w:rFonts w:ascii="Times New Roman" w:hAnsi="Times New Roman"/>
          <w:b w:val="0"/>
          <w:spacing w:val="-1"/>
          <w:sz w:val="22"/>
          <w:szCs w:val="22"/>
        </w:rPr>
        <w:t>3</w:t>
      </w:r>
      <w:r w:rsidR="00C22384" w:rsidRPr="00C22384">
        <w:rPr>
          <w:rFonts w:ascii="Times New Roman" w:hAnsi="Times New Roman"/>
          <w:b w:val="0"/>
          <w:spacing w:val="-1"/>
          <w:sz w:val="22"/>
          <w:szCs w:val="22"/>
        </w:rPr>
        <w:t xml:space="preserve"> от _ , являющейся приложением к Договору</w:t>
      </w:r>
      <w:r w:rsidR="00C22384">
        <w:rPr>
          <w:rFonts w:ascii="Times New Roman" w:hAnsi="Times New Roman"/>
          <w:b w:val="0"/>
          <w:spacing w:val="-1"/>
          <w:sz w:val="22"/>
          <w:szCs w:val="22"/>
        </w:rPr>
        <w:t>;</w:t>
      </w:r>
    </w:p>
    <w:p w14:paraId="4D265B4D" w14:textId="2ED1894A" w:rsidR="00192C5B" w:rsidRDefault="00624D59" w:rsidP="009F1206">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4: </w:t>
      </w:r>
      <w:r w:rsidR="009F1206" w:rsidRPr="009F1206">
        <w:rPr>
          <w:rFonts w:ascii="Times New Roman" w:hAnsi="Times New Roman"/>
          <w:b w:val="0"/>
          <w:spacing w:val="-1"/>
          <w:sz w:val="22"/>
          <w:szCs w:val="22"/>
        </w:rPr>
        <w:t>Сооружение, наименование: газопровод среднего давления, назначение: нежилое, общей протяженностью 277 метров, расположенное по адресу: Московская область, р-н. Красногорский, г. Красногорск, ул. Знаменская, д. 5, с кадастровым номером: 50:11:0010104:7362, находящееся в собственности Продавца, о чем 01.09.2015г. в ЕГРН сделана запись регистрации № 50-50/011-50/011/011/2015-2398/1</w:t>
      </w:r>
      <w:r w:rsidR="009F1206">
        <w:rPr>
          <w:rFonts w:ascii="Times New Roman" w:hAnsi="Times New Roman"/>
          <w:b w:val="0"/>
          <w:spacing w:val="-1"/>
          <w:sz w:val="22"/>
          <w:szCs w:val="22"/>
        </w:rPr>
        <w:t>;</w:t>
      </w:r>
    </w:p>
    <w:p w14:paraId="538983AB" w14:textId="378CB905" w:rsidR="00192C5B" w:rsidRDefault="00624D59">
      <w:pPr>
        <w:pStyle w:val="1"/>
        <w:keepNext w:val="0"/>
        <w:spacing w:before="0" w:after="120"/>
        <w:ind w:left="1080"/>
        <w:jc w:val="both"/>
        <w:rPr>
          <w:rFonts w:ascii="Times New Roman" w:hAnsi="Times New Roman"/>
          <w:spacing w:val="-1"/>
          <w:sz w:val="22"/>
          <w:szCs w:val="22"/>
        </w:rPr>
      </w:pPr>
      <w:r>
        <w:rPr>
          <w:rFonts w:ascii="Times New Roman" w:hAnsi="Times New Roman"/>
          <w:b w:val="0"/>
          <w:spacing w:val="-1"/>
          <w:sz w:val="22"/>
          <w:szCs w:val="22"/>
        </w:rPr>
        <w:t xml:space="preserve">Ограничения (обременения): </w:t>
      </w:r>
      <w:r w:rsidR="00C22384" w:rsidRPr="00C22384">
        <w:rPr>
          <w:rFonts w:ascii="Times New Roman" w:hAnsi="Times New Roman"/>
          <w:b w:val="0"/>
          <w:spacing w:val="-1"/>
          <w:sz w:val="22"/>
          <w:szCs w:val="22"/>
        </w:rPr>
        <w:t xml:space="preserve">не зарегистрировано в соответствии с выпиской </w:t>
      </w:r>
      <w:proofErr w:type="gramStart"/>
      <w:r w:rsidR="00C22384" w:rsidRPr="00C22384">
        <w:rPr>
          <w:rFonts w:ascii="Times New Roman" w:hAnsi="Times New Roman"/>
          <w:b w:val="0"/>
          <w:spacing w:val="-1"/>
          <w:sz w:val="22"/>
          <w:szCs w:val="22"/>
        </w:rPr>
        <w:t>ЕГРН  №</w:t>
      </w:r>
      <w:proofErr w:type="gramEnd"/>
      <w:r w:rsidR="00C22384" w:rsidRPr="00C22384">
        <w:rPr>
          <w:rFonts w:ascii="Times New Roman" w:hAnsi="Times New Roman"/>
          <w:b w:val="0"/>
          <w:spacing w:val="-1"/>
          <w:sz w:val="22"/>
          <w:szCs w:val="22"/>
        </w:rPr>
        <w:t xml:space="preserve"> ____по Объекту </w:t>
      </w:r>
      <w:r w:rsidR="00C22384">
        <w:rPr>
          <w:rFonts w:ascii="Times New Roman" w:hAnsi="Times New Roman"/>
          <w:b w:val="0"/>
          <w:spacing w:val="-1"/>
          <w:sz w:val="22"/>
          <w:szCs w:val="22"/>
        </w:rPr>
        <w:t>4</w:t>
      </w:r>
      <w:r w:rsidR="00C22384" w:rsidRPr="00C22384">
        <w:rPr>
          <w:rFonts w:ascii="Times New Roman" w:hAnsi="Times New Roman"/>
          <w:b w:val="0"/>
          <w:spacing w:val="-1"/>
          <w:sz w:val="22"/>
          <w:szCs w:val="22"/>
        </w:rPr>
        <w:t xml:space="preserve"> от _ , являющейся приложением к Договору</w:t>
      </w:r>
      <w:r>
        <w:rPr>
          <w:rFonts w:ascii="Times New Roman" w:hAnsi="Times New Roman"/>
          <w:b w:val="0"/>
          <w:spacing w:val="-1"/>
          <w:sz w:val="22"/>
          <w:szCs w:val="22"/>
        </w:rPr>
        <w:t>;</w:t>
      </w:r>
    </w:p>
    <w:p w14:paraId="5D8D2A22" w14:textId="7B9A0350" w:rsidR="00192C5B" w:rsidRDefault="00624D59" w:rsidP="009F1206">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5: </w:t>
      </w:r>
      <w:r w:rsidR="009F1206" w:rsidRPr="009F1206">
        <w:rPr>
          <w:rFonts w:ascii="Times New Roman" w:hAnsi="Times New Roman"/>
          <w:b w:val="0"/>
          <w:spacing w:val="-1"/>
          <w:sz w:val="22"/>
          <w:szCs w:val="22"/>
        </w:rPr>
        <w:t>Сооружение, наименование: теплоснабжение, назначение: теплоснабжение, общей протяженностью 159 метра, инв. № 46:223:002:00310880:0005, лит. IV, расположенное по адресу: Московская область, г. Красногорск, ул. Знаменская, д. 5, с кадастровым номером: 50:11:0010304:1685, находящееся в собственности Продавца, о чем 30.01.2014г. в ЕГРН сделана запись регистрации 50-50-11/136/2013-141</w:t>
      </w:r>
      <w:r w:rsidR="009F1206">
        <w:rPr>
          <w:rFonts w:ascii="Times New Roman" w:hAnsi="Times New Roman"/>
          <w:b w:val="0"/>
          <w:spacing w:val="-1"/>
          <w:sz w:val="22"/>
          <w:szCs w:val="22"/>
        </w:rPr>
        <w:t>;</w:t>
      </w:r>
    </w:p>
    <w:p w14:paraId="0B965397" w14:textId="26971DF8" w:rsidR="00192C5B" w:rsidRDefault="00624D59">
      <w:pPr>
        <w:pStyle w:val="1"/>
        <w:keepNext w:val="0"/>
        <w:spacing w:before="0" w:after="120"/>
        <w:ind w:left="1080"/>
        <w:jc w:val="both"/>
        <w:rPr>
          <w:rFonts w:ascii="Times New Roman" w:hAnsi="Times New Roman"/>
          <w:spacing w:val="-1"/>
          <w:sz w:val="22"/>
          <w:szCs w:val="22"/>
        </w:rPr>
      </w:pPr>
      <w:r>
        <w:rPr>
          <w:rFonts w:ascii="Times New Roman" w:hAnsi="Times New Roman"/>
          <w:b w:val="0"/>
          <w:spacing w:val="-1"/>
          <w:sz w:val="22"/>
          <w:szCs w:val="22"/>
        </w:rPr>
        <w:t>Ограничения (обременения):</w:t>
      </w:r>
      <w:r w:rsidR="009F1206" w:rsidRPr="009F1206">
        <w:rPr>
          <w:rFonts w:ascii="Times New Roman" w:hAnsi="Times New Roman"/>
          <w:b w:val="0"/>
          <w:spacing w:val="-1"/>
          <w:sz w:val="22"/>
          <w:szCs w:val="22"/>
        </w:rPr>
        <w:t xml:space="preserve"> не зарегистрировано в соответствии с в</w:t>
      </w:r>
      <w:r w:rsidR="009F1206">
        <w:rPr>
          <w:rFonts w:ascii="Times New Roman" w:hAnsi="Times New Roman"/>
          <w:b w:val="0"/>
          <w:spacing w:val="-1"/>
          <w:sz w:val="22"/>
          <w:szCs w:val="22"/>
        </w:rPr>
        <w:t xml:space="preserve">ыпиской </w:t>
      </w:r>
      <w:proofErr w:type="gramStart"/>
      <w:r w:rsidR="009F1206">
        <w:rPr>
          <w:rFonts w:ascii="Times New Roman" w:hAnsi="Times New Roman"/>
          <w:b w:val="0"/>
          <w:spacing w:val="-1"/>
          <w:sz w:val="22"/>
          <w:szCs w:val="22"/>
        </w:rPr>
        <w:t>ЕГРН  №</w:t>
      </w:r>
      <w:proofErr w:type="gramEnd"/>
      <w:r w:rsidR="009F1206">
        <w:rPr>
          <w:rFonts w:ascii="Times New Roman" w:hAnsi="Times New Roman"/>
          <w:b w:val="0"/>
          <w:spacing w:val="-1"/>
          <w:sz w:val="22"/>
          <w:szCs w:val="22"/>
        </w:rPr>
        <w:t xml:space="preserve"> ____по Объекту 5</w:t>
      </w:r>
      <w:r w:rsidR="009F1206" w:rsidRPr="009F1206">
        <w:rPr>
          <w:rFonts w:ascii="Times New Roman" w:hAnsi="Times New Roman"/>
          <w:b w:val="0"/>
          <w:spacing w:val="-1"/>
          <w:sz w:val="22"/>
          <w:szCs w:val="22"/>
        </w:rPr>
        <w:t xml:space="preserve"> от _ , являющейся приложением к Договору</w:t>
      </w:r>
      <w:r>
        <w:rPr>
          <w:rFonts w:ascii="Times New Roman" w:hAnsi="Times New Roman"/>
          <w:b w:val="0"/>
          <w:spacing w:val="-1"/>
          <w:sz w:val="22"/>
          <w:szCs w:val="22"/>
        </w:rPr>
        <w:t>.;</w:t>
      </w:r>
    </w:p>
    <w:p w14:paraId="2111774A" w14:textId="38C0E533" w:rsidR="00192C5B" w:rsidRDefault="00624D59" w:rsidP="00814769">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6: </w:t>
      </w:r>
      <w:r w:rsidR="00814769" w:rsidRPr="00814769">
        <w:rPr>
          <w:rFonts w:ascii="Times New Roman" w:hAnsi="Times New Roman"/>
          <w:b w:val="0"/>
          <w:spacing w:val="-1"/>
          <w:sz w:val="22"/>
          <w:szCs w:val="22"/>
        </w:rPr>
        <w:t>Сооружение, наименование: канализация, назначение: канализование, общей протяженностью 234 метра, расположенное по адресу: Московская область, г. Красногорск, улица Знаменская, д. 5, с кадастровым номером: 50:11:0010104:2420, находящееся в собственности Продавца, о чем 30.01.2014г. в ЕГРН сделана запись регистрации   № 50-50-11/136/2013-139</w:t>
      </w:r>
      <w:r w:rsidR="00814769">
        <w:rPr>
          <w:rFonts w:ascii="Times New Roman" w:hAnsi="Times New Roman"/>
          <w:b w:val="0"/>
          <w:spacing w:val="-1"/>
          <w:sz w:val="22"/>
          <w:szCs w:val="22"/>
        </w:rPr>
        <w:t>;</w:t>
      </w:r>
      <w:r>
        <w:rPr>
          <w:rFonts w:ascii="Times New Roman" w:hAnsi="Times New Roman"/>
          <w:b w:val="0"/>
          <w:spacing w:val="-1"/>
          <w:sz w:val="22"/>
          <w:szCs w:val="22"/>
        </w:rPr>
        <w:t xml:space="preserve"> </w:t>
      </w:r>
    </w:p>
    <w:p w14:paraId="361A0489" w14:textId="4E330CED" w:rsidR="00192C5B" w:rsidRDefault="00624D59">
      <w:pPr>
        <w:pStyle w:val="1"/>
        <w:keepNext w:val="0"/>
        <w:spacing w:before="0" w:after="120"/>
        <w:ind w:left="1080"/>
        <w:jc w:val="both"/>
        <w:rPr>
          <w:rFonts w:ascii="Times New Roman" w:hAnsi="Times New Roman"/>
          <w:spacing w:val="-1"/>
          <w:sz w:val="22"/>
          <w:szCs w:val="22"/>
        </w:rPr>
      </w:pPr>
      <w:r>
        <w:rPr>
          <w:rFonts w:ascii="Times New Roman" w:hAnsi="Times New Roman"/>
          <w:b w:val="0"/>
          <w:spacing w:val="-1"/>
          <w:sz w:val="22"/>
          <w:szCs w:val="22"/>
        </w:rPr>
        <w:t xml:space="preserve">Ограничения (обременения): </w:t>
      </w:r>
      <w:r w:rsidR="009F1206" w:rsidRPr="009F1206">
        <w:rPr>
          <w:rFonts w:ascii="Times New Roman" w:hAnsi="Times New Roman"/>
          <w:b w:val="0"/>
          <w:spacing w:val="-1"/>
          <w:sz w:val="22"/>
          <w:szCs w:val="22"/>
        </w:rPr>
        <w:t>Ограничения (обременения): не зарегистрировано в соответствии с в</w:t>
      </w:r>
      <w:r w:rsidR="009F1206">
        <w:rPr>
          <w:rFonts w:ascii="Times New Roman" w:hAnsi="Times New Roman"/>
          <w:b w:val="0"/>
          <w:spacing w:val="-1"/>
          <w:sz w:val="22"/>
          <w:szCs w:val="22"/>
        </w:rPr>
        <w:t xml:space="preserve">ыпиской </w:t>
      </w:r>
      <w:proofErr w:type="gramStart"/>
      <w:r w:rsidR="009F1206">
        <w:rPr>
          <w:rFonts w:ascii="Times New Roman" w:hAnsi="Times New Roman"/>
          <w:b w:val="0"/>
          <w:spacing w:val="-1"/>
          <w:sz w:val="22"/>
          <w:szCs w:val="22"/>
        </w:rPr>
        <w:t>ЕГРН  №</w:t>
      </w:r>
      <w:proofErr w:type="gramEnd"/>
      <w:r w:rsidR="009F1206">
        <w:rPr>
          <w:rFonts w:ascii="Times New Roman" w:hAnsi="Times New Roman"/>
          <w:b w:val="0"/>
          <w:spacing w:val="-1"/>
          <w:sz w:val="22"/>
          <w:szCs w:val="22"/>
        </w:rPr>
        <w:t xml:space="preserve"> ____по Объекту 6</w:t>
      </w:r>
      <w:r w:rsidR="009F1206" w:rsidRPr="009F1206">
        <w:rPr>
          <w:rFonts w:ascii="Times New Roman" w:hAnsi="Times New Roman"/>
          <w:b w:val="0"/>
          <w:spacing w:val="-1"/>
          <w:sz w:val="22"/>
          <w:szCs w:val="22"/>
        </w:rPr>
        <w:t xml:space="preserve"> от _ , являющейся приложением к Договору</w:t>
      </w:r>
      <w:r>
        <w:rPr>
          <w:rFonts w:ascii="Times New Roman" w:hAnsi="Times New Roman"/>
          <w:b w:val="0"/>
          <w:spacing w:val="-1"/>
          <w:sz w:val="22"/>
          <w:szCs w:val="22"/>
        </w:rPr>
        <w:t>;</w:t>
      </w:r>
    </w:p>
    <w:p w14:paraId="1F2CCD85" w14:textId="33A93C0D" w:rsidR="00192C5B" w:rsidRDefault="00624D59" w:rsidP="00814769">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7: </w:t>
      </w:r>
      <w:r w:rsidR="00814769" w:rsidRPr="00814769">
        <w:rPr>
          <w:rFonts w:ascii="Times New Roman" w:hAnsi="Times New Roman"/>
          <w:b w:val="0"/>
          <w:spacing w:val="-1"/>
          <w:sz w:val="22"/>
          <w:szCs w:val="22"/>
        </w:rPr>
        <w:t>Сооружение, наименование: электроснабжение, назначение: электроснабжение, общей протяженностью 115 метров, расположенное по адресу: Московская область, г. Красногорск, ул. Знаменская, д. 5, с кадастровым номером: 50:11:0010104:2419, находящееся в собственности Продавца, о чем 30.01.2014г. в ЕГРН сделана запись регистрации № 50-50-11/136/2013-140</w:t>
      </w:r>
      <w:r w:rsidR="00814769">
        <w:rPr>
          <w:rFonts w:ascii="Times New Roman" w:hAnsi="Times New Roman"/>
          <w:b w:val="0"/>
          <w:spacing w:val="-1"/>
          <w:sz w:val="22"/>
          <w:szCs w:val="22"/>
        </w:rPr>
        <w:t>;</w:t>
      </w:r>
    </w:p>
    <w:p w14:paraId="14D52150" w14:textId="7E7184C7" w:rsidR="00192C5B" w:rsidRDefault="00624D59">
      <w:pPr>
        <w:pStyle w:val="1"/>
        <w:keepNext w:val="0"/>
        <w:spacing w:before="0" w:after="120"/>
        <w:ind w:left="1080"/>
        <w:jc w:val="both"/>
        <w:rPr>
          <w:rFonts w:ascii="Times New Roman" w:hAnsi="Times New Roman"/>
          <w:spacing w:val="-1"/>
          <w:sz w:val="22"/>
          <w:szCs w:val="22"/>
        </w:rPr>
      </w:pPr>
      <w:r>
        <w:rPr>
          <w:rFonts w:ascii="Times New Roman" w:hAnsi="Times New Roman"/>
          <w:b w:val="0"/>
          <w:spacing w:val="-1"/>
          <w:sz w:val="22"/>
          <w:szCs w:val="22"/>
        </w:rPr>
        <w:t>Ограничения (обременения</w:t>
      </w:r>
      <w:proofErr w:type="gramStart"/>
      <w:r>
        <w:rPr>
          <w:rFonts w:ascii="Times New Roman" w:hAnsi="Times New Roman"/>
          <w:b w:val="0"/>
          <w:spacing w:val="-1"/>
          <w:sz w:val="22"/>
          <w:szCs w:val="22"/>
        </w:rPr>
        <w:t xml:space="preserve">): </w:t>
      </w:r>
      <w:r w:rsidR="009F1206" w:rsidRPr="009F1206">
        <w:rPr>
          <w:rFonts w:ascii="Times New Roman" w:hAnsi="Times New Roman"/>
          <w:b w:val="0"/>
          <w:spacing w:val="-1"/>
          <w:sz w:val="22"/>
          <w:szCs w:val="22"/>
        </w:rPr>
        <w:t xml:space="preserve"> не</w:t>
      </w:r>
      <w:proofErr w:type="gramEnd"/>
      <w:r w:rsidR="009F1206" w:rsidRPr="009F1206">
        <w:rPr>
          <w:rFonts w:ascii="Times New Roman" w:hAnsi="Times New Roman"/>
          <w:b w:val="0"/>
          <w:spacing w:val="-1"/>
          <w:sz w:val="22"/>
          <w:szCs w:val="22"/>
        </w:rPr>
        <w:t xml:space="preserve"> зарегистрировано в соответствии с выпиской ЕГРН  № ____по Объек</w:t>
      </w:r>
      <w:r w:rsidR="00814769">
        <w:rPr>
          <w:rFonts w:ascii="Times New Roman" w:hAnsi="Times New Roman"/>
          <w:b w:val="0"/>
          <w:spacing w:val="-1"/>
          <w:sz w:val="22"/>
          <w:szCs w:val="22"/>
        </w:rPr>
        <w:t>ту 7</w:t>
      </w:r>
      <w:r w:rsidR="009F1206" w:rsidRPr="009F1206">
        <w:rPr>
          <w:rFonts w:ascii="Times New Roman" w:hAnsi="Times New Roman"/>
          <w:b w:val="0"/>
          <w:spacing w:val="-1"/>
          <w:sz w:val="22"/>
          <w:szCs w:val="22"/>
        </w:rPr>
        <w:t xml:space="preserve"> от _ , являющейся приложением к Договору</w:t>
      </w:r>
      <w:r>
        <w:rPr>
          <w:rFonts w:ascii="Times New Roman" w:hAnsi="Times New Roman"/>
          <w:b w:val="0"/>
          <w:spacing w:val="-1"/>
          <w:sz w:val="22"/>
          <w:szCs w:val="22"/>
        </w:rPr>
        <w:t>;</w:t>
      </w:r>
    </w:p>
    <w:p w14:paraId="4F6BC42A" w14:textId="657A72F3" w:rsidR="00192C5B" w:rsidRDefault="00624D59" w:rsidP="00814769">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8: </w:t>
      </w:r>
      <w:r w:rsidR="00814769" w:rsidRPr="00814769">
        <w:rPr>
          <w:rFonts w:ascii="Times New Roman" w:hAnsi="Times New Roman"/>
          <w:b w:val="0"/>
          <w:spacing w:val="-1"/>
          <w:sz w:val="22"/>
          <w:szCs w:val="22"/>
        </w:rPr>
        <w:t>Сооружение, наименование: газопровод низкого давления, назначение: нежилое, общей протяженностью 30 метров, расположенное по адресу: Московская область, р-н. Красногорский, г. Красногорск, ул. Знаменская, д. 5, с кадастровым номером: 50:11:0010104:7361, находящееся в собственности Продавца, о чем 01.09.2015г. в ЕГРН сделана запись регистрации № 50-50/011-50/011/011/2015-2397/1</w:t>
      </w:r>
      <w:r w:rsidR="00814769">
        <w:rPr>
          <w:rFonts w:ascii="Times New Roman" w:hAnsi="Times New Roman"/>
          <w:b w:val="0"/>
          <w:spacing w:val="-1"/>
          <w:sz w:val="22"/>
          <w:szCs w:val="22"/>
        </w:rPr>
        <w:t>;</w:t>
      </w:r>
    </w:p>
    <w:p w14:paraId="745171BF" w14:textId="2598C0A0" w:rsidR="00192C5B" w:rsidRDefault="00624D59">
      <w:pPr>
        <w:pStyle w:val="1"/>
        <w:keepNext w:val="0"/>
        <w:spacing w:before="0" w:after="120"/>
        <w:ind w:left="1080"/>
        <w:jc w:val="both"/>
        <w:rPr>
          <w:rFonts w:ascii="Times New Roman" w:hAnsi="Times New Roman"/>
          <w:spacing w:val="-1"/>
          <w:sz w:val="22"/>
          <w:szCs w:val="22"/>
        </w:rPr>
      </w:pPr>
      <w:r>
        <w:rPr>
          <w:rFonts w:ascii="Times New Roman" w:hAnsi="Times New Roman"/>
          <w:b w:val="0"/>
          <w:spacing w:val="-1"/>
          <w:sz w:val="22"/>
          <w:szCs w:val="22"/>
        </w:rPr>
        <w:t>Ограничения (обременения</w:t>
      </w:r>
      <w:proofErr w:type="gramStart"/>
      <w:r>
        <w:rPr>
          <w:rFonts w:ascii="Times New Roman" w:hAnsi="Times New Roman"/>
          <w:b w:val="0"/>
          <w:spacing w:val="-1"/>
          <w:sz w:val="22"/>
          <w:szCs w:val="22"/>
        </w:rPr>
        <w:t xml:space="preserve">): </w:t>
      </w:r>
      <w:r w:rsidR="009F1206" w:rsidRPr="009F1206">
        <w:rPr>
          <w:rFonts w:ascii="Times New Roman" w:hAnsi="Times New Roman"/>
          <w:b w:val="0"/>
          <w:spacing w:val="-1"/>
          <w:sz w:val="22"/>
          <w:szCs w:val="22"/>
        </w:rPr>
        <w:t xml:space="preserve"> не</w:t>
      </w:r>
      <w:proofErr w:type="gramEnd"/>
      <w:r w:rsidR="009F1206" w:rsidRPr="009F1206">
        <w:rPr>
          <w:rFonts w:ascii="Times New Roman" w:hAnsi="Times New Roman"/>
          <w:b w:val="0"/>
          <w:spacing w:val="-1"/>
          <w:sz w:val="22"/>
          <w:szCs w:val="22"/>
        </w:rPr>
        <w:t xml:space="preserve"> зарегистрировано в соответствии с выпиской </w:t>
      </w:r>
      <w:r w:rsidR="009F1206">
        <w:rPr>
          <w:rFonts w:ascii="Times New Roman" w:hAnsi="Times New Roman"/>
          <w:b w:val="0"/>
          <w:spacing w:val="-1"/>
          <w:sz w:val="22"/>
          <w:szCs w:val="22"/>
        </w:rPr>
        <w:t>ЕГРН  № ____по Объекту 8</w:t>
      </w:r>
      <w:r w:rsidR="009F1206" w:rsidRPr="009F1206">
        <w:rPr>
          <w:rFonts w:ascii="Times New Roman" w:hAnsi="Times New Roman"/>
          <w:b w:val="0"/>
          <w:spacing w:val="-1"/>
          <w:sz w:val="22"/>
          <w:szCs w:val="22"/>
        </w:rPr>
        <w:t xml:space="preserve"> от _ , являющейся приложением к Договору</w:t>
      </w:r>
    </w:p>
    <w:p w14:paraId="73859B34" w14:textId="7793936B" w:rsidR="00192C5B" w:rsidRDefault="00624D59">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Объект 9: Подстанция ТП-14076</w:t>
      </w:r>
      <w:r w:rsidR="00814769">
        <w:rPr>
          <w:rFonts w:ascii="Times New Roman" w:hAnsi="Times New Roman"/>
          <w:b w:val="0"/>
          <w:spacing w:val="-1"/>
          <w:sz w:val="22"/>
          <w:szCs w:val="22"/>
        </w:rPr>
        <w:t>, назначение: нежилое</w:t>
      </w:r>
      <w:r>
        <w:rPr>
          <w:rFonts w:ascii="Times New Roman" w:hAnsi="Times New Roman"/>
          <w:b w:val="0"/>
          <w:spacing w:val="-1"/>
          <w:sz w:val="22"/>
          <w:szCs w:val="22"/>
        </w:rPr>
        <w:t>, общая площадь 21,7 кв.м.</w:t>
      </w:r>
      <w:proofErr w:type="gramStart"/>
      <w:r>
        <w:rPr>
          <w:rFonts w:ascii="Times New Roman" w:hAnsi="Times New Roman"/>
          <w:b w:val="0"/>
          <w:spacing w:val="-1"/>
          <w:sz w:val="22"/>
          <w:szCs w:val="22"/>
        </w:rPr>
        <w:t xml:space="preserve">, </w:t>
      </w:r>
      <w:r w:rsidR="00814769">
        <w:rPr>
          <w:rFonts w:ascii="Times New Roman" w:hAnsi="Times New Roman"/>
          <w:b w:val="0"/>
          <w:spacing w:val="-1"/>
          <w:sz w:val="22"/>
          <w:szCs w:val="22"/>
        </w:rPr>
        <w:t xml:space="preserve"> инв.</w:t>
      </w:r>
      <w:proofErr w:type="gramEnd"/>
      <w:r w:rsidR="00814769">
        <w:rPr>
          <w:rFonts w:ascii="Times New Roman" w:hAnsi="Times New Roman"/>
          <w:b w:val="0"/>
          <w:spacing w:val="-1"/>
          <w:sz w:val="22"/>
          <w:szCs w:val="22"/>
        </w:rPr>
        <w:t xml:space="preserve">№ 46:223:002:00310880:0008, лит. Б, </w:t>
      </w:r>
      <w:r>
        <w:rPr>
          <w:rFonts w:ascii="Times New Roman" w:hAnsi="Times New Roman"/>
          <w:b w:val="0"/>
          <w:spacing w:val="-1"/>
          <w:sz w:val="22"/>
          <w:szCs w:val="22"/>
        </w:rPr>
        <w:t>расположенное по адресу: Московская область, г. Красногорск, ул. Знаменская, д. 5, с кадастровым номером: 50:11:0010104:2416, находящееся в собственности Продавца, о чем 30.01.2014г. в ЕГРН сделана запись регистрации  № 50-50-11/112/2013-050.</w:t>
      </w:r>
    </w:p>
    <w:p w14:paraId="67A00C9B" w14:textId="47F85368" w:rsidR="00192C5B" w:rsidRDefault="00624D59">
      <w:pPr>
        <w:pStyle w:val="1"/>
        <w:keepNext w:val="0"/>
        <w:spacing w:before="0" w:after="120"/>
        <w:ind w:left="1080"/>
        <w:jc w:val="both"/>
        <w:rPr>
          <w:rFonts w:ascii="Times New Roman" w:hAnsi="Times New Roman"/>
          <w:b w:val="0"/>
          <w:spacing w:val="-1"/>
          <w:sz w:val="22"/>
          <w:szCs w:val="22"/>
        </w:rPr>
      </w:pPr>
      <w:r>
        <w:rPr>
          <w:rFonts w:ascii="Times New Roman" w:hAnsi="Times New Roman"/>
          <w:b w:val="0"/>
          <w:spacing w:val="-1"/>
          <w:sz w:val="22"/>
          <w:szCs w:val="22"/>
        </w:rPr>
        <w:t>Ограничения (обременения</w:t>
      </w:r>
      <w:proofErr w:type="gramStart"/>
      <w:r>
        <w:rPr>
          <w:rFonts w:ascii="Times New Roman" w:hAnsi="Times New Roman"/>
          <w:b w:val="0"/>
          <w:spacing w:val="-1"/>
          <w:sz w:val="22"/>
          <w:szCs w:val="22"/>
        </w:rPr>
        <w:t>)</w:t>
      </w:r>
      <w:r w:rsidR="009F1206">
        <w:rPr>
          <w:rFonts w:ascii="Times New Roman" w:hAnsi="Times New Roman"/>
          <w:b w:val="0"/>
          <w:spacing w:val="-1"/>
          <w:sz w:val="22"/>
          <w:szCs w:val="22"/>
        </w:rPr>
        <w:t>:</w:t>
      </w:r>
      <w:r w:rsidR="009F1206" w:rsidRPr="009F1206">
        <w:rPr>
          <w:rFonts w:ascii="Times New Roman" w:hAnsi="Times New Roman"/>
          <w:b w:val="0"/>
          <w:spacing w:val="-1"/>
          <w:sz w:val="22"/>
          <w:szCs w:val="22"/>
        </w:rPr>
        <w:t>не</w:t>
      </w:r>
      <w:proofErr w:type="gramEnd"/>
      <w:r w:rsidR="009F1206" w:rsidRPr="009F1206">
        <w:rPr>
          <w:rFonts w:ascii="Times New Roman" w:hAnsi="Times New Roman"/>
          <w:b w:val="0"/>
          <w:spacing w:val="-1"/>
          <w:sz w:val="22"/>
          <w:szCs w:val="22"/>
        </w:rPr>
        <w:t xml:space="preserve"> зарегистрировано в соответствии с вы</w:t>
      </w:r>
      <w:r w:rsidR="009F1206">
        <w:rPr>
          <w:rFonts w:ascii="Times New Roman" w:hAnsi="Times New Roman"/>
          <w:b w:val="0"/>
          <w:spacing w:val="-1"/>
          <w:sz w:val="22"/>
          <w:szCs w:val="22"/>
        </w:rPr>
        <w:t xml:space="preserve">пиской ЕГРН  № ____по Объекту 9 </w:t>
      </w:r>
      <w:r w:rsidR="009F1206" w:rsidRPr="009F1206">
        <w:rPr>
          <w:rFonts w:ascii="Times New Roman" w:hAnsi="Times New Roman"/>
          <w:b w:val="0"/>
          <w:spacing w:val="-1"/>
          <w:sz w:val="22"/>
          <w:szCs w:val="22"/>
        </w:rPr>
        <w:t>от _ , являющейся приложением к Договору</w:t>
      </w:r>
      <w:r>
        <w:rPr>
          <w:rFonts w:ascii="Times New Roman" w:hAnsi="Times New Roman"/>
          <w:b w:val="0"/>
          <w:spacing w:val="-1"/>
          <w:sz w:val="22"/>
          <w:szCs w:val="22"/>
        </w:rPr>
        <w:t>.</w:t>
      </w:r>
    </w:p>
    <w:p w14:paraId="5B108182" w14:textId="677A29DA" w:rsidR="009F1206" w:rsidRDefault="009F1206" w:rsidP="00814769">
      <w:pPr>
        <w:pStyle w:val="1"/>
        <w:numPr>
          <w:ilvl w:val="2"/>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 xml:space="preserve">Объект 10: </w:t>
      </w:r>
      <w:r w:rsidR="00814769" w:rsidRPr="00814769">
        <w:rPr>
          <w:rFonts w:ascii="Times New Roman" w:hAnsi="Times New Roman"/>
          <w:b w:val="0"/>
          <w:spacing w:val="-1"/>
          <w:sz w:val="22"/>
          <w:szCs w:val="22"/>
        </w:rPr>
        <w:t xml:space="preserve">Сооружение, наименование: автостоянка, назначение: транспортное, наименование: автостоянка, общей площадью 9 490 </w:t>
      </w:r>
      <w:proofErr w:type="gramStart"/>
      <w:r w:rsidR="00814769" w:rsidRPr="00814769">
        <w:rPr>
          <w:rFonts w:ascii="Times New Roman" w:hAnsi="Times New Roman"/>
          <w:b w:val="0"/>
          <w:spacing w:val="-1"/>
          <w:sz w:val="22"/>
          <w:szCs w:val="22"/>
        </w:rPr>
        <w:t>кв.м</w:t>
      </w:r>
      <w:proofErr w:type="gramEnd"/>
      <w:r w:rsidR="00814769" w:rsidRPr="00814769">
        <w:rPr>
          <w:rFonts w:ascii="Times New Roman" w:hAnsi="Times New Roman"/>
          <w:b w:val="0"/>
          <w:spacing w:val="-1"/>
          <w:sz w:val="22"/>
          <w:szCs w:val="22"/>
        </w:rPr>
        <w:t>, инв. № 46:223:002:00310880:006, лит. V, расположенное по адресу: Московская область, г. Красногорск, ул. Знаменская, д. 5, с кадастровым номером: 50:11:0010104:2415, находящееся в собственности Продавца, о чем 30.01.2014г. в ЕГРН сделана запись регистрации № 50-50-11/136/2013-142</w:t>
      </w:r>
      <w:r w:rsidR="00814769">
        <w:rPr>
          <w:rFonts w:ascii="Times New Roman" w:hAnsi="Times New Roman"/>
          <w:b w:val="0"/>
          <w:spacing w:val="-1"/>
          <w:sz w:val="22"/>
          <w:szCs w:val="22"/>
        </w:rPr>
        <w:t>;</w:t>
      </w:r>
    </w:p>
    <w:p w14:paraId="6CF57E2D" w14:textId="780643FB" w:rsidR="009F1206" w:rsidRDefault="009F1206" w:rsidP="00CA71F1">
      <w:pPr>
        <w:pStyle w:val="1"/>
        <w:spacing w:after="120"/>
        <w:ind w:left="1080"/>
        <w:jc w:val="both"/>
        <w:rPr>
          <w:rFonts w:ascii="Times New Roman" w:hAnsi="Times New Roman"/>
          <w:b w:val="0"/>
          <w:spacing w:val="-1"/>
          <w:sz w:val="22"/>
          <w:szCs w:val="22"/>
        </w:rPr>
      </w:pPr>
      <w:r>
        <w:rPr>
          <w:rFonts w:ascii="Times New Roman" w:hAnsi="Times New Roman"/>
          <w:b w:val="0"/>
          <w:spacing w:val="-1"/>
          <w:sz w:val="22"/>
          <w:szCs w:val="22"/>
        </w:rPr>
        <w:t xml:space="preserve">Ограничения (обременения): </w:t>
      </w:r>
      <w:r w:rsidRPr="009F1206">
        <w:rPr>
          <w:rFonts w:ascii="Times New Roman" w:hAnsi="Times New Roman"/>
          <w:b w:val="0"/>
          <w:spacing w:val="-1"/>
          <w:sz w:val="22"/>
          <w:szCs w:val="22"/>
        </w:rPr>
        <w:t>не зарегистрировано в соответствии с в</w:t>
      </w:r>
      <w:r>
        <w:rPr>
          <w:rFonts w:ascii="Times New Roman" w:hAnsi="Times New Roman"/>
          <w:b w:val="0"/>
          <w:spacing w:val="-1"/>
          <w:sz w:val="22"/>
          <w:szCs w:val="22"/>
        </w:rPr>
        <w:t xml:space="preserve">ыпиской </w:t>
      </w:r>
      <w:proofErr w:type="gramStart"/>
      <w:r>
        <w:rPr>
          <w:rFonts w:ascii="Times New Roman" w:hAnsi="Times New Roman"/>
          <w:b w:val="0"/>
          <w:spacing w:val="-1"/>
          <w:sz w:val="22"/>
          <w:szCs w:val="22"/>
        </w:rPr>
        <w:t>ЕГРН  №</w:t>
      </w:r>
      <w:proofErr w:type="gramEnd"/>
      <w:r>
        <w:rPr>
          <w:rFonts w:ascii="Times New Roman" w:hAnsi="Times New Roman"/>
          <w:b w:val="0"/>
          <w:spacing w:val="-1"/>
          <w:sz w:val="22"/>
          <w:szCs w:val="22"/>
        </w:rPr>
        <w:t xml:space="preserve"> ____по Объекту 10</w:t>
      </w:r>
      <w:r w:rsidRPr="009F1206">
        <w:rPr>
          <w:rFonts w:ascii="Times New Roman" w:hAnsi="Times New Roman"/>
          <w:b w:val="0"/>
          <w:spacing w:val="-1"/>
          <w:sz w:val="22"/>
          <w:szCs w:val="22"/>
        </w:rPr>
        <w:t xml:space="preserve"> от _, являющейся приложением к Договору</w:t>
      </w:r>
      <w:r>
        <w:rPr>
          <w:rFonts w:ascii="Times New Roman" w:hAnsi="Times New Roman"/>
          <w:b w:val="0"/>
          <w:spacing w:val="-1"/>
          <w:sz w:val="22"/>
          <w:szCs w:val="22"/>
        </w:rPr>
        <w:t>.</w:t>
      </w:r>
    </w:p>
    <w:p w14:paraId="6BB3DDB2" w14:textId="4C1B6C9F" w:rsidR="0081526D" w:rsidRPr="0081526D" w:rsidRDefault="00814769" w:rsidP="00C66DA3">
      <w:pPr>
        <w:pStyle w:val="af8"/>
        <w:numPr>
          <w:ilvl w:val="2"/>
          <w:numId w:val="9"/>
        </w:numPr>
        <w:jc w:val="both"/>
        <w:rPr>
          <w:bCs/>
          <w:spacing w:val="-1"/>
          <w:kern w:val="2"/>
          <w:sz w:val="22"/>
          <w:szCs w:val="22"/>
        </w:rPr>
      </w:pPr>
      <w:r w:rsidRPr="00CA71F1">
        <w:rPr>
          <w:spacing w:val="-1"/>
          <w:sz w:val="22"/>
          <w:szCs w:val="22"/>
        </w:rPr>
        <w:t>Объект 11</w:t>
      </w:r>
      <w:r w:rsidR="0081526D">
        <w:rPr>
          <w:spacing w:val="-1"/>
          <w:sz w:val="22"/>
          <w:szCs w:val="22"/>
        </w:rPr>
        <w:t>:</w:t>
      </w:r>
      <w:r w:rsidR="0081526D" w:rsidRPr="00CA71F1">
        <w:rPr>
          <w:spacing w:val="-1"/>
          <w:sz w:val="22"/>
          <w:szCs w:val="22"/>
        </w:rPr>
        <w:t xml:space="preserve"> МРП7000, назначение: нежилое, площадь 2,6 кв.м.,</w:t>
      </w:r>
      <w:r w:rsidR="0081526D" w:rsidRPr="0081526D">
        <w:rPr>
          <w:b/>
          <w:spacing w:val="-1"/>
          <w:sz w:val="22"/>
          <w:szCs w:val="22"/>
        </w:rPr>
        <w:t xml:space="preserve"> </w:t>
      </w:r>
      <w:r w:rsidR="0081526D" w:rsidRPr="0081526D">
        <w:rPr>
          <w:bCs/>
          <w:spacing w:val="-1"/>
          <w:kern w:val="2"/>
          <w:sz w:val="22"/>
          <w:szCs w:val="22"/>
        </w:rPr>
        <w:t>расположенное по адресу: Московская область,</w:t>
      </w:r>
      <w:r w:rsidR="00C66DA3" w:rsidRPr="00C66DA3">
        <w:t xml:space="preserve"> </w:t>
      </w:r>
      <w:r w:rsidR="00C66DA3" w:rsidRPr="00C66DA3">
        <w:rPr>
          <w:bCs/>
          <w:spacing w:val="-1"/>
          <w:kern w:val="2"/>
          <w:sz w:val="22"/>
          <w:szCs w:val="22"/>
        </w:rPr>
        <w:t xml:space="preserve">р-н. Красногорский, </w:t>
      </w:r>
      <w:r w:rsidR="0081526D" w:rsidRPr="0081526D">
        <w:rPr>
          <w:bCs/>
          <w:spacing w:val="-1"/>
          <w:kern w:val="2"/>
          <w:sz w:val="22"/>
          <w:szCs w:val="22"/>
        </w:rPr>
        <w:t xml:space="preserve">г. Красногорск, ул. Знаменская, д. 5, с кадастровым номером: 50:11:0010104:2415, находящееся в собственности Продавца, о чем </w:t>
      </w:r>
      <w:r w:rsidR="0081526D">
        <w:rPr>
          <w:bCs/>
          <w:spacing w:val="-1"/>
          <w:kern w:val="2"/>
          <w:sz w:val="22"/>
          <w:szCs w:val="22"/>
        </w:rPr>
        <w:t>0</w:t>
      </w:r>
      <w:r w:rsidR="0081526D" w:rsidRPr="0081526D">
        <w:rPr>
          <w:bCs/>
          <w:spacing w:val="-1"/>
          <w:kern w:val="2"/>
          <w:sz w:val="22"/>
          <w:szCs w:val="22"/>
        </w:rPr>
        <w:t>3.0</w:t>
      </w:r>
      <w:r w:rsidR="0081526D">
        <w:rPr>
          <w:bCs/>
          <w:spacing w:val="-1"/>
          <w:kern w:val="2"/>
          <w:sz w:val="22"/>
          <w:szCs w:val="22"/>
        </w:rPr>
        <w:t>3</w:t>
      </w:r>
      <w:r w:rsidR="0081526D" w:rsidRPr="0081526D">
        <w:rPr>
          <w:bCs/>
          <w:spacing w:val="-1"/>
          <w:kern w:val="2"/>
          <w:sz w:val="22"/>
          <w:szCs w:val="22"/>
        </w:rPr>
        <w:t>.201</w:t>
      </w:r>
      <w:r w:rsidR="0081526D">
        <w:rPr>
          <w:bCs/>
          <w:spacing w:val="-1"/>
          <w:kern w:val="2"/>
          <w:sz w:val="22"/>
          <w:szCs w:val="22"/>
        </w:rPr>
        <w:t>6</w:t>
      </w:r>
      <w:r w:rsidR="0081526D" w:rsidRPr="0081526D">
        <w:rPr>
          <w:bCs/>
          <w:spacing w:val="-1"/>
          <w:kern w:val="2"/>
          <w:sz w:val="22"/>
          <w:szCs w:val="22"/>
        </w:rPr>
        <w:t>г. в ЕГРН сде</w:t>
      </w:r>
      <w:r w:rsidR="0081526D">
        <w:rPr>
          <w:bCs/>
          <w:spacing w:val="-1"/>
          <w:kern w:val="2"/>
          <w:sz w:val="22"/>
          <w:szCs w:val="22"/>
        </w:rPr>
        <w:t>лана запись регистрации № 50-50/011-50/011/005/2016-785/1</w:t>
      </w:r>
      <w:r w:rsidR="0081526D" w:rsidRPr="0081526D">
        <w:rPr>
          <w:bCs/>
          <w:spacing w:val="-1"/>
          <w:kern w:val="2"/>
          <w:sz w:val="22"/>
          <w:szCs w:val="22"/>
        </w:rPr>
        <w:t>;</w:t>
      </w:r>
    </w:p>
    <w:p w14:paraId="0CD069A2" w14:textId="6F3A7794" w:rsidR="009F1206" w:rsidRDefault="0081526D" w:rsidP="00CA71F1">
      <w:pPr>
        <w:pStyle w:val="1"/>
        <w:spacing w:after="120"/>
        <w:ind w:left="1080"/>
        <w:jc w:val="both"/>
        <w:rPr>
          <w:rFonts w:ascii="Times New Roman" w:hAnsi="Times New Roman"/>
          <w:b w:val="0"/>
          <w:spacing w:val="-1"/>
          <w:sz w:val="22"/>
          <w:szCs w:val="22"/>
        </w:rPr>
      </w:pPr>
      <w:r w:rsidRPr="0081526D">
        <w:rPr>
          <w:rFonts w:ascii="Times New Roman" w:hAnsi="Times New Roman"/>
          <w:b w:val="0"/>
          <w:spacing w:val="-1"/>
          <w:sz w:val="22"/>
          <w:szCs w:val="22"/>
        </w:rPr>
        <w:t xml:space="preserve">Ограничения (обременения): не зарегистрировано в соответствии с выпиской </w:t>
      </w:r>
      <w:proofErr w:type="gramStart"/>
      <w:r w:rsidRPr="0081526D">
        <w:rPr>
          <w:rFonts w:ascii="Times New Roman" w:hAnsi="Times New Roman"/>
          <w:b w:val="0"/>
          <w:spacing w:val="-1"/>
          <w:sz w:val="22"/>
          <w:szCs w:val="22"/>
        </w:rPr>
        <w:t>ЕГРН  №</w:t>
      </w:r>
      <w:proofErr w:type="gramEnd"/>
      <w:r w:rsidRPr="0081526D">
        <w:rPr>
          <w:rFonts w:ascii="Times New Roman" w:hAnsi="Times New Roman"/>
          <w:b w:val="0"/>
          <w:spacing w:val="-1"/>
          <w:sz w:val="22"/>
          <w:szCs w:val="22"/>
        </w:rPr>
        <w:t xml:space="preserve"> ____по Объекту 1</w:t>
      </w:r>
      <w:r>
        <w:rPr>
          <w:rFonts w:ascii="Times New Roman" w:hAnsi="Times New Roman"/>
          <w:b w:val="0"/>
          <w:spacing w:val="-1"/>
          <w:sz w:val="22"/>
          <w:szCs w:val="22"/>
        </w:rPr>
        <w:t>1</w:t>
      </w:r>
      <w:r w:rsidRPr="0081526D">
        <w:rPr>
          <w:rFonts w:ascii="Times New Roman" w:hAnsi="Times New Roman"/>
          <w:b w:val="0"/>
          <w:spacing w:val="-1"/>
          <w:sz w:val="22"/>
          <w:szCs w:val="22"/>
        </w:rPr>
        <w:t xml:space="preserve"> от _, являющейся приложением к Договору.</w:t>
      </w:r>
    </w:p>
    <w:p w14:paraId="4C352D45" w14:textId="20AA4A56" w:rsidR="00192C5B" w:rsidRDefault="00192C5B" w:rsidP="00EB021E">
      <w:pPr>
        <w:pStyle w:val="1"/>
        <w:keepNext w:val="0"/>
        <w:spacing w:before="0" w:after="120"/>
        <w:ind w:left="1080"/>
        <w:jc w:val="both"/>
        <w:rPr>
          <w:rFonts w:ascii="Times New Roman" w:hAnsi="Times New Roman"/>
          <w:b w:val="0"/>
          <w:spacing w:val="-1"/>
          <w:sz w:val="22"/>
          <w:szCs w:val="22"/>
        </w:rPr>
      </w:pPr>
    </w:p>
    <w:p w14:paraId="2F168377" w14:textId="4D444F43" w:rsidR="00192C5B" w:rsidRDefault="00624D59" w:rsidP="00CA71F1">
      <w:pPr>
        <w:pStyle w:val="1"/>
        <w:keepNext w:val="0"/>
        <w:spacing w:before="0" w:after="120"/>
        <w:jc w:val="both"/>
        <w:rPr>
          <w:rFonts w:ascii="Times New Roman" w:hAnsi="Times New Roman"/>
          <w:b w:val="0"/>
          <w:spacing w:val="-1"/>
          <w:sz w:val="22"/>
          <w:szCs w:val="22"/>
        </w:rPr>
      </w:pPr>
      <w:bookmarkStart w:id="3" w:name="_Ref483470036"/>
      <w:r>
        <w:rPr>
          <w:rFonts w:ascii="Times New Roman" w:hAnsi="Times New Roman"/>
          <w:b w:val="0"/>
          <w:spacing w:val="-1"/>
          <w:sz w:val="22"/>
          <w:szCs w:val="22"/>
        </w:rPr>
        <w:t>Объекты недвижимости расположены на Земельных участках. Одновременно с регистрацией права собственности Покупателя на Объекты недвижимости Покупатель приобретает право пользования Земельными участками в рамках статьи 552 Гражданского кодекса Российской Федерации.</w:t>
      </w:r>
      <w:bookmarkEnd w:id="3"/>
    </w:p>
    <w:p w14:paraId="0A613821" w14:textId="7CDD994B" w:rsidR="00192C5B" w:rsidRDefault="00624D59">
      <w:pPr>
        <w:pStyle w:val="af8"/>
        <w:ind w:left="1080"/>
        <w:jc w:val="both"/>
      </w:pPr>
      <w:r>
        <w:t>Объекты 2, 4 располагаются на Земельном участке с кадастровым номером 50:11:0010104:6446, общая площадь 616 +/-9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муниципальный район, городское поселение Красногорск, г. Красногорск, Коммунальный квартал, у д.3</w:t>
      </w:r>
      <w:r w:rsidR="00EB021E">
        <w:t>, принадлежащем Продавцу на основании</w:t>
      </w:r>
      <w:r w:rsidR="001E7880">
        <w:t>:</w:t>
      </w:r>
      <w:r w:rsidR="00EB021E">
        <w:t xml:space="preserve"> </w:t>
      </w:r>
      <w:r>
        <w:t>Договор</w:t>
      </w:r>
      <w:r w:rsidR="001E7880">
        <w:t>а</w:t>
      </w:r>
      <w:r>
        <w:t xml:space="preserve"> долгосрочной аренды № 93 от 02.06.2015го чем 23.06.2015г. в ЕГРН внесена запись регистрации № 50-50/011-50/011/005/2015-4904/</w:t>
      </w:r>
      <w:r w:rsidR="00676380">
        <w:t>.</w:t>
      </w:r>
    </w:p>
    <w:p w14:paraId="2CDC0311" w14:textId="36BF777F" w:rsidR="00EB021E" w:rsidRDefault="00EB021E">
      <w:pPr>
        <w:pStyle w:val="af8"/>
        <w:ind w:left="1080"/>
        <w:jc w:val="both"/>
      </w:pPr>
      <w:r w:rsidRPr="00EB021E">
        <w:t xml:space="preserve">Ограничения (обременения): в соответствии с выпиской </w:t>
      </w:r>
      <w:proofErr w:type="gramStart"/>
      <w:r w:rsidRPr="00EB021E">
        <w:t>ЕГРН  №</w:t>
      </w:r>
      <w:proofErr w:type="gramEnd"/>
      <w:r w:rsidRPr="00EB021E">
        <w:t xml:space="preserve"> ____ от </w:t>
      </w:r>
      <w:r>
        <w:t>___</w:t>
      </w:r>
      <w:r w:rsidRPr="00EB021E">
        <w:t>_ , являющейся приложением к Договору</w:t>
      </w:r>
      <w:r w:rsidR="001E7880">
        <w:t>.</w:t>
      </w:r>
    </w:p>
    <w:p w14:paraId="4EB3119F" w14:textId="77777777" w:rsidR="00192C5B" w:rsidRDefault="00192C5B">
      <w:pPr>
        <w:pStyle w:val="af8"/>
        <w:ind w:left="1080"/>
        <w:jc w:val="both"/>
      </w:pPr>
    </w:p>
    <w:p w14:paraId="46B7CD1D" w14:textId="444CB61A" w:rsidR="00192C5B" w:rsidRDefault="00624D59">
      <w:pPr>
        <w:pStyle w:val="af8"/>
        <w:ind w:left="1080"/>
        <w:jc w:val="both"/>
      </w:pPr>
      <w:r>
        <w:t xml:space="preserve">Объекты 1, 2, 3, 5, 6, 7, 9, располагаются на Земельном участке с кадастровым номером 50:11:0010104:566, общая площадь 1 200 +/-12 кв.м, категория земель: земли населенных пунктов, виды разрешенного использования: проектирование, строительство и </w:t>
      </w:r>
      <w:r>
        <w:lastRenderedPageBreak/>
        <w:t>эксплуатация коммерческого центра, местоположение: Московская область, Красногорский муниципальный район, городское поселение Красногорск, г. Красногорск, Коммунальный квартал, д. 3</w:t>
      </w:r>
      <w:r w:rsidR="001E7880">
        <w:t xml:space="preserve">, </w:t>
      </w:r>
      <w:r w:rsidR="001E7880" w:rsidRPr="001E7880">
        <w:t>принадлежащем Продавцу на основании:</w:t>
      </w:r>
    </w:p>
    <w:p w14:paraId="29F66D78" w14:textId="5C4EC975" w:rsidR="00192C5B" w:rsidRDefault="00624D59">
      <w:pPr>
        <w:pStyle w:val="af8"/>
        <w:ind w:left="1080"/>
        <w:jc w:val="both"/>
      </w:pPr>
      <w:r>
        <w:t>Договор</w:t>
      </w:r>
      <w:r w:rsidR="001E7880">
        <w:t>а</w:t>
      </w:r>
      <w:r>
        <w:t xml:space="preserve"> долгосрочной аренды № 524 от </w:t>
      </w:r>
      <w:proofErr w:type="gramStart"/>
      <w:r>
        <w:t xml:space="preserve">06.09.2011г. </w:t>
      </w:r>
      <w:r w:rsidR="00251AA3">
        <w:t>,</w:t>
      </w:r>
      <w:r>
        <w:t>о</w:t>
      </w:r>
      <w:proofErr w:type="gramEnd"/>
      <w:r>
        <w:t xml:space="preserve"> чем 28.10.2011г. в ЕГРН сделана запись регистрации № 50-50-11/097/2011-054</w:t>
      </w:r>
    </w:p>
    <w:p w14:paraId="5035CBEC" w14:textId="74D39657" w:rsidR="001E7880" w:rsidRDefault="001E7880">
      <w:pPr>
        <w:pStyle w:val="af8"/>
        <w:ind w:left="1080"/>
        <w:jc w:val="both"/>
      </w:pPr>
      <w:r w:rsidRPr="001E7880">
        <w:t xml:space="preserve">Ограничения (обременения): в соответствии с выпиской </w:t>
      </w:r>
      <w:proofErr w:type="gramStart"/>
      <w:r w:rsidRPr="001E7880">
        <w:t>ЕГРН  №</w:t>
      </w:r>
      <w:proofErr w:type="gramEnd"/>
      <w:r w:rsidRPr="001E7880">
        <w:t xml:space="preserve"> ____ от ____ , являющейся приложением к Договору.</w:t>
      </w:r>
    </w:p>
    <w:p w14:paraId="7ADF54E7" w14:textId="77777777" w:rsidR="001E7880" w:rsidRDefault="001E7880">
      <w:pPr>
        <w:pStyle w:val="af8"/>
        <w:ind w:left="1080"/>
        <w:jc w:val="both"/>
      </w:pPr>
    </w:p>
    <w:p w14:paraId="6DD26C1C" w14:textId="388AC372" w:rsidR="00192C5B" w:rsidRDefault="00624D59">
      <w:pPr>
        <w:pStyle w:val="af8"/>
        <w:ind w:left="1080"/>
        <w:jc w:val="both"/>
      </w:pPr>
      <w:r>
        <w:t>Объекты 2, 10 располагаются на Земельном участке с кадастровым номером 50:11:0010104:7475, общая площадь 2 144 +/-8 кв.м, категория земель: земли населенных пунктов, виды разрешенного использования: под размещение торгового комплекса, местоположение: Московская область, р-н Красногорский, г Красногорск</w:t>
      </w:r>
      <w:r w:rsidR="001E7880">
        <w:t xml:space="preserve">, </w:t>
      </w:r>
      <w:r w:rsidR="00251AA3">
        <w:t>принадлежащем Продавцу на основании:</w:t>
      </w:r>
    </w:p>
    <w:p w14:paraId="20DF627E" w14:textId="3BD8CC16" w:rsidR="00192C5B" w:rsidRDefault="00624D59">
      <w:pPr>
        <w:pStyle w:val="af8"/>
        <w:ind w:left="1080"/>
        <w:jc w:val="both"/>
      </w:pPr>
      <w:r>
        <w:t>Договор</w:t>
      </w:r>
      <w:r w:rsidR="00251AA3">
        <w:t>а</w:t>
      </w:r>
      <w:r>
        <w:t xml:space="preserve"> долгосрочной аренды № 127 от 03.07.2017г.</w:t>
      </w:r>
      <w:r w:rsidR="001E7880">
        <w:t xml:space="preserve">, </w:t>
      </w:r>
      <w:r>
        <w:t>о чем 08.09.2017г. в ЕГРН внесена запись регистрации № 50:11:0010104:7475-50/011/2017-2.</w:t>
      </w:r>
    </w:p>
    <w:p w14:paraId="193F8B92" w14:textId="0059CA83" w:rsidR="00251AA3" w:rsidRDefault="00251AA3">
      <w:pPr>
        <w:pStyle w:val="af8"/>
        <w:ind w:left="1080"/>
        <w:jc w:val="both"/>
      </w:pPr>
      <w:r w:rsidRPr="00251AA3">
        <w:t xml:space="preserve">Ограничения (обременения): в соответствии с выпиской </w:t>
      </w:r>
      <w:proofErr w:type="gramStart"/>
      <w:r w:rsidRPr="00251AA3">
        <w:t>ЕГРН  №</w:t>
      </w:r>
      <w:proofErr w:type="gramEnd"/>
      <w:r w:rsidRPr="00251AA3">
        <w:t xml:space="preserve"> ____ от ____ , являющейся приложением к Договору</w:t>
      </w:r>
      <w:r>
        <w:t>.</w:t>
      </w:r>
    </w:p>
    <w:p w14:paraId="0FBAC694" w14:textId="77777777" w:rsidR="00251AA3" w:rsidRDefault="00251AA3">
      <w:pPr>
        <w:pStyle w:val="af8"/>
        <w:ind w:left="1080"/>
        <w:jc w:val="both"/>
      </w:pPr>
    </w:p>
    <w:p w14:paraId="34D2455B" w14:textId="071A365F" w:rsidR="00192C5B" w:rsidRDefault="00624D59">
      <w:pPr>
        <w:pStyle w:val="af8"/>
        <w:ind w:left="1080"/>
        <w:jc w:val="both"/>
      </w:pPr>
      <w:r>
        <w:t>Объекты 1, 3, 6, 10, располагаются на Земельном участке с кадастровым номером 50:11:0010104:7473, общая площадь 7 067 +/- 15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район, г. Красногорск</w:t>
      </w:r>
      <w:r w:rsidR="00251AA3">
        <w:t>, принадлежащего Продавцу на основании:</w:t>
      </w:r>
    </w:p>
    <w:p w14:paraId="01BB75C6" w14:textId="2AE234D8" w:rsidR="00192C5B" w:rsidRDefault="00624D59">
      <w:pPr>
        <w:pStyle w:val="af8"/>
        <w:ind w:left="1080"/>
        <w:jc w:val="both"/>
      </w:pPr>
      <w:r>
        <w:t>Основно</w:t>
      </w:r>
      <w:r w:rsidR="00251AA3">
        <w:t>го</w:t>
      </w:r>
      <w:r>
        <w:t xml:space="preserve"> договор</w:t>
      </w:r>
      <w:r w:rsidR="00251AA3">
        <w:t>а</w:t>
      </w:r>
      <w:r>
        <w:t xml:space="preserve"> долгосрочной аренды № 420 от 24.08.2000г. </w:t>
      </w:r>
      <w:proofErr w:type="gramStart"/>
      <w:r>
        <w:t xml:space="preserve">заключенный </w:t>
      </w:r>
      <w:r w:rsidR="00251AA3">
        <w:t>,</w:t>
      </w:r>
      <w:r>
        <w:t>о</w:t>
      </w:r>
      <w:proofErr w:type="gramEnd"/>
      <w:r>
        <w:t xml:space="preserve"> чем 28.11.2000г. в ЕГРН внесена запись регистрации № 50-50-7.2000-347, договор</w:t>
      </w:r>
      <w:r w:rsidR="00251AA3">
        <w:t>а</w:t>
      </w:r>
      <w:r>
        <w:t xml:space="preserve"> от 21.10.2010г. по передачи прав и обязанностей по договору аренды № 420 от 24.08.2000г. о чем 09.12.2010. в ЕГРН внесена запись регистрации № 50-50-11/089/2010-359.</w:t>
      </w:r>
    </w:p>
    <w:p w14:paraId="75224031" w14:textId="24400923" w:rsidR="001E7880" w:rsidRDefault="001E7880">
      <w:pPr>
        <w:pStyle w:val="af8"/>
        <w:ind w:left="1080"/>
        <w:jc w:val="both"/>
      </w:pPr>
    </w:p>
    <w:p w14:paraId="16E0E351" w14:textId="4480019F" w:rsidR="00251AA3" w:rsidRDefault="00251AA3">
      <w:pPr>
        <w:pStyle w:val="af8"/>
        <w:ind w:left="1080"/>
        <w:jc w:val="both"/>
      </w:pPr>
      <w:r w:rsidRPr="00251AA3">
        <w:t xml:space="preserve">Ограничения (обременения): в соответствии с выпиской </w:t>
      </w:r>
      <w:proofErr w:type="gramStart"/>
      <w:r w:rsidRPr="00251AA3">
        <w:t>ЕГРН  №</w:t>
      </w:r>
      <w:proofErr w:type="gramEnd"/>
      <w:r w:rsidRPr="00251AA3">
        <w:t xml:space="preserve"> ____ от ____ , являющейся приложением к Договору.</w:t>
      </w:r>
    </w:p>
    <w:p w14:paraId="7DCAFB9D" w14:textId="77777777" w:rsidR="00251AA3" w:rsidRDefault="00251AA3">
      <w:pPr>
        <w:pStyle w:val="af8"/>
        <w:ind w:left="1080"/>
        <w:jc w:val="both"/>
      </w:pPr>
    </w:p>
    <w:p w14:paraId="51E293AB" w14:textId="47AB5683" w:rsidR="00192C5B" w:rsidRDefault="00624D59">
      <w:pPr>
        <w:pStyle w:val="af8"/>
        <w:ind w:left="1080"/>
        <w:jc w:val="both"/>
      </w:pPr>
      <w:r>
        <w:t>Объекты 2, 3, 4, 6, 8, 10</w:t>
      </w:r>
      <w:r w:rsidR="001E7880">
        <w:t>, 11</w:t>
      </w:r>
      <w:r>
        <w:t xml:space="preserve"> располагаются на Земельном участке с кадастровым номером 50:11:0010104:7478, общая площадь 7 308 +/- 15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район, г. Красногорск</w:t>
      </w:r>
      <w:r w:rsidR="001E7880">
        <w:t>, принадлежащем Продавцу на основании:</w:t>
      </w:r>
    </w:p>
    <w:p w14:paraId="6D6E44F3" w14:textId="12E4ED29" w:rsidR="00192C5B" w:rsidRDefault="00624D59">
      <w:pPr>
        <w:pStyle w:val="af8"/>
        <w:ind w:left="1080"/>
        <w:jc w:val="both"/>
      </w:pPr>
      <w:r>
        <w:t xml:space="preserve">Договор долгосрочной аренды № 123 от 03.07.2017г. о чем 04.10.2017г. в ЕГРН внесена запись регистрации № 50:11:0010104:7478-50/011/2017-, </w:t>
      </w:r>
    </w:p>
    <w:p w14:paraId="2302F61A" w14:textId="5E936CBF" w:rsidR="001E7880" w:rsidRDefault="001E7880">
      <w:pPr>
        <w:pStyle w:val="af8"/>
        <w:ind w:left="1080"/>
        <w:jc w:val="both"/>
      </w:pPr>
      <w:r w:rsidRPr="001E7880">
        <w:t xml:space="preserve">Ограничения (обременения): в соответствии с выпиской </w:t>
      </w:r>
      <w:proofErr w:type="gramStart"/>
      <w:r w:rsidRPr="001E7880">
        <w:t>ЕГРН  №</w:t>
      </w:r>
      <w:proofErr w:type="gramEnd"/>
      <w:r w:rsidRPr="001E7880">
        <w:t xml:space="preserve"> ____ от ____ , являющейся приложением к Договору.</w:t>
      </w:r>
    </w:p>
    <w:p w14:paraId="58BFD55E" w14:textId="77777777" w:rsidR="001E7880" w:rsidRDefault="001E7880">
      <w:pPr>
        <w:pStyle w:val="af8"/>
        <w:ind w:left="1080"/>
        <w:jc w:val="both"/>
      </w:pPr>
    </w:p>
    <w:p w14:paraId="3A580F7F" w14:textId="6B21BF81" w:rsidR="00192C5B" w:rsidRDefault="00624D59">
      <w:pPr>
        <w:pStyle w:val="af8"/>
        <w:ind w:left="1080"/>
        <w:jc w:val="both"/>
      </w:pPr>
      <w:r>
        <w:t>Объекты 2, 4, 10, располагаются на Земельном участке с кадастровым номером 50:11:0010104:474, общая площадь 9 800 +/- 35 кв.м, категория земель: земли населенных пунктов, виды разрешенного использования: под размещение многофункционального торгово-</w:t>
      </w:r>
      <w:r w:rsidR="00676380">
        <w:t>офис</w:t>
      </w:r>
      <w:r>
        <w:t>ного комплекса, местоположение: Местоположение установлено относительно ориентира, расположенного в границах участка. Ориентир на ул. Знаменская (Волоколамское шоссе). Почтовый адрес ориентира: обл. Московская, р-н Красногорский, г. Красногорск.</w:t>
      </w:r>
      <w:r w:rsidR="001E7880">
        <w:t>, принадлежащем Продавцу на основании:</w:t>
      </w:r>
    </w:p>
    <w:p w14:paraId="314A7030" w14:textId="04AF04C2" w:rsidR="00192C5B" w:rsidRDefault="00624D59">
      <w:pPr>
        <w:pStyle w:val="af8"/>
        <w:ind w:left="1080"/>
        <w:jc w:val="both"/>
      </w:pPr>
      <w:r>
        <w:t>Договор</w:t>
      </w:r>
      <w:r w:rsidR="001E7880">
        <w:t>а</w:t>
      </w:r>
      <w:r>
        <w:t xml:space="preserve"> долгосрочной аренды № 248 от 27.05.2008г. о чем 08.11.2013г. в ЕГРН внесена запись регистрации № 50-50-11/048/2008-052.</w:t>
      </w:r>
    </w:p>
    <w:p w14:paraId="49562ECA" w14:textId="4FDE7CA2" w:rsidR="001E7880" w:rsidRDefault="001E7880">
      <w:pPr>
        <w:pStyle w:val="af8"/>
        <w:ind w:left="1080"/>
        <w:jc w:val="both"/>
      </w:pPr>
      <w:r w:rsidRPr="001E7880">
        <w:t xml:space="preserve">Ограничения (обременения): в соответствии с выпиской </w:t>
      </w:r>
      <w:proofErr w:type="gramStart"/>
      <w:r w:rsidRPr="001E7880">
        <w:t>ЕГРН  №</w:t>
      </w:r>
      <w:proofErr w:type="gramEnd"/>
      <w:r w:rsidRPr="001E7880">
        <w:t xml:space="preserve"> ____ от ____ , являющейся приложением к Договору.</w:t>
      </w:r>
    </w:p>
    <w:p w14:paraId="68605E52" w14:textId="77777777" w:rsidR="001E7880" w:rsidRDefault="001E7880">
      <w:pPr>
        <w:pStyle w:val="af8"/>
        <w:ind w:left="1080"/>
        <w:jc w:val="both"/>
      </w:pPr>
    </w:p>
    <w:p w14:paraId="0FBEAD58" w14:textId="1EAD4843"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Покупатель приобретает у Продавца Объекты недвижимости вместе со всеми неотделимыми улучшениями</w:t>
      </w:r>
      <w:r w:rsidR="00BA7CC4">
        <w:rPr>
          <w:rFonts w:ascii="Times New Roman" w:hAnsi="Times New Roman"/>
          <w:b w:val="0"/>
          <w:spacing w:val="-1"/>
          <w:sz w:val="22"/>
          <w:szCs w:val="22"/>
        </w:rPr>
        <w:t xml:space="preserve">, </w:t>
      </w:r>
      <w:r>
        <w:rPr>
          <w:rFonts w:ascii="Times New Roman" w:hAnsi="Times New Roman"/>
          <w:b w:val="0"/>
          <w:spacing w:val="-1"/>
          <w:sz w:val="22"/>
          <w:szCs w:val="22"/>
        </w:rPr>
        <w:t xml:space="preserve">инженерным оборудованием и коммуникациями (если таковые имеются), установленными в Объектах недвижимости и / или находящимися за пределами Объектов недвижимости и используемыми для эксплуатации исключительно Объектов недвижимости, стоимость которых включена в Цену Покупки. Продавец обязан одновременно с передачей Объектов недвижимости передать Покупателю все относящиеся к таким неотделимым </w:t>
      </w:r>
      <w:proofErr w:type="spellStart"/>
      <w:proofErr w:type="gramStart"/>
      <w:r>
        <w:rPr>
          <w:rFonts w:ascii="Times New Roman" w:hAnsi="Times New Roman"/>
          <w:b w:val="0"/>
          <w:spacing w:val="-1"/>
          <w:sz w:val="22"/>
          <w:szCs w:val="22"/>
        </w:rPr>
        <w:t>улучшениям</w:t>
      </w:r>
      <w:r w:rsidR="00BA7CC4">
        <w:rPr>
          <w:rFonts w:ascii="Times New Roman" w:hAnsi="Times New Roman"/>
          <w:b w:val="0"/>
          <w:spacing w:val="-1"/>
          <w:sz w:val="22"/>
          <w:szCs w:val="22"/>
        </w:rPr>
        <w:t>,</w:t>
      </w:r>
      <w:r>
        <w:rPr>
          <w:rFonts w:ascii="Times New Roman" w:hAnsi="Times New Roman"/>
          <w:b w:val="0"/>
          <w:spacing w:val="-1"/>
          <w:sz w:val="22"/>
          <w:szCs w:val="22"/>
        </w:rPr>
        <w:t>и</w:t>
      </w:r>
      <w:proofErr w:type="spellEnd"/>
      <w:proofErr w:type="gramEnd"/>
      <w:r>
        <w:rPr>
          <w:rFonts w:ascii="Times New Roman" w:hAnsi="Times New Roman"/>
          <w:b w:val="0"/>
          <w:spacing w:val="-1"/>
          <w:sz w:val="22"/>
          <w:szCs w:val="22"/>
        </w:rPr>
        <w:t xml:space="preserve"> инженерному оборудованию и коммуникациям и имеющиеся у Продавца документы (технические и кадастровые паспорта, инструкции по эксплуатации инженерного оборудования и т.п</w:t>
      </w:r>
      <w:r>
        <w:rPr>
          <w:rFonts w:ascii="Times New Roman" w:hAnsi="Times New Roman"/>
          <w:b w:val="0"/>
          <w:bCs w:val="0"/>
          <w:spacing w:val="-1"/>
          <w:sz w:val="22"/>
          <w:szCs w:val="22"/>
        </w:rPr>
        <w:t>.), перечень которых указывается в Передаточном акте, Продавец настоящим подтверждает, что у него отсутствуют иные документы, не указанные в Передаточном акте.</w:t>
      </w:r>
    </w:p>
    <w:p w14:paraId="210CBC86"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 xml:space="preserve">Право собственности на Объекты недвижимости возникает у Покупателя с момента государственной регистрации права собственности Покупателя на Объекты недвижимости в ЕГРН. Право собственности на Движимое имущество возникает у Покупателя с момента </w:t>
      </w:r>
      <w:r>
        <w:rPr>
          <w:rFonts w:ascii="Times New Roman" w:hAnsi="Times New Roman"/>
          <w:b w:val="0"/>
          <w:bCs w:val="0"/>
          <w:spacing w:val="-1"/>
          <w:sz w:val="22"/>
          <w:szCs w:val="22"/>
        </w:rPr>
        <w:t xml:space="preserve">передачи ему </w:t>
      </w:r>
      <w:r>
        <w:rPr>
          <w:rFonts w:ascii="Times New Roman" w:hAnsi="Times New Roman"/>
          <w:b w:val="0"/>
          <w:spacing w:val="-1"/>
          <w:sz w:val="22"/>
          <w:szCs w:val="22"/>
        </w:rPr>
        <w:t xml:space="preserve">Движимого имущества в порядке, предусмотренном в статье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_Ref486595022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6</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w:t>
      </w:r>
    </w:p>
    <w:p w14:paraId="00A912F6"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Стороны договорились, что Имущество передается Покупателю со всеми неотделимыми улучшениями, возникшими, в том числе, в результате реконструкции, переоборудования и/или перепланировки, выполненных Продавцом или третьими лицами до даты заключения настоящего Договора. Продавец согласен, что указанные неотделимые улучшения Имущества учтены в цене, приведенной в пункте 2.1. настоящего Договора.</w:t>
      </w:r>
    </w:p>
    <w:p w14:paraId="71491645" w14:textId="61F385D2"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Объекты недвижимости передаются Покупателю подключенными к сетям инженерно-технического обеспечения по Договорам с Эксплуатирующими организациями</w:t>
      </w:r>
      <w:r w:rsidR="00676380">
        <w:rPr>
          <w:rFonts w:ascii="Times New Roman" w:hAnsi="Times New Roman"/>
          <w:b w:val="0"/>
          <w:spacing w:val="-1"/>
          <w:sz w:val="22"/>
          <w:szCs w:val="22"/>
        </w:rPr>
        <w:t>.</w:t>
      </w:r>
      <w:r>
        <w:rPr>
          <w:rFonts w:ascii="Times New Roman" w:hAnsi="Times New Roman"/>
          <w:b w:val="0"/>
          <w:spacing w:val="-1"/>
          <w:sz w:val="22"/>
          <w:szCs w:val="22"/>
        </w:rPr>
        <w:t xml:space="preserve"> </w:t>
      </w:r>
    </w:p>
    <w:p w14:paraId="1BE84A08"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Во избежание сомнений Стороны соглашаются, что существенными условиями для Покупателя при заключении Договора являются приобретение Объектов недвижимости в совокупности (приобретение отдельных зданий, входящих в Объекты недвижимости или Движимого имущества для Покупателя интереса не представляет), а также достоверность всех заверений и гарантий Продавца, указанных в </w:t>
      </w:r>
      <w:proofErr w:type="spellStart"/>
      <w:r>
        <w:rPr>
          <w:rFonts w:ascii="Times New Roman" w:hAnsi="Times New Roman"/>
          <w:b w:val="0"/>
          <w:spacing w:val="-1"/>
          <w:sz w:val="22"/>
          <w:szCs w:val="22"/>
        </w:rPr>
        <w:t>п.</w:t>
      </w:r>
      <w:r>
        <w:rPr>
          <w:rFonts w:ascii="Times New Roman" w:hAnsi="Times New Roman"/>
          <w:b w:val="0"/>
          <w:bCs w:val="0"/>
          <w:spacing w:val="-1"/>
          <w:sz w:val="22"/>
          <w:szCs w:val="22"/>
        </w:rPr>
        <w:t>п</w:t>
      </w:r>
      <w:proofErr w:type="spellEnd"/>
      <w:r>
        <w:rPr>
          <w:rFonts w:ascii="Times New Roman" w:hAnsi="Times New Roman"/>
          <w:b w:val="0"/>
          <w:bCs w:val="0"/>
          <w:spacing w:val="-1"/>
          <w:sz w:val="22"/>
          <w:szCs w:val="22"/>
        </w:rPr>
        <w:t xml:space="preserve">.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_Ref486493782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8.3.2</w:t>
      </w:r>
      <w:r>
        <w:rPr>
          <w:rFonts w:ascii="Times New Roman" w:hAnsi="Times New Roman"/>
          <w:b w:val="0"/>
          <w:bCs w:val="0"/>
          <w:spacing w:val="-1"/>
          <w:sz w:val="22"/>
          <w:szCs w:val="22"/>
        </w:rPr>
        <w:fldChar w:fldCharType="end"/>
      </w:r>
      <w:r>
        <w:rPr>
          <w:rFonts w:ascii="Times New Roman" w:hAnsi="Times New Roman"/>
          <w:b w:val="0"/>
          <w:bCs w:val="0"/>
          <w:spacing w:val="-1"/>
          <w:sz w:val="22"/>
          <w:szCs w:val="22"/>
        </w:rPr>
        <w:t xml:space="preserve"> –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_Ref486493906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8.3.13</w:t>
      </w:r>
      <w:r>
        <w:rPr>
          <w:rFonts w:ascii="Times New Roman" w:hAnsi="Times New Roman"/>
          <w:b w:val="0"/>
          <w:bCs w:val="0"/>
          <w:spacing w:val="-1"/>
          <w:sz w:val="22"/>
          <w:szCs w:val="22"/>
        </w:rPr>
        <w:fldChar w:fldCharType="end"/>
      </w:r>
      <w:r>
        <w:rPr>
          <w:rFonts w:ascii="Times New Roman" w:hAnsi="Times New Roman"/>
          <w:b w:val="0"/>
          <w:spacing w:val="-1"/>
          <w:sz w:val="22"/>
          <w:szCs w:val="22"/>
        </w:rPr>
        <w:t xml:space="preserve"> Договора, на дату, указанную в п.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_Ref482702604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8.2</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w:t>
      </w:r>
    </w:p>
    <w:p w14:paraId="3E1EEC96"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4" w:name="_Toc481775352"/>
      <w:bookmarkStart w:id="5" w:name="_Ref482288383"/>
      <w:bookmarkStart w:id="6" w:name="_Ref482357545"/>
      <w:r>
        <w:rPr>
          <w:rFonts w:ascii="Times New Roman" w:hAnsi="Times New Roman"/>
          <w:bCs w:val="0"/>
          <w:spacing w:val="-1"/>
          <w:sz w:val="22"/>
          <w:szCs w:val="22"/>
        </w:rPr>
        <w:t>ЦЕНА ПОКУПКИ</w:t>
      </w:r>
      <w:bookmarkEnd w:id="4"/>
      <w:bookmarkEnd w:id="5"/>
      <w:bookmarkEnd w:id="6"/>
      <w:r>
        <w:rPr>
          <w:rFonts w:ascii="Times New Roman" w:hAnsi="Times New Roman"/>
          <w:bCs w:val="0"/>
          <w:spacing w:val="-1"/>
          <w:sz w:val="22"/>
          <w:szCs w:val="22"/>
        </w:rPr>
        <w:t>. РАСЧЕТЫ ПО ДОГОВОРУ</w:t>
      </w:r>
    </w:p>
    <w:p w14:paraId="43670D1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7" w:name="_Ref482353096"/>
      <w:bookmarkStart w:id="8" w:name="_Ref482787300"/>
      <w:r>
        <w:rPr>
          <w:rFonts w:ascii="Times New Roman" w:hAnsi="Times New Roman"/>
          <w:b w:val="0"/>
          <w:spacing w:val="-1"/>
          <w:sz w:val="22"/>
          <w:szCs w:val="22"/>
        </w:rPr>
        <w:t xml:space="preserve">Общая цена Объектов недвижимости и Движимого имущества </w:t>
      </w:r>
      <w:bookmarkEnd w:id="7"/>
      <w:r>
        <w:rPr>
          <w:rFonts w:ascii="Times New Roman" w:hAnsi="Times New Roman"/>
          <w:b w:val="0"/>
          <w:spacing w:val="-1"/>
          <w:sz w:val="22"/>
          <w:szCs w:val="22"/>
        </w:rPr>
        <w:t>определена по итогам Торгов и составляет _00 (_) рублей, включая НДС (далее – «</w:t>
      </w:r>
      <w:r>
        <w:rPr>
          <w:rFonts w:ascii="Times New Roman" w:hAnsi="Times New Roman"/>
          <w:spacing w:val="-1"/>
          <w:sz w:val="22"/>
          <w:szCs w:val="22"/>
        </w:rPr>
        <w:t>Цена покупки</w:t>
      </w:r>
      <w:r>
        <w:rPr>
          <w:rFonts w:ascii="Times New Roman" w:hAnsi="Times New Roman"/>
          <w:b w:val="0"/>
          <w:spacing w:val="-1"/>
          <w:sz w:val="22"/>
          <w:szCs w:val="22"/>
        </w:rPr>
        <w:t>»), в том числе:</w:t>
      </w:r>
      <w:bookmarkEnd w:id="8"/>
    </w:p>
    <w:p w14:paraId="636EC41C"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1, составляет _ (_) рублей, включая НДС;</w:t>
      </w:r>
    </w:p>
    <w:p w14:paraId="2B665751"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2, составляет _ (_) рублей, включая НДС;</w:t>
      </w:r>
    </w:p>
    <w:p w14:paraId="10307C8B"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3, составляет 1 300 700 (_) рублей, включая НДС;</w:t>
      </w:r>
    </w:p>
    <w:p w14:paraId="2F26AA3A"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4, составляет 718 961 (_) рублей, включая НДС;</w:t>
      </w:r>
    </w:p>
    <w:p w14:paraId="795D42B7"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5, составляет 408 497 (_) рублей, включая НДС;</w:t>
      </w:r>
    </w:p>
    <w:p w14:paraId="09D569E9"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6, составляет 309 628 (_) рублей, включая НДС;</w:t>
      </w:r>
    </w:p>
    <w:p w14:paraId="5B4CB3D5"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7, составляет 82 791 (_) рублей, включая НДС;</w:t>
      </w:r>
    </w:p>
    <w:p w14:paraId="289BE851" w14:textId="77777777" w:rsidR="00192C5B" w:rsidRDefault="00624D59">
      <w:pPr>
        <w:pStyle w:val="1"/>
        <w:keepNext w:val="0"/>
        <w:numPr>
          <w:ilvl w:val="2"/>
          <w:numId w:val="9"/>
        </w:numPr>
        <w:spacing w:before="0" w:after="120"/>
        <w:jc w:val="both"/>
        <w:rPr>
          <w:rFonts w:ascii="Times New Roman" w:hAnsi="Times New Roman"/>
          <w:spacing w:val="-1"/>
          <w:sz w:val="22"/>
          <w:szCs w:val="22"/>
        </w:rPr>
      </w:pPr>
      <w:r>
        <w:rPr>
          <w:rFonts w:ascii="Times New Roman" w:hAnsi="Times New Roman"/>
          <w:b w:val="0"/>
          <w:spacing w:val="-1"/>
          <w:sz w:val="22"/>
          <w:szCs w:val="22"/>
        </w:rPr>
        <w:t>цена Объекта 8, составляет 77 866 (_) рублей, включая НДС;</w:t>
      </w:r>
    </w:p>
    <w:p w14:paraId="002C4186" w14:textId="77777777" w:rsidR="00192C5B" w:rsidRDefault="00624D59">
      <w:pPr>
        <w:pStyle w:val="1"/>
        <w:keepNext w:val="0"/>
        <w:numPr>
          <w:ilvl w:val="2"/>
          <w:numId w:val="9"/>
        </w:numPr>
        <w:spacing w:before="0" w:after="120"/>
        <w:jc w:val="both"/>
        <w:rPr>
          <w:rFonts w:ascii="Times New Roman" w:hAnsi="Times New Roman"/>
          <w:b w:val="0"/>
          <w:spacing w:val="-1"/>
          <w:sz w:val="22"/>
        </w:rPr>
      </w:pPr>
      <w:r>
        <w:rPr>
          <w:rFonts w:ascii="Times New Roman" w:hAnsi="Times New Roman"/>
          <w:b w:val="0"/>
          <w:spacing w:val="-1"/>
          <w:sz w:val="22"/>
          <w:szCs w:val="22"/>
        </w:rPr>
        <w:t>цена Объекта 9, составляет 22 115 787 (_) рублей, включая НДС;</w:t>
      </w:r>
    </w:p>
    <w:p w14:paraId="3CDA59D7" w14:textId="77777777" w:rsidR="00192C5B" w:rsidRDefault="00624D59">
      <w:pPr>
        <w:pStyle w:val="1"/>
        <w:keepNext w:val="0"/>
        <w:numPr>
          <w:ilvl w:val="2"/>
          <w:numId w:val="9"/>
        </w:numPr>
        <w:spacing w:before="0" w:after="120"/>
        <w:jc w:val="both"/>
        <w:rPr>
          <w:rFonts w:ascii="Times New Roman" w:hAnsi="Times New Roman"/>
          <w:b w:val="0"/>
          <w:spacing w:val="-1"/>
          <w:sz w:val="22"/>
        </w:rPr>
      </w:pPr>
      <w:r>
        <w:rPr>
          <w:rFonts w:ascii="Times New Roman" w:hAnsi="Times New Roman"/>
          <w:b w:val="0"/>
          <w:spacing w:val="-1"/>
          <w:sz w:val="22"/>
        </w:rPr>
        <w:t>цена Объекта 10, составляет 43 037 307 (_) рублей, включая НДС;</w:t>
      </w:r>
    </w:p>
    <w:p w14:paraId="521166C0" w14:textId="34DDB813" w:rsidR="00BA7CC4" w:rsidRPr="00BA7CC4" w:rsidRDefault="00BA7CC4" w:rsidP="00BA7CC4">
      <w:pPr>
        <w:pStyle w:val="1"/>
        <w:keepNext w:val="0"/>
        <w:numPr>
          <w:ilvl w:val="2"/>
          <w:numId w:val="9"/>
        </w:numPr>
        <w:spacing w:before="0" w:after="120"/>
        <w:jc w:val="both"/>
        <w:rPr>
          <w:rFonts w:ascii="Times New Roman" w:hAnsi="Times New Roman"/>
          <w:b w:val="0"/>
          <w:spacing w:val="-1"/>
          <w:sz w:val="22"/>
        </w:rPr>
      </w:pPr>
      <w:r w:rsidRPr="00BA7CC4">
        <w:rPr>
          <w:rFonts w:ascii="Times New Roman" w:hAnsi="Times New Roman"/>
          <w:b w:val="0"/>
          <w:spacing w:val="-1"/>
          <w:sz w:val="22"/>
        </w:rPr>
        <w:t>цена Объекта 1</w:t>
      </w:r>
      <w:r>
        <w:rPr>
          <w:rFonts w:ascii="Times New Roman" w:hAnsi="Times New Roman"/>
          <w:b w:val="0"/>
          <w:spacing w:val="-1"/>
          <w:sz w:val="22"/>
        </w:rPr>
        <w:t>1</w:t>
      </w:r>
      <w:r w:rsidRPr="00BA7CC4">
        <w:rPr>
          <w:rFonts w:ascii="Times New Roman" w:hAnsi="Times New Roman"/>
          <w:b w:val="0"/>
          <w:spacing w:val="-1"/>
          <w:sz w:val="22"/>
        </w:rPr>
        <w:t xml:space="preserve">, составляет </w:t>
      </w:r>
      <w:r>
        <w:rPr>
          <w:rFonts w:ascii="Times New Roman" w:hAnsi="Times New Roman"/>
          <w:b w:val="0"/>
          <w:spacing w:val="-1"/>
          <w:sz w:val="22"/>
        </w:rPr>
        <w:t>_____</w:t>
      </w:r>
      <w:r w:rsidRPr="00BA7CC4">
        <w:rPr>
          <w:rFonts w:ascii="Times New Roman" w:hAnsi="Times New Roman"/>
          <w:b w:val="0"/>
          <w:spacing w:val="-1"/>
          <w:sz w:val="22"/>
        </w:rPr>
        <w:t xml:space="preserve"> (_) рублей, включая НДС;</w:t>
      </w:r>
    </w:p>
    <w:p w14:paraId="1FB574BC" w14:textId="36B4D30D" w:rsidR="00192C5B" w:rsidRDefault="00624D59">
      <w:pPr>
        <w:pStyle w:val="1"/>
        <w:keepNext w:val="0"/>
        <w:numPr>
          <w:ilvl w:val="2"/>
          <w:numId w:val="9"/>
        </w:numPr>
        <w:spacing w:before="0" w:after="120"/>
        <w:jc w:val="both"/>
        <w:rPr>
          <w:rFonts w:ascii="Times New Roman" w:hAnsi="Times New Roman"/>
          <w:b w:val="0"/>
          <w:spacing w:val="-1"/>
          <w:sz w:val="22"/>
        </w:rPr>
      </w:pPr>
      <w:r>
        <w:rPr>
          <w:rFonts w:ascii="Times New Roman" w:hAnsi="Times New Roman"/>
          <w:b w:val="0"/>
          <w:spacing w:val="-1"/>
          <w:sz w:val="22"/>
          <w:szCs w:val="22"/>
        </w:rPr>
        <w:lastRenderedPageBreak/>
        <w:t>Общая цена Движимого имущества, поименованного в Приложении № 3 к Договору, составляет 16 174 708 (_) рублей, включая НДС, цена каждого предмета Движимого имущества указана в Приложении № 3 к Договору.</w:t>
      </w:r>
    </w:p>
    <w:p w14:paraId="0F4C1A2E"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 xml:space="preserve">Оплата Цены покупки осуществляется в следующем порядке: </w:t>
      </w:r>
    </w:p>
    <w:p w14:paraId="75950DEE" w14:textId="7EFEA3CC" w:rsidR="00192C5B" w:rsidRPr="00CA71F1" w:rsidRDefault="00624D59">
      <w:pPr>
        <w:pStyle w:val="1"/>
        <w:keepNext w:val="0"/>
        <w:numPr>
          <w:ilvl w:val="2"/>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 xml:space="preserve"> Сумма в размере 100 000 000 (сто миллионов) рублей</w:t>
      </w:r>
      <w:r w:rsidR="00BA7CC4">
        <w:rPr>
          <w:rFonts w:ascii="Times New Roman" w:hAnsi="Times New Roman"/>
          <w:b w:val="0"/>
          <w:spacing w:val="-1"/>
          <w:sz w:val="22"/>
          <w:szCs w:val="22"/>
        </w:rPr>
        <w:t>, в том числе НДС,</w:t>
      </w:r>
      <w:r>
        <w:rPr>
          <w:rFonts w:ascii="Times New Roman" w:hAnsi="Times New Roman"/>
          <w:b w:val="0"/>
          <w:spacing w:val="-1"/>
          <w:sz w:val="22"/>
          <w:szCs w:val="22"/>
        </w:rPr>
        <w:t xml:space="preserve"> перечислена Покупателем в качестве задатка на счет оператора торговой площадки/организатора </w:t>
      </w:r>
      <w:r w:rsidRPr="00CA71F1">
        <w:rPr>
          <w:rFonts w:ascii="Times New Roman" w:hAnsi="Times New Roman"/>
          <w:b w:val="0"/>
          <w:spacing w:val="-1"/>
          <w:sz w:val="22"/>
          <w:szCs w:val="22"/>
        </w:rPr>
        <w:t xml:space="preserve">Торгов, в связи с участием Покупателя в электронных торгах (аукционе) по продаже Объектов недвижимости на электронной торговой площадке АО "Российский аукционный дом" (ИНН 7838430413) по адресу </w:t>
      </w:r>
      <w:hyperlink w:history="1">
        <w:r w:rsidR="00AB3818" w:rsidRPr="00CA71F1">
          <w:rPr>
            <w:rStyle w:val="af0"/>
            <w:rFonts w:ascii="Times New Roman" w:hAnsi="Times New Roman"/>
            <w:b w:val="0"/>
            <w:spacing w:val="-1"/>
            <w:sz w:val="22"/>
            <w:szCs w:val="22"/>
          </w:rPr>
          <w:t>www.lot-online.ru и</w:t>
        </w:r>
      </w:hyperlink>
      <w:r w:rsidR="00AB3818" w:rsidRPr="00CA71F1">
        <w:rPr>
          <w:rFonts w:ascii="Times New Roman" w:hAnsi="Times New Roman"/>
          <w:b w:val="0"/>
          <w:spacing w:val="-1"/>
          <w:sz w:val="22"/>
          <w:szCs w:val="22"/>
        </w:rPr>
        <w:t xml:space="preserve"> в связи с победой Покупателя в электронных торгах (аукциона)</w:t>
      </w:r>
      <w:r w:rsidRPr="00CA71F1">
        <w:rPr>
          <w:rFonts w:ascii="Times New Roman" w:hAnsi="Times New Roman"/>
          <w:b w:val="0"/>
          <w:spacing w:val="-1"/>
          <w:sz w:val="22"/>
          <w:szCs w:val="22"/>
        </w:rPr>
        <w:t>и подлежит зачету в счет оплаты Цены покупки, в дату оплаты окончательного платежа, указанной в п.3.2.5. Договора;</w:t>
      </w:r>
    </w:p>
    <w:p w14:paraId="72445EA4" w14:textId="77777777" w:rsidR="00192C5B" w:rsidRDefault="00624D59">
      <w:pPr>
        <w:pStyle w:val="1"/>
        <w:keepNext w:val="0"/>
        <w:numPr>
          <w:ilvl w:val="2"/>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Покупатель в течение 5 (пяти) рабочих дней с даты подписания настоящего Договора перечисляет на банковский счет Продавца, указанный в Договоре, вторую часть задатка в размере 25% от Цены покупки, в сумме ___ рублей, в том числе НДС;</w:t>
      </w:r>
    </w:p>
    <w:p w14:paraId="43EFAB18" w14:textId="3B47F2F0" w:rsidR="00192C5B" w:rsidRDefault="00624D59">
      <w:pPr>
        <w:pStyle w:val="1"/>
        <w:keepNext w:val="0"/>
        <w:numPr>
          <w:ilvl w:val="2"/>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Покупатель в течение 5 (пяти) рабочих дней с даты перехода права собственности на Объекты недвижимости с Продавца на Покупателя перечисляет на банковский счет Продавца, указанный в Договоре, оплату в размере 25% от Цены покупки, в сумме ___ рублей, в том числе НДС;</w:t>
      </w:r>
    </w:p>
    <w:p w14:paraId="5C8398C0" w14:textId="77777777" w:rsidR="00192C5B" w:rsidRDefault="00624D59">
      <w:pPr>
        <w:pStyle w:val="1"/>
        <w:keepNext w:val="0"/>
        <w:numPr>
          <w:ilvl w:val="2"/>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Покупатель в течение 30 (тридцати) календарных дней с даты перехода права собственности на Объекты недвижимости с Продавца на Покупателя перечисляет на банковский счет Продавца, указанный в Договоре, оплату в размере 25% от Цены покупки, в сумме ___ рублей, в том числе НДС;</w:t>
      </w:r>
    </w:p>
    <w:p w14:paraId="3F87E035" w14:textId="77777777" w:rsidR="00192C5B" w:rsidRDefault="00624D59">
      <w:pPr>
        <w:pStyle w:val="1"/>
        <w:keepNext w:val="0"/>
        <w:numPr>
          <w:ilvl w:val="2"/>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Окончательный платеж в размере доплаты до 100% от Цены покупки, в сумме ___ рублей, в том числе НДС, перечисляется Покупателем в течение 60 (шестидесяти) календарных дней с даты перехода права собственности на Объекты недвижимости с Продавца на Покупателя на банковский счет Продавца, указанный в Договоре.</w:t>
      </w:r>
    </w:p>
    <w:p w14:paraId="5AB11EA7" w14:textId="77777777" w:rsidR="00192C5B" w:rsidRDefault="00624D59">
      <w:pPr>
        <w:pStyle w:val="1"/>
        <w:numPr>
          <w:ilvl w:val="1"/>
          <w:numId w:val="9"/>
        </w:numPr>
        <w:spacing w:after="120"/>
        <w:jc w:val="both"/>
        <w:rPr>
          <w:rFonts w:ascii="Times New Roman" w:hAnsi="Times New Roman"/>
          <w:b w:val="0"/>
          <w:spacing w:val="-1"/>
          <w:sz w:val="22"/>
          <w:szCs w:val="22"/>
        </w:rPr>
      </w:pPr>
      <w:r>
        <w:rPr>
          <w:rFonts w:ascii="Times New Roman" w:hAnsi="Times New Roman"/>
          <w:b w:val="0"/>
          <w:spacing w:val="-1"/>
          <w:sz w:val="22"/>
          <w:szCs w:val="22"/>
        </w:rPr>
        <w:t>Обязанность Покупателя по оплате считается исполненной в момент зачисления денежных средств на расчетный счет Продавца.</w:t>
      </w:r>
    </w:p>
    <w:p w14:paraId="57F1DEDC" w14:textId="77777777" w:rsidR="00192C5B" w:rsidRDefault="00624D59">
      <w:pPr>
        <w:pStyle w:val="1"/>
        <w:keepNext w:val="0"/>
        <w:numPr>
          <w:ilvl w:val="1"/>
          <w:numId w:val="9"/>
        </w:numPr>
        <w:spacing w:before="0" w:after="120"/>
        <w:jc w:val="both"/>
        <w:rPr>
          <w:rFonts w:ascii="Times New Roman" w:hAnsi="Times New Roman"/>
          <w:b w:val="0"/>
          <w:spacing w:val="-1"/>
          <w:sz w:val="22"/>
          <w:szCs w:val="22"/>
        </w:rPr>
      </w:pPr>
      <w:r>
        <w:rPr>
          <w:rFonts w:ascii="Times New Roman" w:hAnsi="Times New Roman"/>
          <w:b w:val="0"/>
          <w:spacing w:val="-1"/>
          <w:sz w:val="22"/>
          <w:szCs w:val="22"/>
        </w:rPr>
        <w:t>Момент исполнения: Обязательства Сторон по настоящему Договору считаются исполненными после регистрации в уполномоченном органе, осуществляющем государственную регистрацию перехода права собственности на имущество, права собственности на Объекты недвижимости с Продавца на Покупателя и полной оплаты Цены покупки Покупателем в соответствии с разделом 3. настоящего Договора.</w:t>
      </w:r>
    </w:p>
    <w:p w14:paraId="74FF70DD"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9" w:name="_Toc481775353"/>
      <w:r>
        <w:rPr>
          <w:rFonts w:ascii="Times New Roman" w:hAnsi="Times New Roman"/>
          <w:bCs w:val="0"/>
          <w:spacing w:val="-1"/>
          <w:sz w:val="22"/>
          <w:szCs w:val="22"/>
        </w:rPr>
        <w:t>ЗАЛОГ</w:t>
      </w:r>
      <w:bookmarkEnd w:id="9"/>
      <w:r>
        <w:rPr>
          <w:rFonts w:ascii="Times New Roman" w:hAnsi="Times New Roman"/>
          <w:bCs w:val="0"/>
          <w:spacing w:val="-1"/>
          <w:sz w:val="22"/>
          <w:szCs w:val="22"/>
        </w:rPr>
        <w:t xml:space="preserve"> ОБЪЕКТОВ НЕДВИЖИМОСТИ</w:t>
      </w:r>
    </w:p>
    <w:p w14:paraId="0699D16A" w14:textId="77777777" w:rsidR="00192C5B" w:rsidRDefault="00624D59">
      <w:pPr>
        <w:spacing w:after="120"/>
        <w:jc w:val="both"/>
        <w:rPr>
          <w:sz w:val="22"/>
          <w:szCs w:val="22"/>
        </w:rPr>
      </w:pPr>
      <w:r>
        <w:rPr>
          <w:sz w:val="22"/>
          <w:szCs w:val="22"/>
        </w:rPr>
        <w:t>Стороны договорились, что Объекты недвижимости до полной их оплаты находятся в залоге у Продавца для обеспечения исполнения Покупателем его обязанности по оплате Цены покупки в полном объеме, то есть к отношениям Сторон применяться статья 488 Гражданского кодекса Российской Федерации.</w:t>
      </w:r>
    </w:p>
    <w:p w14:paraId="56037E30"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10" w:name="_Toc481775354"/>
      <w:bookmarkStart w:id="11" w:name="_Ref482956681"/>
      <w:r>
        <w:rPr>
          <w:rFonts w:ascii="Times New Roman" w:hAnsi="Times New Roman"/>
          <w:bCs w:val="0"/>
          <w:spacing w:val="-1"/>
          <w:sz w:val="22"/>
          <w:szCs w:val="22"/>
        </w:rPr>
        <w:t>ГОСУДАРСТВЕННАЯ РЕГИСТРАЦИЯ</w:t>
      </w:r>
      <w:bookmarkEnd w:id="10"/>
      <w:bookmarkEnd w:id="11"/>
    </w:p>
    <w:p w14:paraId="5F0CD77E"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bookmarkStart w:id="12" w:name="_Ref483219310"/>
      <w:bookmarkStart w:id="13" w:name="_Ref488335610"/>
      <w:r>
        <w:rPr>
          <w:rFonts w:ascii="Times New Roman" w:hAnsi="Times New Roman"/>
          <w:b w:val="0"/>
          <w:spacing w:val="-1"/>
          <w:sz w:val="22"/>
          <w:szCs w:val="22"/>
        </w:rPr>
        <w:t xml:space="preserve">Стороны обязуются подать комплект документов на государственную регистрацию в Регистрирующий орган для регистрации перехода права собственности на Объекты недвижимости к Покупателю не позднее 7 (семи) рабочих дней </w:t>
      </w:r>
      <w:bookmarkEnd w:id="12"/>
      <w:r>
        <w:rPr>
          <w:rFonts w:ascii="Times New Roman" w:hAnsi="Times New Roman"/>
          <w:b w:val="0"/>
          <w:spacing w:val="-1"/>
          <w:sz w:val="22"/>
          <w:szCs w:val="22"/>
        </w:rPr>
        <w:t>с даты подписания настоящего Договора, но не ранее даты внесения Покупателем второй части задатка в соответствии с п.3.2.2. Договора.</w:t>
      </w:r>
      <w:bookmarkEnd w:id="13"/>
    </w:p>
    <w:p w14:paraId="0AB3F7B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Стороны обязуются незамедлительно подписать любые соглашения о внесении необходимых изменений и дополнений в Договор (и Стороны обязуются предоставить копии любых других имеющихся в их распоряжении документов и необходимую информацию), которые могут быть затребованы Регистрирующим органом в целях осуществления указанной регистрации, но при этом не влияют на предмет Договора и законные интересы Сторон.</w:t>
      </w:r>
    </w:p>
    <w:p w14:paraId="35339D8C"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Расходы, связанные с уплатой государственной пошлины за государственную регистрацию перехода права собственности на Объекты недвижимости к Покупателю, несет Покупатель в полном Объеме.</w:t>
      </w:r>
    </w:p>
    <w:p w14:paraId="182FCAD2"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14" w:name="_Toc481775355"/>
      <w:bookmarkStart w:id="15" w:name="_Ref486595022"/>
      <w:r>
        <w:rPr>
          <w:rFonts w:ascii="Times New Roman" w:hAnsi="Times New Roman"/>
          <w:bCs w:val="0"/>
          <w:spacing w:val="-1"/>
          <w:sz w:val="22"/>
          <w:szCs w:val="22"/>
        </w:rPr>
        <w:t>ПЕРЕДАЧА ОБЪЕКТОВ НЕДВИЖИМОСТИ И ДВИЖИМОГО ИМУЩЕСТВА</w:t>
      </w:r>
      <w:bookmarkEnd w:id="14"/>
      <w:bookmarkEnd w:id="15"/>
    </w:p>
    <w:p w14:paraId="7C848E49" w14:textId="3DBE0909"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16" w:name="_Ref488319404"/>
      <w:r>
        <w:rPr>
          <w:rFonts w:ascii="Times New Roman" w:hAnsi="Times New Roman"/>
          <w:b w:val="0"/>
          <w:spacing w:val="-1"/>
          <w:sz w:val="22"/>
          <w:szCs w:val="22"/>
        </w:rPr>
        <w:t xml:space="preserve">Стороны обязуются произвести осмотр Объектов недвижимости и Движимого имущества и подписать Передаточный акт не позднее </w:t>
      </w:r>
      <w:r w:rsidR="00AB3818">
        <w:rPr>
          <w:rFonts w:ascii="Times New Roman" w:hAnsi="Times New Roman"/>
          <w:b w:val="0"/>
          <w:spacing w:val="-1"/>
          <w:sz w:val="22"/>
          <w:szCs w:val="22"/>
        </w:rPr>
        <w:t xml:space="preserve">1 </w:t>
      </w:r>
      <w:r>
        <w:rPr>
          <w:rFonts w:ascii="Times New Roman" w:hAnsi="Times New Roman"/>
          <w:b w:val="0"/>
          <w:spacing w:val="-1"/>
          <w:sz w:val="22"/>
          <w:szCs w:val="22"/>
        </w:rPr>
        <w:t>(</w:t>
      </w:r>
      <w:r w:rsidR="00AB3818">
        <w:rPr>
          <w:rFonts w:ascii="Times New Roman" w:hAnsi="Times New Roman"/>
          <w:b w:val="0"/>
          <w:spacing w:val="-1"/>
          <w:sz w:val="22"/>
          <w:szCs w:val="22"/>
        </w:rPr>
        <w:t>одного</w:t>
      </w:r>
      <w:r>
        <w:rPr>
          <w:rFonts w:ascii="Times New Roman" w:hAnsi="Times New Roman"/>
          <w:b w:val="0"/>
          <w:spacing w:val="-1"/>
          <w:sz w:val="22"/>
          <w:szCs w:val="22"/>
        </w:rPr>
        <w:t>) рабоч</w:t>
      </w:r>
      <w:r w:rsidR="00AB3818">
        <w:rPr>
          <w:rFonts w:ascii="Times New Roman" w:hAnsi="Times New Roman"/>
          <w:b w:val="0"/>
          <w:spacing w:val="-1"/>
          <w:sz w:val="22"/>
          <w:szCs w:val="22"/>
        </w:rPr>
        <w:t>его</w:t>
      </w:r>
      <w:r>
        <w:rPr>
          <w:rFonts w:ascii="Times New Roman" w:hAnsi="Times New Roman"/>
          <w:b w:val="0"/>
          <w:spacing w:val="-1"/>
          <w:sz w:val="22"/>
          <w:szCs w:val="22"/>
        </w:rPr>
        <w:t xml:space="preserve"> дн</w:t>
      </w:r>
      <w:r w:rsidR="00AB3818">
        <w:rPr>
          <w:rFonts w:ascii="Times New Roman" w:hAnsi="Times New Roman"/>
          <w:b w:val="0"/>
          <w:spacing w:val="-1"/>
          <w:sz w:val="22"/>
          <w:szCs w:val="22"/>
        </w:rPr>
        <w:t>я</w:t>
      </w:r>
      <w:r>
        <w:rPr>
          <w:rFonts w:ascii="Times New Roman" w:hAnsi="Times New Roman"/>
          <w:b w:val="0"/>
          <w:spacing w:val="-1"/>
          <w:sz w:val="22"/>
          <w:szCs w:val="22"/>
        </w:rPr>
        <w:t xml:space="preserve"> </w:t>
      </w:r>
      <w:proofErr w:type="gramStart"/>
      <w:r>
        <w:rPr>
          <w:rFonts w:ascii="Times New Roman" w:hAnsi="Times New Roman"/>
          <w:b w:val="0"/>
          <w:spacing w:val="-1"/>
          <w:sz w:val="22"/>
          <w:szCs w:val="22"/>
        </w:rPr>
        <w:t xml:space="preserve">с </w:t>
      </w:r>
      <w:r w:rsidR="00EE4611">
        <w:rPr>
          <w:rFonts w:ascii="Times New Roman" w:hAnsi="Times New Roman"/>
          <w:b w:val="0"/>
          <w:spacing w:val="-1"/>
          <w:sz w:val="22"/>
          <w:szCs w:val="22"/>
        </w:rPr>
        <w:t xml:space="preserve"> </w:t>
      </w:r>
      <w:r w:rsidR="00AB3818">
        <w:rPr>
          <w:rFonts w:ascii="Times New Roman" w:hAnsi="Times New Roman"/>
          <w:b w:val="0"/>
          <w:spacing w:val="-1"/>
          <w:sz w:val="22"/>
          <w:szCs w:val="22"/>
        </w:rPr>
        <w:t>даты</w:t>
      </w:r>
      <w:proofErr w:type="gramEnd"/>
      <w:r w:rsidR="00AB3818">
        <w:rPr>
          <w:rFonts w:ascii="Times New Roman" w:hAnsi="Times New Roman"/>
          <w:b w:val="0"/>
          <w:spacing w:val="-1"/>
          <w:sz w:val="22"/>
          <w:szCs w:val="22"/>
        </w:rPr>
        <w:t xml:space="preserve"> подписания Договора</w:t>
      </w:r>
      <w:r>
        <w:rPr>
          <w:rFonts w:ascii="Times New Roman" w:hAnsi="Times New Roman"/>
          <w:b w:val="0"/>
          <w:spacing w:val="-1"/>
          <w:sz w:val="22"/>
          <w:szCs w:val="22"/>
        </w:rPr>
        <w:t>.</w:t>
      </w:r>
      <w:bookmarkEnd w:id="16"/>
      <w:r>
        <w:rPr>
          <w:rFonts w:ascii="Times New Roman" w:hAnsi="Times New Roman"/>
          <w:b w:val="0"/>
          <w:spacing w:val="-1"/>
          <w:sz w:val="22"/>
          <w:szCs w:val="22"/>
        </w:rPr>
        <w:t xml:space="preserve"> </w:t>
      </w:r>
    </w:p>
    <w:p w14:paraId="045388F9"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Передаточный акт оформляется Сторонами в </w:t>
      </w:r>
      <w:r>
        <w:rPr>
          <w:rFonts w:ascii="Times New Roman" w:hAnsi="Times New Roman"/>
          <w:b w:val="0"/>
          <w:bCs w:val="0"/>
          <w:spacing w:val="-1"/>
          <w:sz w:val="22"/>
          <w:szCs w:val="22"/>
        </w:rPr>
        <w:t>трех экземплярах, один экземпляр для Продавца и два экземпляра для Покупателя, один из которых Покупатель оставляет у себя для предоставления в Регистрирующий орган если будет необходимо.</w:t>
      </w:r>
      <w:r>
        <w:rPr>
          <w:rFonts w:ascii="Times New Roman" w:hAnsi="Times New Roman"/>
          <w:b w:val="0"/>
          <w:spacing w:val="-1"/>
          <w:sz w:val="22"/>
          <w:szCs w:val="22"/>
        </w:rPr>
        <w:t xml:space="preserve"> Обязательство Продавца передать Объекты недвижимости и Движимое имущество считается исполненным после подписания Сторонами Передаточного акта. </w:t>
      </w:r>
    </w:p>
    <w:p w14:paraId="13BA7514"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Одновременно с передачей Объектов недвижимости и Движимого имущества по Передаточному акту Продавец обязан передать Покупателю всю имеющуюся техническую документацию на Объекты недвижимости. </w:t>
      </w:r>
    </w:p>
    <w:p w14:paraId="732A31B7"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Одновременно с передачей Объектов недвижимости и Движимого имущества, Продавец обязуется совместно с Покупателем снять показания счетчиков коммунальных услуг (горячей и холодной воды, тепла, газа и электроэнергии), установленных в Объектах недвижимости, на дату подписания Передаточного акта, о чем делается отметка в Передаточном акте.</w:t>
      </w:r>
    </w:p>
    <w:p w14:paraId="34C23530" w14:textId="7C7FC7A3"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bookmarkStart w:id="17" w:name="_Ref482953487"/>
      <w:r>
        <w:rPr>
          <w:rFonts w:ascii="Times New Roman" w:hAnsi="Times New Roman"/>
          <w:b w:val="0"/>
          <w:spacing w:val="-1"/>
          <w:sz w:val="22"/>
          <w:szCs w:val="22"/>
        </w:rPr>
        <w:t xml:space="preserve">Продавец обязуется в течение </w:t>
      </w:r>
      <w:r w:rsidR="00AB3818">
        <w:rPr>
          <w:rFonts w:ascii="Times New Roman" w:hAnsi="Times New Roman"/>
          <w:b w:val="0"/>
          <w:spacing w:val="-1"/>
          <w:sz w:val="22"/>
          <w:szCs w:val="22"/>
        </w:rPr>
        <w:t xml:space="preserve">5 </w:t>
      </w:r>
      <w:r>
        <w:rPr>
          <w:rFonts w:ascii="Times New Roman" w:hAnsi="Times New Roman"/>
          <w:b w:val="0"/>
          <w:spacing w:val="-1"/>
          <w:sz w:val="22"/>
          <w:szCs w:val="22"/>
        </w:rPr>
        <w:t>(</w:t>
      </w:r>
      <w:r w:rsidR="00AB3818">
        <w:rPr>
          <w:rFonts w:ascii="Times New Roman" w:hAnsi="Times New Roman"/>
          <w:b w:val="0"/>
          <w:spacing w:val="-1"/>
          <w:sz w:val="22"/>
          <w:szCs w:val="22"/>
        </w:rPr>
        <w:t>пяти</w:t>
      </w:r>
      <w:r w:rsidR="00676380">
        <w:rPr>
          <w:rFonts w:ascii="Times New Roman" w:hAnsi="Times New Roman"/>
          <w:b w:val="0"/>
          <w:spacing w:val="-1"/>
          <w:sz w:val="22"/>
          <w:szCs w:val="22"/>
        </w:rPr>
        <w:t>)</w:t>
      </w:r>
      <w:r>
        <w:rPr>
          <w:rFonts w:ascii="Times New Roman" w:hAnsi="Times New Roman"/>
          <w:b w:val="0"/>
          <w:spacing w:val="-1"/>
          <w:sz w:val="22"/>
          <w:szCs w:val="22"/>
        </w:rPr>
        <w:t xml:space="preserve"> календарных дней с даты </w:t>
      </w:r>
      <w:r w:rsidR="00AB3818">
        <w:rPr>
          <w:rFonts w:ascii="Times New Roman" w:hAnsi="Times New Roman"/>
          <w:b w:val="0"/>
          <w:spacing w:val="-1"/>
          <w:sz w:val="22"/>
          <w:szCs w:val="22"/>
        </w:rPr>
        <w:t>перехода права собственности на Объекты недвижимости к Покупателю</w:t>
      </w:r>
      <w:r>
        <w:rPr>
          <w:rFonts w:ascii="Times New Roman" w:hAnsi="Times New Roman"/>
          <w:b w:val="0"/>
          <w:spacing w:val="-1"/>
          <w:sz w:val="22"/>
          <w:szCs w:val="22"/>
        </w:rPr>
        <w:t xml:space="preserve"> обратиться с письменными запросами в Эксплуатирующие организации о предоставлении актов сверки расчетов по всем Договорам с Эксплуатирующими организациями на дату подписания Сторонами Передаточного акта, а также предоставить Покупателю оригиналы актов сверки расчетов в течение 5 (пяти) рабочих дней с даты получения соответствующих актов. Продавец обязуется в течение </w:t>
      </w:r>
      <w:r w:rsidR="00AB3818">
        <w:rPr>
          <w:rFonts w:ascii="Times New Roman" w:hAnsi="Times New Roman"/>
          <w:b w:val="0"/>
          <w:spacing w:val="-1"/>
          <w:sz w:val="22"/>
          <w:szCs w:val="22"/>
        </w:rPr>
        <w:t xml:space="preserve">5 </w:t>
      </w:r>
      <w:r>
        <w:rPr>
          <w:rFonts w:ascii="Times New Roman" w:hAnsi="Times New Roman"/>
          <w:b w:val="0"/>
          <w:spacing w:val="-1"/>
          <w:sz w:val="22"/>
          <w:szCs w:val="22"/>
        </w:rPr>
        <w:t>(</w:t>
      </w:r>
      <w:r w:rsidR="00AB3818">
        <w:rPr>
          <w:rFonts w:ascii="Times New Roman" w:hAnsi="Times New Roman"/>
          <w:b w:val="0"/>
          <w:spacing w:val="-1"/>
          <w:sz w:val="22"/>
          <w:szCs w:val="22"/>
        </w:rPr>
        <w:t>пяти</w:t>
      </w:r>
      <w:r>
        <w:rPr>
          <w:rFonts w:ascii="Times New Roman" w:hAnsi="Times New Roman"/>
          <w:b w:val="0"/>
          <w:spacing w:val="-1"/>
          <w:sz w:val="22"/>
          <w:szCs w:val="22"/>
        </w:rPr>
        <w:t xml:space="preserve">) календарных дней с даты </w:t>
      </w:r>
      <w:r w:rsidR="00AB3818">
        <w:rPr>
          <w:rFonts w:ascii="Times New Roman" w:hAnsi="Times New Roman"/>
          <w:b w:val="0"/>
          <w:spacing w:val="-1"/>
          <w:sz w:val="22"/>
          <w:szCs w:val="22"/>
        </w:rPr>
        <w:t>перехода права собственности на Объекты недвижимости к Покупателю</w:t>
      </w:r>
      <w:r>
        <w:rPr>
          <w:rFonts w:ascii="Times New Roman" w:hAnsi="Times New Roman"/>
          <w:b w:val="0"/>
          <w:spacing w:val="-1"/>
          <w:sz w:val="22"/>
          <w:szCs w:val="22"/>
        </w:rPr>
        <w:t xml:space="preserve"> обратиться с письменным запросом </w:t>
      </w:r>
      <w:r w:rsidR="00AB3818">
        <w:rPr>
          <w:rFonts w:ascii="Times New Roman" w:hAnsi="Times New Roman"/>
          <w:b w:val="0"/>
          <w:spacing w:val="-1"/>
          <w:sz w:val="22"/>
          <w:szCs w:val="22"/>
        </w:rPr>
        <w:t>стороне по договорам аренды Земельных участков</w:t>
      </w:r>
      <w:r>
        <w:rPr>
          <w:rFonts w:ascii="Times New Roman" w:hAnsi="Times New Roman"/>
          <w:b w:val="0"/>
          <w:spacing w:val="-1"/>
          <w:sz w:val="22"/>
          <w:szCs w:val="22"/>
        </w:rPr>
        <w:t xml:space="preserve"> о предоставлении акта сверки расчетов по арендной плате за Земельные участки на дату перехода права собственности к Покупателю на Объекты недвижимости, а также предоставить Покупателю оригинал акта сверки расчетов в течение 5 (пяти) рабочих дней с даты его получения. Все акты сверки расчетов должны быть заверены подписью и печатью уполномоченных лиц со стороны Продавца, а также третьих лиц, являющихся стороной по соответствующим договорам</w:t>
      </w:r>
      <w:bookmarkEnd w:id="17"/>
      <w:r>
        <w:rPr>
          <w:rFonts w:ascii="Times New Roman" w:hAnsi="Times New Roman"/>
          <w:b w:val="0"/>
          <w:spacing w:val="-1"/>
          <w:sz w:val="22"/>
          <w:szCs w:val="22"/>
        </w:rPr>
        <w:t>.</w:t>
      </w:r>
    </w:p>
    <w:p w14:paraId="197F4815"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Риски случайной гибели или повреждения Объектов недвижимости и/или Движимого имущества переходят к Покупателю с момента приемки Покупателем Объектов недвижимости и/или Движимого имущества по Передаточному акту.</w:t>
      </w:r>
    </w:p>
    <w:p w14:paraId="42FD18B5"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18" w:name="_Toc481775356"/>
      <w:bookmarkStart w:id="19" w:name="_Ref483218521"/>
      <w:bookmarkStart w:id="20" w:name="_Ref486588571"/>
      <w:r>
        <w:rPr>
          <w:rFonts w:ascii="Times New Roman" w:hAnsi="Times New Roman"/>
          <w:bCs w:val="0"/>
          <w:spacing w:val="-1"/>
          <w:sz w:val="22"/>
          <w:szCs w:val="22"/>
        </w:rPr>
        <w:t>ОТНОШЕНИЯ С ЭКСПЛУАТИРУЮЩИМИ ОРГАНИЗАЦИЯМИ, АРЕНДОДАТЕЛЕМ ПО ДОГОВОРУ АРЕНДЫ</w:t>
      </w:r>
      <w:bookmarkEnd w:id="18"/>
      <w:bookmarkEnd w:id="19"/>
      <w:bookmarkEnd w:id="20"/>
      <w:r>
        <w:rPr>
          <w:rFonts w:ascii="Times New Roman" w:hAnsi="Times New Roman"/>
          <w:bCs w:val="0"/>
          <w:spacing w:val="-1"/>
          <w:sz w:val="22"/>
          <w:szCs w:val="22"/>
        </w:rPr>
        <w:t xml:space="preserve"> И АРЕНДАТОРАМИ.</w:t>
      </w:r>
    </w:p>
    <w:p w14:paraId="02A9B1BF"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21" w:name="_Ref482953335"/>
      <w:r>
        <w:rPr>
          <w:rFonts w:ascii="Times New Roman" w:hAnsi="Times New Roman"/>
          <w:b w:val="0"/>
          <w:spacing w:val="-1"/>
          <w:sz w:val="22"/>
          <w:szCs w:val="22"/>
        </w:rPr>
        <w:t>Расходы, связанные с эксплуатацией и содержанием Объектов недвижимости и Движимого имущества, согласно действующим на Дату договора Договорам с Эксплуатирующими организациями (далее – «</w:t>
      </w:r>
      <w:r>
        <w:rPr>
          <w:rFonts w:ascii="Times New Roman" w:hAnsi="Times New Roman"/>
          <w:spacing w:val="-1"/>
          <w:sz w:val="22"/>
          <w:szCs w:val="22"/>
        </w:rPr>
        <w:t>Расходы на эксплуатацию</w:t>
      </w:r>
      <w:r>
        <w:rPr>
          <w:rFonts w:ascii="Times New Roman" w:hAnsi="Times New Roman"/>
          <w:b w:val="0"/>
          <w:spacing w:val="-1"/>
          <w:sz w:val="22"/>
          <w:szCs w:val="22"/>
        </w:rPr>
        <w:t xml:space="preserve">»), начисленные после подписания Сторонами Передаточного акта, </w:t>
      </w:r>
      <w:r>
        <w:rPr>
          <w:rFonts w:ascii="Times New Roman" w:hAnsi="Times New Roman"/>
          <w:b w:val="0"/>
          <w:sz w:val="22"/>
          <w:szCs w:val="22"/>
        </w:rPr>
        <w:t xml:space="preserve">а также расходы по аренде Земельных участков, начисленные после даты регистрации перехода права собственности на Объекты недвижимости к Покупателю, </w:t>
      </w:r>
      <w:r>
        <w:rPr>
          <w:rFonts w:ascii="Times New Roman" w:hAnsi="Times New Roman"/>
          <w:b w:val="0"/>
          <w:spacing w:val="-1"/>
          <w:sz w:val="22"/>
          <w:szCs w:val="22"/>
        </w:rPr>
        <w:t>являются расходами Покупателя</w:t>
      </w:r>
      <w:r>
        <w:rPr>
          <w:rFonts w:ascii="Times New Roman" w:hAnsi="Times New Roman"/>
          <w:b w:val="0"/>
          <w:bCs w:val="0"/>
          <w:spacing w:val="-1"/>
          <w:sz w:val="22"/>
          <w:szCs w:val="22"/>
        </w:rPr>
        <w:t xml:space="preserve"> с учетом положений настоящей статьи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_Ref486588571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7</w:t>
      </w:r>
      <w:r>
        <w:rPr>
          <w:rFonts w:ascii="Times New Roman" w:hAnsi="Times New Roman"/>
          <w:b w:val="0"/>
          <w:bCs w:val="0"/>
          <w:spacing w:val="-1"/>
          <w:sz w:val="22"/>
          <w:szCs w:val="22"/>
        </w:rPr>
        <w:fldChar w:fldCharType="end"/>
      </w:r>
      <w:r>
        <w:rPr>
          <w:rFonts w:ascii="Times New Roman" w:hAnsi="Times New Roman"/>
          <w:b w:val="0"/>
          <w:bCs w:val="0"/>
          <w:spacing w:val="-1"/>
          <w:sz w:val="22"/>
          <w:szCs w:val="22"/>
        </w:rPr>
        <w:t xml:space="preserve"> Договора.</w:t>
      </w:r>
      <w:bookmarkEnd w:id="21"/>
      <w:r>
        <w:rPr>
          <w:rFonts w:ascii="Times New Roman" w:hAnsi="Times New Roman"/>
          <w:b w:val="0"/>
          <w:spacing w:val="-1"/>
          <w:sz w:val="22"/>
          <w:szCs w:val="22"/>
        </w:rPr>
        <w:t xml:space="preserve"> </w:t>
      </w:r>
    </w:p>
    <w:p w14:paraId="4314A5A2"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Расходы на эксплуатацию, начисленные до подписания Сторонами Передаточного акта, являются расходами Продавца и не подлежат компенсации со стороны Покупателя. </w:t>
      </w:r>
    </w:p>
    <w:p w14:paraId="0A230901"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22" w:name="_Ref486588718"/>
      <w:bookmarkStart w:id="23" w:name="_Ref482281037"/>
      <w:r>
        <w:rPr>
          <w:rFonts w:ascii="Times New Roman" w:hAnsi="Times New Roman"/>
          <w:b w:val="0"/>
          <w:spacing w:val="-1"/>
          <w:sz w:val="22"/>
          <w:szCs w:val="22"/>
        </w:rPr>
        <w:t>Покупатель обязуется обратиться в Эксплуатирующие организации с предложением о заключении с Покупателем договоров на предоставление коммунальных услуг в отношении Объектов недвижимости (в том числе договора энергоснабжения) в течение 5 (пяти) календарных дней с момента государственной регистрации права собственности Покупателя на Объекты недвижимости.</w:t>
      </w:r>
      <w:bookmarkEnd w:id="22"/>
      <w:bookmarkEnd w:id="23"/>
    </w:p>
    <w:p w14:paraId="7D1D2AF9"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Продавец до момента переоформления всех Договоров с Эксплуатирующими организациями на Покупателя обязуется своевременно производить оплату по вышеуказанным договорам. В случае нарушения Продавцом сроков оплаты и выставления штрафов (неустоек) Эксплуатирующими организациями Покупателю после заключения с ним соответствующих договоров, Продавец обязан выплатить Покупателю вышеуказанные штрафы (неустойки) в полном размере в срок не позднее 10 (десяти) рабочих дней с даты получения от Покупателя уведомления с подтверждающими документами.</w:t>
      </w:r>
    </w:p>
    <w:p w14:paraId="63069AD3" w14:textId="32F3068F"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24" w:name="_Ref483473305"/>
      <w:r>
        <w:rPr>
          <w:rFonts w:ascii="Times New Roman" w:hAnsi="Times New Roman"/>
          <w:b w:val="0"/>
          <w:spacing w:val="-1"/>
          <w:sz w:val="22"/>
          <w:szCs w:val="22"/>
        </w:rPr>
        <w:t xml:space="preserve">Покупатель обязуется возместить Продавцу </w:t>
      </w:r>
      <w:r>
        <w:rPr>
          <w:rFonts w:ascii="Times New Roman" w:hAnsi="Times New Roman"/>
          <w:b w:val="0"/>
          <w:bCs w:val="0"/>
          <w:spacing w:val="-1"/>
          <w:sz w:val="22"/>
          <w:szCs w:val="22"/>
        </w:rPr>
        <w:t xml:space="preserve">фактически оплаченную </w:t>
      </w:r>
      <w:r>
        <w:rPr>
          <w:rFonts w:ascii="Times New Roman" w:hAnsi="Times New Roman"/>
          <w:b w:val="0"/>
          <w:spacing w:val="-1"/>
          <w:sz w:val="22"/>
          <w:szCs w:val="22"/>
        </w:rPr>
        <w:t>стоимость коммунальных услуг в отношении Объектов недвижимости за период</w:t>
      </w:r>
      <w:r>
        <w:rPr>
          <w:rFonts w:ascii="Times New Roman" w:hAnsi="Times New Roman"/>
          <w:b w:val="0"/>
          <w:bCs w:val="0"/>
          <w:spacing w:val="-1"/>
          <w:sz w:val="22"/>
          <w:szCs w:val="22"/>
        </w:rPr>
        <w:t xml:space="preserve"> с даты подписания Сторонами Передаточного акта до даты заключения Покупателем договоров с Эксплуатирующими организациями в соответствии с п.</w:t>
      </w:r>
      <w:r>
        <w:rPr>
          <w:rFonts w:ascii="Times New Roman" w:hAnsi="Times New Roman"/>
          <w:b w:val="0"/>
          <w:spacing w:val="-1"/>
          <w:sz w:val="22"/>
          <w:szCs w:val="22"/>
        </w:rPr>
        <w:t xml:space="preserve">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_Ref486588718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7.3</w:t>
      </w:r>
      <w:r>
        <w:rPr>
          <w:rFonts w:ascii="Times New Roman" w:hAnsi="Times New Roman"/>
          <w:b w:val="0"/>
          <w:bCs w:val="0"/>
          <w:spacing w:val="-1"/>
          <w:sz w:val="22"/>
          <w:szCs w:val="22"/>
        </w:rPr>
        <w:fldChar w:fldCharType="end"/>
      </w:r>
      <w:r>
        <w:rPr>
          <w:rFonts w:ascii="Times New Roman" w:hAnsi="Times New Roman"/>
          <w:b w:val="0"/>
          <w:spacing w:val="-1"/>
          <w:sz w:val="22"/>
          <w:szCs w:val="22"/>
        </w:rPr>
        <w:t xml:space="preserve"> </w:t>
      </w:r>
      <w:r>
        <w:rPr>
          <w:rFonts w:ascii="Times New Roman" w:hAnsi="Times New Roman"/>
          <w:b w:val="0"/>
          <w:spacing w:val="-1"/>
          <w:sz w:val="22"/>
          <w:szCs w:val="22"/>
        </w:rPr>
        <w:lastRenderedPageBreak/>
        <w:t xml:space="preserve">Договора, в случае если оплата такой стоимости будет осуществлена Продавцом до заключения Покупателем договоров с Эксплуатирующими организациями. Покупатель обязан письменно информировать Продавца о заключении Покупателем каждого из договоров с Эксплуатирующими организациями в течение 5 (пяти) рабочих дней с момента заключения соответствующего договора. Расходы подлежат возмещению Продавцу отдельно по каждому из Договоров с Эксплуатирующими организациями в течение 10 (десяти) рабочих дней с момента получения Покупателем соответствующего письменного требования от Продавца с обязательным приложением актов сверки взаиморасчетов с Эксплуатирующими организациями в соответствии с п.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_Ref482953487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6.5</w:t>
      </w:r>
      <w:r>
        <w:rPr>
          <w:rFonts w:ascii="Times New Roman" w:hAnsi="Times New Roman"/>
          <w:b w:val="0"/>
          <w:bCs w:val="0"/>
          <w:spacing w:val="-1"/>
          <w:sz w:val="22"/>
          <w:szCs w:val="22"/>
        </w:rPr>
        <w:fldChar w:fldCharType="end"/>
      </w:r>
      <w:r>
        <w:rPr>
          <w:rFonts w:ascii="Times New Roman" w:hAnsi="Times New Roman"/>
          <w:b w:val="0"/>
          <w:spacing w:val="-1"/>
          <w:sz w:val="22"/>
          <w:szCs w:val="22"/>
        </w:rPr>
        <w:t xml:space="preserve"> Договора, а также заверенным подписью и печатью уполномоченных лиц документальным подтверждением факта оплаты Продавцом расходов, которые требуется возместить.</w:t>
      </w:r>
      <w:bookmarkEnd w:id="24"/>
      <w:r>
        <w:rPr>
          <w:rFonts w:ascii="Times New Roman" w:hAnsi="Times New Roman"/>
          <w:b w:val="0"/>
          <w:spacing w:val="-1"/>
          <w:sz w:val="22"/>
          <w:szCs w:val="22"/>
        </w:rPr>
        <w:t xml:space="preserve"> </w:t>
      </w:r>
    </w:p>
    <w:p w14:paraId="0F6E80F9" w14:textId="585D1CCF"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Покупатель обязуется уведомить арендодателя Земельн</w:t>
      </w:r>
      <w:r w:rsidR="00EE4611">
        <w:rPr>
          <w:rFonts w:ascii="Times New Roman" w:hAnsi="Times New Roman"/>
          <w:b w:val="0"/>
          <w:spacing w:val="-1"/>
          <w:sz w:val="22"/>
          <w:szCs w:val="22"/>
        </w:rPr>
        <w:t>ых</w:t>
      </w:r>
      <w:r>
        <w:rPr>
          <w:rFonts w:ascii="Times New Roman" w:hAnsi="Times New Roman"/>
          <w:b w:val="0"/>
          <w:spacing w:val="-1"/>
          <w:sz w:val="22"/>
          <w:szCs w:val="22"/>
        </w:rPr>
        <w:t xml:space="preserve"> </w:t>
      </w:r>
      <w:r w:rsidR="00EE4611">
        <w:rPr>
          <w:rFonts w:ascii="Times New Roman" w:hAnsi="Times New Roman"/>
          <w:b w:val="0"/>
          <w:spacing w:val="-1"/>
          <w:sz w:val="22"/>
          <w:szCs w:val="22"/>
        </w:rPr>
        <w:t xml:space="preserve">участков </w:t>
      </w:r>
      <w:r>
        <w:rPr>
          <w:rFonts w:ascii="Times New Roman" w:hAnsi="Times New Roman"/>
          <w:b w:val="0"/>
          <w:spacing w:val="-1"/>
          <w:sz w:val="22"/>
          <w:szCs w:val="22"/>
        </w:rPr>
        <w:t xml:space="preserve">по Договору аренды о смене собственника Объектов недвижимости и потребовать оформления соответствующих прав аренды Земельного участка в пользу Покупателя в течение 5 (пяти) календарных дней с момента государственной регистрации права собственности Покупателя на Объекты недвижимости. Покупатель обязуется уведомить Продавца о государственной регистрации права аренды Земельного участка в пользу Покупателя в течение 5 (пяти) рабочих дней с даты государственной регистрации, а Продавец обязуется передать Покупателю оригиналы документов, </w:t>
      </w:r>
      <w:r w:rsidR="00EE4611">
        <w:rPr>
          <w:rFonts w:ascii="Times New Roman" w:hAnsi="Times New Roman"/>
          <w:b w:val="0"/>
          <w:spacing w:val="-1"/>
          <w:sz w:val="22"/>
          <w:szCs w:val="22"/>
        </w:rPr>
        <w:t>(договоров аренды Земельных участков)</w:t>
      </w:r>
      <w:r>
        <w:rPr>
          <w:rFonts w:ascii="Times New Roman" w:hAnsi="Times New Roman"/>
          <w:b w:val="0"/>
          <w:spacing w:val="-1"/>
          <w:sz w:val="22"/>
          <w:szCs w:val="22"/>
        </w:rPr>
        <w:t>, в течение 5 (пяти) рабочих дней с даты получения от Покупателя уведомления о государственной регистрации права аренды Земельного участка в пользу Покупателя и оригинала выписки из Единого государственного реестра недвижимости об основных характеристиках и зарегистрированных правах на объект недвижимости, выданного государственным органом в отношении Земельного участка, содержащей сведения об Обременении Земельного участка в виде аренды, установленного в пользу Покупателя.</w:t>
      </w:r>
    </w:p>
    <w:p w14:paraId="1D568EA6"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Стороны пришли к соглашению, что с даты государственной регистрации перехода права собственности Покупателя на Объекты недвижимости, арендная плата от арендаторов Объектов недвижимости по заключенным договорам аренды, подлежит зачислению на расчетный счет Покупателя.</w:t>
      </w:r>
    </w:p>
    <w:p w14:paraId="1CAB4701"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В случае получения арендной Продавцом платы по Договору аренды после государственной регистрации перехода права собственности на Объекты недвижимости к Покупателю, Продавец обязан перечислить Покупателю полученную арендную плату не позднее 5 (пяти) рабочих с даты получения такой арендной платы. Стороны могут отдельным соглашением уменьшить на сумму полученной арендной платы Цену покупки за счет окончательного платежа, согласованного сторонами в п 3.2.5. Договора.</w:t>
      </w:r>
    </w:p>
    <w:p w14:paraId="71CFBCE3"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В случае наличия у Продавца переплаты по арендной плате от Арендаторов Объектов недвижимости, в том числе состоящей из обеспечительного платежа и/или иных форм обеспечений на дату государственной регистрации перехода права собственности на Объекты недвижимости от Продавца к Покупателю, Продавец обязан перечислить Покупателю такую переплату не позднее 10 (десяти) рабочих дней  с момента получения Покупателем соответствующего письменного требования от Продавца с обязательным приложением оригиналов актов сверки взаиморасчетов, подтверждающего факт переплаты. Стороны могут отдельным соглашением уменьшить на сумму переплат арендной платы по договорам аренды, в том числе состоящей из обеспечительного платежа и/или иных форм обеспечений, Цену покупки за счет окончательного платежа, согласованного сторонами в п 3.2.5. Договора.</w:t>
      </w:r>
    </w:p>
    <w:p w14:paraId="498E5443" w14:textId="77777777" w:rsidR="00192C5B" w:rsidRDefault="00192C5B">
      <w:pPr>
        <w:pStyle w:val="1"/>
        <w:keepNext w:val="0"/>
        <w:spacing w:before="0" w:after="120"/>
        <w:jc w:val="both"/>
        <w:rPr>
          <w:rFonts w:ascii="Times New Roman" w:hAnsi="Times New Roman"/>
          <w:spacing w:val="-1"/>
          <w:sz w:val="22"/>
          <w:szCs w:val="22"/>
        </w:rPr>
      </w:pPr>
    </w:p>
    <w:p w14:paraId="74437BA8"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25" w:name="_Toc481775357"/>
      <w:bookmarkStart w:id="26" w:name="_Ref482284714"/>
      <w:bookmarkStart w:id="27" w:name="_Ref482285961"/>
      <w:bookmarkStart w:id="28" w:name="_Ref482612715"/>
      <w:r>
        <w:rPr>
          <w:rFonts w:ascii="Times New Roman" w:hAnsi="Times New Roman"/>
          <w:bCs w:val="0"/>
          <w:spacing w:val="-1"/>
          <w:sz w:val="22"/>
          <w:szCs w:val="22"/>
        </w:rPr>
        <w:t>ЗАВЕРЕНИЯ И ГАРАНТИИ</w:t>
      </w:r>
      <w:bookmarkEnd w:id="25"/>
      <w:bookmarkEnd w:id="26"/>
      <w:bookmarkEnd w:id="27"/>
      <w:r>
        <w:rPr>
          <w:rFonts w:ascii="Times New Roman" w:hAnsi="Times New Roman"/>
          <w:bCs w:val="0"/>
          <w:spacing w:val="-1"/>
          <w:sz w:val="22"/>
          <w:szCs w:val="22"/>
        </w:rPr>
        <w:t xml:space="preserve"> СТОРОН</w:t>
      </w:r>
      <w:bookmarkEnd w:id="28"/>
    </w:p>
    <w:p w14:paraId="5BEBDCC2"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Заверения и гарантии Продавца, перечисленные в настоящей статье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_Ref482284714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8</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являются для Покупателя существенными условиями, на которые Покупатель полагается при заключении Договора.</w:t>
      </w:r>
    </w:p>
    <w:p w14:paraId="0280DAB8"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29" w:name="_Ref482702604"/>
      <w:bookmarkStart w:id="30" w:name="_Ref488326625"/>
      <w:r>
        <w:rPr>
          <w:rFonts w:ascii="Times New Roman" w:hAnsi="Times New Roman"/>
          <w:b w:val="0"/>
          <w:spacing w:val="-1"/>
          <w:sz w:val="22"/>
          <w:szCs w:val="22"/>
        </w:rPr>
        <w:t xml:space="preserve">Заверения и гарантии Продавца, перечисленные в настоящей статье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_Ref482284714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8</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(далее – «</w:t>
      </w:r>
      <w:r>
        <w:rPr>
          <w:rFonts w:ascii="Times New Roman" w:hAnsi="Times New Roman"/>
          <w:spacing w:val="-1"/>
          <w:sz w:val="22"/>
          <w:szCs w:val="22"/>
        </w:rPr>
        <w:t>Гарантии Продавца»</w:t>
      </w:r>
      <w:r>
        <w:rPr>
          <w:rFonts w:ascii="Times New Roman" w:hAnsi="Times New Roman"/>
          <w:b w:val="0"/>
          <w:spacing w:val="-1"/>
          <w:sz w:val="22"/>
          <w:szCs w:val="22"/>
        </w:rPr>
        <w:t xml:space="preserve">), действительны на </w:t>
      </w:r>
      <w:r>
        <w:rPr>
          <w:rFonts w:ascii="Times New Roman" w:hAnsi="Times New Roman"/>
          <w:b w:val="0"/>
          <w:bCs w:val="0"/>
          <w:spacing w:val="-1"/>
          <w:sz w:val="22"/>
          <w:szCs w:val="22"/>
        </w:rPr>
        <w:t>дату государственной регистрации перехода права собственности на Объекты недвижимости к Покупателю.</w:t>
      </w:r>
      <w:bookmarkEnd w:id="29"/>
      <w:r>
        <w:rPr>
          <w:rFonts w:ascii="Times New Roman" w:hAnsi="Times New Roman"/>
          <w:b w:val="0"/>
          <w:bCs w:val="0"/>
          <w:spacing w:val="-1"/>
          <w:sz w:val="22"/>
          <w:szCs w:val="22"/>
        </w:rPr>
        <w:t xml:space="preserve"> Продавец несет ответственность перед Покупателем по Договору за достоверность таких заверений и гарантий на дату государственной регистрации перехода права собственности на Объекты недвижимости к Покупателю (далее – «</w:t>
      </w:r>
      <w:r>
        <w:rPr>
          <w:rFonts w:ascii="Times New Roman" w:hAnsi="Times New Roman"/>
          <w:bCs w:val="0"/>
          <w:spacing w:val="-1"/>
          <w:sz w:val="22"/>
          <w:szCs w:val="22"/>
        </w:rPr>
        <w:t>Дата Гарантий</w:t>
      </w:r>
      <w:r>
        <w:rPr>
          <w:rFonts w:ascii="Times New Roman" w:hAnsi="Times New Roman"/>
          <w:b w:val="0"/>
          <w:bCs w:val="0"/>
          <w:spacing w:val="-1"/>
          <w:sz w:val="22"/>
          <w:szCs w:val="22"/>
        </w:rPr>
        <w:t>») в течение 12 (двенадцати) календарных месяцев с Даты Гарантий</w:t>
      </w:r>
      <w:r>
        <w:rPr>
          <w:rFonts w:ascii="Times New Roman" w:hAnsi="Times New Roman"/>
          <w:b w:val="0"/>
          <w:spacing w:val="-1"/>
          <w:sz w:val="22"/>
          <w:szCs w:val="22"/>
        </w:rPr>
        <w:t>.</w:t>
      </w:r>
      <w:bookmarkEnd w:id="30"/>
    </w:p>
    <w:p w14:paraId="245368F6"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31" w:name="_Ref482703547"/>
      <w:r>
        <w:rPr>
          <w:rFonts w:ascii="Times New Roman" w:hAnsi="Times New Roman"/>
          <w:b w:val="0"/>
          <w:spacing w:val="-1"/>
          <w:sz w:val="22"/>
          <w:szCs w:val="22"/>
        </w:rPr>
        <w:t xml:space="preserve">Продавец </w:t>
      </w:r>
      <w:r>
        <w:rPr>
          <w:rFonts w:ascii="Times New Roman" w:hAnsi="Times New Roman"/>
          <w:b w:val="0"/>
          <w:bCs w:val="0"/>
          <w:spacing w:val="-1"/>
          <w:sz w:val="22"/>
          <w:szCs w:val="22"/>
        </w:rPr>
        <w:t>настоящим</w:t>
      </w:r>
      <w:r>
        <w:rPr>
          <w:rFonts w:ascii="Times New Roman" w:hAnsi="Times New Roman"/>
          <w:b w:val="0"/>
          <w:spacing w:val="-1"/>
          <w:sz w:val="22"/>
          <w:szCs w:val="22"/>
        </w:rPr>
        <w:t xml:space="preserve"> </w:t>
      </w:r>
      <w:r>
        <w:rPr>
          <w:rFonts w:ascii="Times New Roman" w:hAnsi="Times New Roman"/>
          <w:b w:val="0"/>
          <w:bCs w:val="0"/>
          <w:spacing w:val="-1"/>
          <w:sz w:val="22"/>
          <w:szCs w:val="22"/>
        </w:rPr>
        <w:t>заявляет</w:t>
      </w:r>
      <w:r>
        <w:rPr>
          <w:rFonts w:ascii="Times New Roman" w:hAnsi="Times New Roman"/>
          <w:b w:val="0"/>
          <w:spacing w:val="-1"/>
          <w:sz w:val="22"/>
          <w:szCs w:val="22"/>
        </w:rPr>
        <w:t xml:space="preserve"> и гарантирует Покупателю, что:</w:t>
      </w:r>
      <w:bookmarkEnd w:id="31"/>
    </w:p>
    <w:p w14:paraId="2EEE6DFA" w14:textId="73478B59"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 xml:space="preserve">Все документы в отношении Объектов недвижимости и Земельного участка, предоставленные Продавцом по Договору, являются </w:t>
      </w:r>
      <w:r w:rsidR="00EE4611">
        <w:rPr>
          <w:rFonts w:ascii="Times New Roman" w:hAnsi="Times New Roman"/>
          <w:b w:val="0"/>
          <w:spacing w:val="-1"/>
          <w:sz w:val="22"/>
          <w:szCs w:val="22"/>
        </w:rPr>
        <w:t xml:space="preserve">оригиналами или </w:t>
      </w:r>
      <w:r>
        <w:rPr>
          <w:rFonts w:ascii="Times New Roman" w:hAnsi="Times New Roman"/>
          <w:b w:val="0"/>
          <w:spacing w:val="-1"/>
          <w:sz w:val="22"/>
          <w:szCs w:val="22"/>
        </w:rPr>
        <w:t>надлежаще исполненными копиями с оригиналов, не имеют подчисток и исправлений;</w:t>
      </w:r>
    </w:p>
    <w:p w14:paraId="0BFDDAAD" w14:textId="0A00C9E5" w:rsidR="00192C5B" w:rsidRDefault="00624D59">
      <w:pPr>
        <w:pStyle w:val="1"/>
        <w:keepNext w:val="0"/>
        <w:numPr>
          <w:ilvl w:val="2"/>
          <w:numId w:val="9"/>
        </w:numPr>
        <w:spacing w:before="0" w:after="120"/>
        <w:ind w:left="709"/>
        <w:jc w:val="both"/>
        <w:rPr>
          <w:rFonts w:ascii="Times New Roman" w:hAnsi="Times New Roman"/>
          <w:spacing w:val="-1"/>
          <w:sz w:val="22"/>
          <w:szCs w:val="22"/>
        </w:rPr>
      </w:pPr>
      <w:bookmarkStart w:id="32" w:name="_Ref486493782"/>
      <w:r>
        <w:rPr>
          <w:rFonts w:ascii="Times New Roman" w:hAnsi="Times New Roman"/>
          <w:b w:val="0"/>
          <w:spacing w:val="-1"/>
          <w:sz w:val="22"/>
          <w:szCs w:val="22"/>
        </w:rPr>
        <w:t xml:space="preserve">Продавец является юридическим лицом, </w:t>
      </w:r>
      <w:r w:rsidR="00ED1854">
        <w:rPr>
          <w:rFonts w:ascii="Times New Roman" w:hAnsi="Times New Roman"/>
          <w:b w:val="0"/>
          <w:spacing w:val="-1"/>
          <w:sz w:val="22"/>
          <w:szCs w:val="22"/>
        </w:rPr>
        <w:t>надлежащим образом,</w:t>
      </w:r>
      <w:r>
        <w:rPr>
          <w:rFonts w:ascii="Times New Roman" w:hAnsi="Times New Roman"/>
          <w:b w:val="0"/>
          <w:spacing w:val="-1"/>
          <w:sz w:val="22"/>
          <w:szCs w:val="22"/>
        </w:rPr>
        <w:t xml:space="preserve"> зарегистрированным в соответствии с законодательством Российской Федерации;</w:t>
      </w:r>
      <w:bookmarkEnd w:id="32"/>
    </w:p>
    <w:p w14:paraId="24BAE3EF"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 xml:space="preserve">Продавец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 </w:t>
      </w:r>
    </w:p>
    <w:p w14:paraId="30C70D6F"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bCs w:val="0"/>
          <w:spacing w:val="-1"/>
          <w:sz w:val="22"/>
          <w:szCs w:val="22"/>
        </w:rPr>
        <w:t>В</w:t>
      </w:r>
      <w:r>
        <w:rPr>
          <w:rFonts w:ascii="Times New Roman" w:hAnsi="Times New Roman"/>
          <w:b w:val="0"/>
          <w:spacing w:val="-1"/>
          <w:sz w:val="22"/>
          <w:szCs w:val="22"/>
        </w:rPr>
        <w:t xml:space="preserve"> отношении Продавца не возбуждена процедура банкротства и Продавец не имеет признаков банкротства;</w:t>
      </w:r>
    </w:p>
    <w:p w14:paraId="5F5B2B59"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В отношении Продавца не существует каких-либо решений его акционеров, государственных органов, вступивших или не вступивших в законную силу решений суда, судебных разбирательств о ликвидации или реорганизации Продавца, введении процедур банкротства Продавца, о признании Продавца несостоятельным (банкротом), о назначении арбитражного управляющего или аналогичного лица в отношении Продавца или любого его имущества, денежных средств, прочих материальных и нематериальных активов или доходов;</w:t>
      </w:r>
    </w:p>
    <w:p w14:paraId="479ACEDF" w14:textId="040120B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bCs w:val="0"/>
          <w:spacing w:val="-1"/>
          <w:sz w:val="22"/>
          <w:szCs w:val="22"/>
        </w:rPr>
        <w:t xml:space="preserve">Общество владеет Объектами недвижимости и Движимым имуществом на праве собственности. </w:t>
      </w:r>
      <w:r>
        <w:rPr>
          <w:rFonts w:ascii="Times New Roman" w:hAnsi="Times New Roman"/>
          <w:b w:val="0"/>
          <w:spacing w:val="-1"/>
          <w:sz w:val="22"/>
          <w:szCs w:val="22"/>
        </w:rPr>
        <w:t>Права Продавца на Объекты недвижимости и Земельны</w:t>
      </w:r>
      <w:r w:rsidR="00EE4611">
        <w:rPr>
          <w:rFonts w:ascii="Times New Roman" w:hAnsi="Times New Roman"/>
          <w:b w:val="0"/>
          <w:spacing w:val="-1"/>
          <w:sz w:val="22"/>
          <w:szCs w:val="22"/>
        </w:rPr>
        <w:t>е</w:t>
      </w:r>
      <w:r>
        <w:rPr>
          <w:rFonts w:ascii="Times New Roman" w:hAnsi="Times New Roman"/>
          <w:b w:val="0"/>
          <w:spacing w:val="-1"/>
          <w:sz w:val="22"/>
          <w:szCs w:val="22"/>
        </w:rPr>
        <w:t xml:space="preserve"> участк</w:t>
      </w:r>
      <w:r w:rsidR="00EE4611">
        <w:rPr>
          <w:rFonts w:ascii="Times New Roman" w:hAnsi="Times New Roman"/>
          <w:b w:val="0"/>
          <w:spacing w:val="-1"/>
          <w:sz w:val="22"/>
          <w:szCs w:val="22"/>
        </w:rPr>
        <w:t>и</w:t>
      </w:r>
      <w:r>
        <w:rPr>
          <w:rFonts w:ascii="Times New Roman" w:hAnsi="Times New Roman"/>
          <w:b w:val="0"/>
          <w:spacing w:val="-1"/>
          <w:sz w:val="22"/>
          <w:szCs w:val="22"/>
        </w:rPr>
        <w:t xml:space="preserve"> приобретены в соответствии с </w:t>
      </w:r>
      <w:r>
        <w:rPr>
          <w:rFonts w:ascii="Times New Roman" w:hAnsi="Times New Roman"/>
          <w:b w:val="0"/>
          <w:bCs w:val="0"/>
          <w:spacing w:val="-1"/>
          <w:sz w:val="22"/>
          <w:szCs w:val="22"/>
        </w:rPr>
        <w:t>действовавшим на дату такого приобретения</w:t>
      </w:r>
      <w:r>
        <w:rPr>
          <w:rFonts w:ascii="Times New Roman" w:hAnsi="Times New Roman"/>
          <w:b w:val="0"/>
          <w:spacing w:val="-1"/>
          <w:sz w:val="22"/>
          <w:szCs w:val="22"/>
        </w:rPr>
        <w:t xml:space="preserve"> законодательством Российской Федерации и зарегистрированы надлежащим образом;</w:t>
      </w:r>
    </w:p>
    <w:p w14:paraId="18FF1D2D"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 xml:space="preserve">Продавец </w:t>
      </w:r>
      <w:r>
        <w:rPr>
          <w:rFonts w:ascii="Times New Roman" w:hAnsi="Times New Roman"/>
          <w:b w:val="0"/>
          <w:bCs w:val="0"/>
          <w:spacing w:val="-1"/>
          <w:sz w:val="22"/>
          <w:szCs w:val="22"/>
        </w:rPr>
        <w:t>наделен</w:t>
      </w:r>
      <w:r>
        <w:rPr>
          <w:rFonts w:ascii="Times New Roman" w:hAnsi="Times New Roman"/>
          <w:b w:val="0"/>
          <w:spacing w:val="-1"/>
          <w:sz w:val="22"/>
          <w:szCs w:val="22"/>
        </w:rPr>
        <w:t xml:space="preserve"> всеми необходимыми правами для заключения и надлежащего исполнения Договора, в том числе для составления и подписания любых документов в связи с Договором; указанные документы, после их оформления, будут создавать действительные обязательства Продавца в соответствии с их условиями;</w:t>
      </w:r>
    </w:p>
    <w:p w14:paraId="0E0F0ADD"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Продавец совершил все внутрикорпоративные действия (в том числе получил одобрения уполномоченных органов управления Продавца в порядке, установленном действующим законодательством и учредительными документами Продавца), необходимые для заключения и надлежащего исполнения Договора, иных документов, которые будут оформлены Продавцом в связи с Договором;</w:t>
      </w:r>
    </w:p>
    <w:p w14:paraId="722066A5" w14:textId="02D73C9D" w:rsidR="00192C5B" w:rsidRDefault="00624D59">
      <w:pPr>
        <w:pStyle w:val="1"/>
        <w:keepNext w:val="0"/>
        <w:numPr>
          <w:ilvl w:val="2"/>
          <w:numId w:val="9"/>
        </w:numPr>
        <w:spacing w:before="0" w:after="120"/>
        <w:ind w:left="709"/>
        <w:jc w:val="both"/>
        <w:rPr>
          <w:rFonts w:ascii="Times New Roman" w:hAnsi="Times New Roman"/>
          <w:b w:val="0"/>
          <w:bCs w:val="0"/>
          <w:spacing w:val="-1"/>
          <w:sz w:val="22"/>
          <w:szCs w:val="22"/>
        </w:rPr>
      </w:pPr>
      <w:bookmarkStart w:id="33" w:name="_Ref488318397"/>
      <w:r>
        <w:rPr>
          <w:rFonts w:ascii="Times New Roman" w:hAnsi="Times New Roman"/>
          <w:b w:val="0"/>
          <w:spacing w:val="-1"/>
          <w:sz w:val="22"/>
          <w:szCs w:val="22"/>
        </w:rPr>
        <w:t>На момент государственной регистрации перехода к Покупателю права собственности на Объекты недвижимости, в отношении Объектов недвижимости отсутствуют какие-либо Обременения, за исключением обременений, указанный в п.2.2. Договора. На Дату Договора Продавцу не известно о каких-либо судебных спорах</w:t>
      </w:r>
      <w:r w:rsidR="001A0F81">
        <w:rPr>
          <w:rFonts w:ascii="Times New Roman" w:hAnsi="Times New Roman"/>
          <w:b w:val="0"/>
          <w:spacing w:val="-1"/>
          <w:sz w:val="22"/>
          <w:szCs w:val="22"/>
        </w:rPr>
        <w:t>,</w:t>
      </w:r>
      <w:r>
        <w:rPr>
          <w:rFonts w:ascii="Times New Roman" w:hAnsi="Times New Roman"/>
          <w:b w:val="0"/>
          <w:spacing w:val="-1"/>
          <w:sz w:val="22"/>
          <w:szCs w:val="22"/>
        </w:rPr>
        <w:t xml:space="preserve"> либо предъявленных Продавцу письменных претензиях</w:t>
      </w:r>
      <w:r>
        <w:rPr>
          <w:rFonts w:ascii="Times New Roman" w:hAnsi="Times New Roman"/>
          <w:b w:val="0"/>
          <w:bCs w:val="0"/>
          <w:spacing w:val="-1"/>
          <w:sz w:val="22"/>
          <w:szCs w:val="22"/>
        </w:rPr>
        <w:t xml:space="preserve"> третьих лиц в отношении Объектов недвижимости. Покупатель будет уведомлен </w:t>
      </w:r>
      <w:r>
        <w:rPr>
          <w:rFonts w:ascii="Times New Roman" w:hAnsi="Times New Roman"/>
          <w:b w:val="0"/>
          <w:spacing w:val="-1"/>
          <w:sz w:val="22"/>
          <w:szCs w:val="22"/>
        </w:rPr>
        <w:t>о любых судебных спорах либо предъявленных Продавцу письменных претензиях</w:t>
      </w:r>
      <w:r>
        <w:rPr>
          <w:rFonts w:ascii="Times New Roman" w:hAnsi="Times New Roman"/>
          <w:b w:val="0"/>
          <w:bCs w:val="0"/>
          <w:spacing w:val="-1"/>
          <w:sz w:val="22"/>
          <w:szCs w:val="22"/>
        </w:rPr>
        <w:t xml:space="preserve"> третьих лиц в отношении Объектов недвижимости и/или Земельного участка и/или права аренды Земельного участка, </w:t>
      </w:r>
      <w:r>
        <w:rPr>
          <w:rFonts w:ascii="Times New Roman" w:hAnsi="Times New Roman"/>
          <w:b w:val="0"/>
          <w:spacing w:val="-1"/>
          <w:sz w:val="22"/>
          <w:szCs w:val="22"/>
        </w:rPr>
        <w:t>полученных Продавцом и/или возникших соответственно в период с Даты Договора до момента государственной регистрации перехода к Покупателю права собственности на Объекты недвижимости</w:t>
      </w:r>
      <w:r>
        <w:rPr>
          <w:rFonts w:ascii="Times New Roman" w:hAnsi="Times New Roman"/>
          <w:b w:val="0"/>
          <w:bCs w:val="0"/>
          <w:spacing w:val="-1"/>
          <w:sz w:val="22"/>
          <w:szCs w:val="22"/>
        </w:rPr>
        <w:t>;</w:t>
      </w:r>
      <w:bookmarkEnd w:id="33"/>
    </w:p>
    <w:p w14:paraId="600EC824"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bCs w:val="0"/>
          <w:spacing w:val="-1"/>
          <w:sz w:val="22"/>
          <w:szCs w:val="22"/>
        </w:rPr>
        <w:t>Отсутствуют основания для признания</w:t>
      </w:r>
      <w:r>
        <w:rPr>
          <w:rFonts w:ascii="Times New Roman" w:hAnsi="Times New Roman"/>
          <w:b w:val="0"/>
          <w:spacing w:val="-1"/>
          <w:sz w:val="22"/>
          <w:szCs w:val="22"/>
        </w:rPr>
        <w:t xml:space="preserve"> Договора</w:t>
      </w:r>
      <w:r>
        <w:rPr>
          <w:rFonts w:ascii="Times New Roman" w:hAnsi="Times New Roman"/>
          <w:b w:val="0"/>
          <w:bCs w:val="0"/>
          <w:spacing w:val="-1"/>
          <w:sz w:val="22"/>
          <w:szCs w:val="22"/>
        </w:rPr>
        <w:t xml:space="preserve"> недействительным полностью или в части</w:t>
      </w:r>
      <w:r>
        <w:rPr>
          <w:rFonts w:ascii="Times New Roman" w:hAnsi="Times New Roman"/>
          <w:b w:val="0"/>
          <w:spacing w:val="-1"/>
          <w:sz w:val="22"/>
          <w:szCs w:val="22"/>
        </w:rPr>
        <w:t>;</w:t>
      </w:r>
    </w:p>
    <w:p w14:paraId="32210530" w14:textId="5E83696E"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bookmarkStart w:id="34" w:name="_Ref486493851"/>
      <w:r>
        <w:rPr>
          <w:rFonts w:ascii="Times New Roman" w:hAnsi="Times New Roman"/>
          <w:b w:val="0"/>
          <w:spacing w:val="-1"/>
          <w:sz w:val="22"/>
          <w:szCs w:val="22"/>
        </w:rPr>
        <w:t xml:space="preserve">На Дату </w:t>
      </w:r>
      <w:r w:rsidR="001A0F81">
        <w:rPr>
          <w:rFonts w:ascii="Times New Roman" w:hAnsi="Times New Roman"/>
          <w:b w:val="0"/>
          <w:spacing w:val="-1"/>
          <w:sz w:val="22"/>
          <w:szCs w:val="22"/>
        </w:rPr>
        <w:t>Договора,</w:t>
      </w:r>
      <w:r>
        <w:rPr>
          <w:rFonts w:ascii="Times New Roman" w:hAnsi="Times New Roman"/>
          <w:b w:val="0"/>
          <w:spacing w:val="-1"/>
          <w:sz w:val="22"/>
          <w:szCs w:val="22"/>
        </w:rPr>
        <w:t xml:space="preserve"> какие-либо предъявленные Продавцу письменные претензии</w:t>
      </w:r>
      <w:r>
        <w:rPr>
          <w:rFonts w:ascii="Times New Roman" w:hAnsi="Times New Roman"/>
          <w:b w:val="0"/>
          <w:bCs w:val="0"/>
          <w:spacing w:val="-1"/>
          <w:sz w:val="22"/>
          <w:szCs w:val="22"/>
        </w:rPr>
        <w:t xml:space="preserve"> третьих лиц либо </w:t>
      </w:r>
      <w:r>
        <w:rPr>
          <w:rFonts w:ascii="Times New Roman" w:hAnsi="Times New Roman"/>
          <w:b w:val="0"/>
          <w:spacing w:val="-1"/>
          <w:sz w:val="22"/>
          <w:szCs w:val="22"/>
        </w:rPr>
        <w:t xml:space="preserve">судебные споры по границам </w:t>
      </w:r>
      <w:r w:rsidR="001A0F81">
        <w:rPr>
          <w:rFonts w:ascii="Times New Roman" w:hAnsi="Times New Roman"/>
          <w:b w:val="0"/>
          <w:spacing w:val="-1"/>
          <w:sz w:val="22"/>
          <w:szCs w:val="22"/>
        </w:rPr>
        <w:t>Земельного участка,</w:t>
      </w:r>
      <w:r>
        <w:rPr>
          <w:rFonts w:ascii="Times New Roman" w:hAnsi="Times New Roman"/>
          <w:b w:val="0"/>
          <w:spacing w:val="-1"/>
          <w:sz w:val="22"/>
          <w:szCs w:val="22"/>
        </w:rPr>
        <w:t xml:space="preserve"> отсутствуют. </w:t>
      </w:r>
      <w:r>
        <w:rPr>
          <w:rFonts w:ascii="Times New Roman" w:hAnsi="Times New Roman"/>
          <w:b w:val="0"/>
          <w:bCs w:val="0"/>
          <w:spacing w:val="-1"/>
          <w:sz w:val="22"/>
          <w:szCs w:val="22"/>
        </w:rPr>
        <w:t xml:space="preserve">Покупатель будет уведомлен </w:t>
      </w:r>
      <w:r w:rsidR="001A0F81">
        <w:rPr>
          <w:rFonts w:ascii="Times New Roman" w:hAnsi="Times New Roman"/>
          <w:b w:val="0"/>
          <w:spacing w:val="-1"/>
          <w:sz w:val="22"/>
          <w:szCs w:val="22"/>
        </w:rPr>
        <w:t>о любых судебных спорах,</w:t>
      </w:r>
      <w:r>
        <w:rPr>
          <w:rFonts w:ascii="Times New Roman" w:hAnsi="Times New Roman"/>
          <w:b w:val="0"/>
          <w:spacing w:val="-1"/>
          <w:sz w:val="22"/>
          <w:szCs w:val="22"/>
        </w:rPr>
        <w:t xml:space="preserve"> либо предъявленных Продавцу письменных претензиях</w:t>
      </w:r>
      <w:r>
        <w:rPr>
          <w:rFonts w:ascii="Times New Roman" w:hAnsi="Times New Roman"/>
          <w:b w:val="0"/>
          <w:bCs w:val="0"/>
          <w:spacing w:val="-1"/>
          <w:sz w:val="22"/>
          <w:szCs w:val="22"/>
        </w:rPr>
        <w:t xml:space="preserve"> третьих лиц в отношении границ Земельного участка, </w:t>
      </w:r>
      <w:r>
        <w:rPr>
          <w:rFonts w:ascii="Times New Roman" w:hAnsi="Times New Roman"/>
          <w:b w:val="0"/>
          <w:spacing w:val="-1"/>
          <w:sz w:val="22"/>
          <w:szCs w:val="22"/>
        </w:rPr>
        <w:t>полученных Продавцом и/или возникших соответственно в период с Даты Договора до момента государственной регистрации перехода к Покупателю права собственности на Объекты недвижимости;</w:t>
      </w:r>
      <w:bookmarkEnd w:id="34"/>
      <w:r>
        <w:rPr>
          <w:rFonts w:ascii="Times New Roman" w:hAnsi="Times New Roman"/>
          <w:b w:val="0"/>
          <w:spacing w:val="-1"/>
          <w:sz w:val="22"/>
          <w:szCs w:val="22"/>
        </w:rPr>
        <w:t xml:space="preserve"> </w:t>
      </w:r>
    </w:p>
    <w:p w14:paraId="37D0E2CC" w14:textId="4A8F7FC4"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Объекты недвижимости передаются Покупателю подключенными к сетям инженерно-технического обеспечения в соответствии с Договорами с Эксплуатирующими организациями.</w:t>
      </w:r>
      <w:r>
        <w:rPr>
          <w:rFonts w:ascii="Times New Roman" w:hAnsi="Times New Roman"/>
          <w:b w:val="0"/>
          <w:bCs w:val="0"/>
          <w:spacing w:val="-1"/>
          <w:sz w:val="22"/>
          <w:szCs w:val="22"/>
        </w:rPr>
        <w:t xml:space="preserve"> У Продавца отсутствует задолженность по Договорам с эксплуатирующими организациями более чем за </w:t>
      </w:r>
      <w:r w:rsidR="00EE4611">
        <w:rPr>
          <w:rFonts w:ascii="Times New Roman" w:hAnsi="Times New Roman"/>
          <w:b w:val="0"/>
          <w:bCs w:val="0"/>
          <w:spacing w:val="-1"/>
          <w:sz w:val="22"/>
          <w:szCs w:val="22"/>
        </w:rPr>
        <w:t>___</w:t>
      </w:r>
      <w:r>
        <w:rPr>
          <w:rFonts w:ascii="Times New Roman" w:hAnsi="Times New Roman"/>
          <w:b w:val="0"/>
          <w:bCs w:val="0"/>
          <w:spacing w:val="-1"/>
          <w:sz w:val="22"/>
          <w:szCs w:val="22"/>
        </w:rPr>
        <w:t xml:space="preserve"> </w:t>
      </w:r>
      <w:r w:rsidR="00676380">
        <w:rPr>
          <w:rFonts w:ascii="Times New Roman" w:hAnsi="Times New Roman"/>
          <w:b w:val="0"/>
          <w:bCs w:val="0"/>
          <w:spacing w:val="-1"/>
          <w:sz w:val="22"/>
          <w:szCs w:val="22"/>
        </w:rPr>
        <w:t>(</w:t>
      </w:r>
      <w:proofErr w:type="gramStart"/>
      <w:r w:rsidR="00676380">
        <w:rPr>
          <w:rFonts w:ascii="Times New Roman" w:hAnsi="Times New Roman"/>
          <w:b w:val="0"/>
          <w:bCs w:val="0"/>
          <w:spacing w:val="-1"/>
          <w:sz w:val="22"/>
          <w:szCs w:val="22"/>
        </w:rPr>
        <w:t>_)</w:t>
      </w:r>
      <w:r>
        <w:rPr>
          <w:rFonts w:ascii="Times New Roman" w:hAnsi="Times New Roman"/>
          <w:b w:val="0"/>
          <w:bCs w:val="0"/>
          <w:spacing w:val="-1"/>
          <w:sz w:val="22"/>
          <w:szCs w:val="22"/>
        </w:rPr>
        <w:t>отчетный</w:t>
      </w:r>
      <w:proofErr w:type="gramEnd"/>
      <w:r>
        <w:rPr>
          <w:rFonts w:ascii="Times New Roman" w:hAnsi="Times New Roman"/>
          <w:b w:val="0"/>
          <w:bCs w:val="0"/>
          <w:spacing w:val="-1"/>
          <w:sz w:val="22"/>
          <w:szCs w:val="22"/>
        </w:rPr>
        <w:t xml:space="preserve"> период (период оплаты) по каждому из соответствующих договоров. В случае наличия какой-либо задолженности на дату государственной регистрации перехода права собственности на Объекты недвижимости к Покупателю, Продавец обязан погасить такую задолженность в течение 10 (десяти) рабочих дней с такой даты</w:t>
      </w:r>
      <w:r>
        <w:rPr>
          <w:rFonts w:ascii="Times New Roman" w:hAnsi="Times New Roman"/>
          <w:b w:val="0"/>
          <w:spacing w:val="-1"/>
          <w:sz w:val="22"/>
          <w:szCs w:val="22"/>
        </w:rPr>
        <w:t>;</w:t>
      </w:r>
    </w:p>
    <w:p w14:paraId="63997636" w14:textId="4DBE579A" w:rsidR="00192C5B" w:rsidRDefault="00624D59">
      <w:pPr>
        <w:pStyle w:val="1"/>
        <w:keepNext w:val="0"/>
        <w:numPr>
          <w:ilvl w:val="2"/>
          <w:numId w:val="9"/>
        </w:numPr>
        <w:spacing w:before="0" w:after="120"/>
        <w:ind w:left="709"/>
        <w:jc w:val="both"/>
        <w:rPr>
          <w:rFonts w:ascii="Times New Roman" w:hAnsi="Times New Roman"/>
          <w:spacing w:val="-1"/>
          <w:sz w:val="22"/>
          <w:szCs w:val="22"/>
        </w:rPr>
      </w:pPr>
      <w:bookmarkStart w:id="35" w:name="_Ref486493906"/>
      <w:r>
        <w:rPr>
          <w:rFonts w:ascii="Times New Roman" w:hAnsi="Times New Roman"/>
          <w:b w:val="0"/>
          <w:spacing w:val="-1"/>
          <w:sz w:val="22"/>
          <w:szCs w:val="22"/>
        </w:rPr>
        <w:t>Земельные участки принадлежат Продавцу на праве долгосрочной аренды на основании Договоров аренды. Права аренды Земельных участков не уступлены, не заложены, не являются предметом спора, не находятся под арестом, не обременены правами третьих лиц</w:t>
      </w:r>
      <w:r>
        <w:rPr>
          <w:rFonts w:ascii="Times New Roman" w:hAnsi="Times New Roman"/>
          <w:b w:val="0"/>
          <w:bCs w:val="0"/>
          <w:spacing w:val="-1"/>
          <w:sz w:val="22"/>
          <w:szCs w:val="22"/>
        </w:rPr>
        <w:t>, в отношении права аренды Земельного участка отсутствуют какие-либо иные Обременения</w:t>
      </w:r>
      <w:r w:rsidR="007746BD">
        <w:rPr>
          <w:rFonts w:ascii="Times New Roman" w:hAnsi="Times New Roman"/>
          <w:b w:val="0"/>
          <w:bCs w:val="0"/>
          <w:spacing w:val="-1"/>
          <w:sz w:val="22"/>
          <w:szCs w:val="22"/>
        </w:rPr>
        <w:t>, за исключением Обременений, указанных в п.2.2. Договора</w:t>
      </w:r>
      <w:r>
        <w:rPr>
          <w:rFonts w:ascii="Times New Roman" w:hAnsi="Times New Roman"/>
          <w:b w:val="0"/>
          <w:bCs w:val="0"/>
          <w:spacing w:val="-1"/>
          <w:sz w:val="22"/>
          <w:szCs w:val="22"/>
        </w:rPr>
        <w:t xml:space="preserve">. </w:t>
      </w:r>
      <w:r>
        <w:rPr>
          <w:rFonts w:ascii="Times New Roman" w:hAnsi="Times New Roman"/>
          <w:b w:val="0"/>
          <w:spacing w:val="-1"/>
          <w:sz w:val="22"/>
          <w:szCs w:val="22"/>
        </w:rPr>
        <w:t xml:space="preserve">У Продавца отсутствует </w:t>
      </w:r>
      <w:r>
        <w:rPr>
          <w:rFonts w:ascii="Times New Roman" w:hAnsi="Times New Roman"/>
          <w:b w:val="0"/>
          <w:spacing w:val="-1"/>
          <w:sz w:val="22"/>
          <w:szCs w:val="22"/>
        </w:rPr>
        <w:lastRenderedPageBreak/>
        <w:t>задолженность по Договору аренды</w:t>
      </w:r>
      <w:r>
        <w:rPr>
          <w:rFonts w:ascii="Times New Roman" w:hAnsi="Times New Roman"/>
          <w:b w:val="0"/>
          <w:bCs w:val="0"/>
          <w:spacing w:val="-1"/>
          <w:sz w:val="22"/>
          <w:szCs w:val="22"/>
        </w:rPr>
        <w:t xml:space="preserve"> более чем за </w:t>
      </w:r>
      <w:r w:rsidR="007746BD">
        <w:rPr>
          <w:rFonts w:ascii="Times New Roman" w:hAnsi="Times New Roman"/>
          <w:b w:val="0"/>
          <w:bCs w:val="0"/>
          <w:spacing w:val="-1"/>
          <w:sz w:val="22"/>
          <w:szCs w:val="22"/>
        </w:rPr>
        <w:t>___</w:t>
      </w:r>
      <w:r>
        <w:rPr>
          <w:rFonts w:ascii="Times New Roman" w:hAnsi="Times New Roman"/>
          <w:b w:val="0"/>
          <w:bCs w:val="0"/>
          <w:spacing w:val="-1"/>
          <w:sz w:val="22"/>
          <w:szCs w:val="22"/>
        </w:rPr>
        <w:t xml:space="preserve"> () квартал. В случае наличия какой-либо задолженности на дату государственной регистрации перехода права собственности на Объекты недвижимости к Покупателю, Продавец обязан погасить такую задолженность в течение 10 (десяти) рабочих дней с такой даты</w:t>
      </w:r>
      <w:r>
        <w:rPr>
          <w:rFonts w:ascii="Times New Roman" w:hAnsi="Times New Roman"/>
          <w:b w:val="0"/>
          <w:spacing w:val="-1"/>
          <w:sz w:val="22"/>
          <w:szCs w:val="22"/>
        </w:rPr>
        <w:t>;</w:t>
      </w:r>
      <w:bookmarkEnd w:id="35"/>
    </w:p>
    <w:p w14:paraId="1158E81C" w14:textId="43427D3B"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Продавец гарантирует, в течении 1 (одного) месяца после исполнения Покупателем в полном объеме обязанности по полной оплате Цены покупки, освобождение занимаемых сотрудниками ООО «ТРК-Красногорск» помещений в Объекте 1 и Объекте 2 и подачу в налоговую инспекцию Московской области Заявления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в части изменения место нахождения и адреса юридического лиц (Продавца). </w:t>
      </w:r>
    </w:p>
    <w:p w14:paraId="31A478FB" w14:textId="691F9DF0" w:rsidR="007746BD" w:rsidRDefault="007746BD">
      <w:pPr>
        <w:pStyle w:val="1"/>
        <w:keepNext w:val="0"/>
        <w:numPr>
          <w:ilvl w:val="2"/>
          <w:numId w:val="9"/>
        </w:numPr>
        <w:spacing w:before="0" w:after="120"/>
        <w:ind w:left="709"/>
        <w:jc w:val="both"/>
        <w:rPr>
          <w:rFonts w:ascii="Times New Roman" w:hAnsi="Times New Roman"/>
          <w:b w:val="0"/>
          <w:spacing w:val="-1"/>
          <w:sz w:val="22"/>
          <w:szCs w:val="22"/>
        </w:rPr>
      </w:pPr>
      <w:bookmarkStart w:id="36" w:name="_Ref482709647"/>
      <w:bookmarkStart w:id="37" w:name="_Ref486493716"/>
      <w:bookmarkStart w:id="38" w:name="_Ref488321122"/>
      <w:r>
        <w:rPr>
          <w:rFonts w:ascii="Times New Roman" w:hAnsi="Times New Roman"/>
          <w:b w:val="0"/>
          <w:spacing w:val="-1"/>
          <w:sz w:val="22"/>
          <w:szCs w:val="22"/>
        </w:rPr>
        <w:t xml:space="preserve"> Покупатель уведомляет, что права на торговый знак «ИЮНЬ», свидетельство № 319274, принадлежат ООО «РЕГИОНЫ- Финанс» ИНН 7708412195, Продавец пользуется торговым знаком «ИЮНЬ», на основании лицензионного договора о предоставлении права использования товарного знака от 03.05.2016 г.</w:t>
      </w:r>
    </w:p>
    <w:p w14:paraId="1ACD42A1" w14:textId="06358FDA"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Продавец </w:t>
      </w:r>
      <w:r w:rsidR="007746BD">
        <w:rPr>
          <w:rFonts w:ascii="Times New Roman" w:hAnsi="Times New Roman"/>
          <w:b w:val="0"/>
          <w:spacing w:val="-1"/>
          <w:sz w:val="22"/>
          <w:szCs w:val="22"/>
        </w:rPr>
        <w:t xml:space="preserve">уведомляет, что </w:t>
      </w:r>
      <w:r>
        <w:rPr>
          <w:rFonts w:ascii="Times New Roman" w:hAnsi="Times New Roman"/>
          <w:b w:val="0"/>
          <w:spacing w:val="-1"/>
          <w:sz w:val="22"/>
          <w:szCs w:val="22"/>
        </w:rPr>
        <w:t xml:space="preserve">собственными силами эксплуатирует </w:t>
      </w:r>
      <w:r w:rsidR="00ED1854">
        <w:rPr>
          <w:rFonts w:ascii="Times New Roman" w:hAnsi="Times New Roman"/>
          <w:b w:val="0"/>
          <w:spacing w:val="-1"/>
          <w:sz w:val="22"/>
          <w:szCs w:val="22"/>
        </w:rPr>
        <w:t>автоматизированную газовую котельную,</w:t>
      </w:r>
      <w:r>
        <w:rPr>
          <w:rFonts w:ascii="Times New Roman" w:hAnsi="Times New Roman"/>
          <w:b w:val="0"/>
          <w:spacing w:val="-1"/>
          <w:sz w:val="22"/>
          <w:szCs w:val="22"/>
        </w:rPr>
        <w:t xml:space="preserve"> расположенную на крыше Объекта 2, не являющуюся опасным производственным объектом, в отношении которой получено Разрешение на допуск в эксплуатацию энергоустановки № .</w:t>
      </w:r>
      <w:bookmarkEnd w:id="36"/>
      <w:bookmarkEnd w:id="37"/>
      <w:bookmarkEnd w:id="38"/>
      <w:r>
        <w:rPr>
          <w:rFonts w:ascii="Times New Roman" w:hAnsi="Times New Roman"/>
          <w:b w:val="0"/>
          <w:spacing w:val="-1"/>
          <w:sz w:val="22"/>
          <w:szCs w:val="22"/>
        </w:rPr>
        <w:t>3.1-8543-100-2019 от 02.04.2019 г.</w:t>
      </w:r>
    </w:p>
    <w:p w14:paraId="48350982" w14:textId="77777777" w:rsidR="007746BD" w:rsidRPr="00CA71F1" w:rsidRDefault="007746BD" w:rsidP="00CA71F1">
      <w:pPr>
        <w:rPr>
          <w:b/>
        </w:rPr>
      </w:pPr>
    </w:p>
    <w:p w14:paraId="4F81E6C4" w14:textId="77777777" w:rsidR="00192C5B" w:rsidRDefault="00192C5B"/>
    <w:p w14:paraId="457EC398"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39" w:name="_Ref482779303"/>
      <w:r>
        <w:rPr>
          <w:rFonts w:ascii="Times New Roman" w:hAnsi="Times New Roman"/>
          <w:b w:val="0"/>
          <w:spacing w:val="-1"/>
          <w:sz w:val="22"/>
          <w:szCs w:val="22"/>
        </w:rPr>
        <w:t xml:space="preserve">Покупатель настоящим заявляет и гарантирует Продавцу, что все </w:t>
      </w:r>
      <w:proofErr w:type="gramStart"/>
      <w:r>
        <w:rPr>
          <w:rFonts w:ascii="Times New Roman" w:hAnsi="Times New Roman"/>
          <w:b w:val="0"/>
          <w:spacing w:val="-1"/>
          <w:sz w:val="22"/>
          <w:szCs w:val="22"/>
        </w:rPr>
        <w:t>ниже перечисленное</w:t>
      </w:r>
      <w:proofErr w:type="gramEnd"/>
      <w:r>
        <w:rPr>
          <w:rFonts w:ascii="Times New Roman" w:hAnsi="Times New Roman"/>
          <w:b w:val="0"/>
          <w:spacing w:val="-1"/>
          <w:sz w:val="22"/>
          <w:szCs w:val="22"/>
        </w:rPr>
        <w:t xml:space="preserve"> соответствует действительности на Дату Договора:</w:t>
      </w:r>
      <w:bookmarkEnd w:id="39"/>
    </w:p>
    <w:p w14:paraId="2B22889E" w14:textId="65CE0111"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 xml:space="preserve">Покупатель является юридическим лицом, </w:t>
      </w:r>
      <w:r w:rsidR="00ED1854">
        <w:rPr>
          <w:rFonts w:ascii="Times New Roman" w:hAnsi="Times New Roman"/>
          <w:b w:val="0"/>
          <w:spacing w:val="-1"/>
          <w:sz w:val="22"/>
          <w:szCs w:val="22"/>
        </w:rPr>
        <w:t>надлежащим образом,</w:t>
      </w:r>
      <w:r>
        <w:rPr>
          <w:rFonts w:ascii="Times New Roman" w:hAnsi="Times New Roman"/>
          <w:b w:val="0"/>
          <w:spacing w:val="-1"/>
          <w:sz w:val="22"/>
          <w:szCs w:val="22"/>
        </w:rPr>
        <w:t xml:space="preserve"> зарегистрированным в соответствии с законодательством Российской Федерации;</w:t>
      </w:r>
    </w:p>
    <w:p w14:paraId="66DFEC8A"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Покупатель наделен всеми необходимыми правами для заключения и надлежащего исполнения настоящего Договора, в том числе для составления и подписания любых документов в связи с настоящим Договором; указанные документы, после их оформления, будут создавать действительные обязательства Покупателя в соответствии с их условиями;</w:t>
      </w:r>
    </w:p>
    <w:p w14:paraId="37824D7D"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Покупатель,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1CE388B5"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p>
    <w:p w14:paraId="6000487E"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Покупатель совершил все внутрикорпоративные действия (в том числе получил одобрения уполномоченных органов управления Покупателя, в порядке, установленном действующим законодательством и учредительными документами Покупателя), необходимые для заключения и надлежащего исполнения Договора, иных документов, которые будут оформлены Покупателем в связи с настоящим Договором;</w:t>
      </w:r>
    </w:p>
    <w:p w14:paraId="05E9E138" w14:textId="2E724BCD"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 xml:space="preserve">В отношении Покупателя не возбуждена процедура </w:t>
      </w:r>
      <w:r w:rsidR="00ED1854">
        <w:rPr>
          <w:rFonts w:ascii="Times New Roman" w:hAnsi="Times New Roman"/>
          <w:b w:val="0"/>
          <w:spacing w:val="-1"/>
          <w:sz w:val="22"/>
          <w:szCs w:val="22"/>
        </w:rPr>
        <w:t>банкротства,</w:t>
      </w:r>
      <w:r>
        <w:rPr>
          <w:rFonts w:ascii="Times New Roman" w:hAnsi="Times New Roman"/>
          <w:b w:val="0"/>
          <w:spacing w:val="-1"/>
          <w:sz w:val="22"/>
          <w:szCs w:val="22"/>
        </w:rPr>
        <w:t xml:space="preserve"> и Покупатель не имеет признаков банкротства;</w:t>
      </w:r>
    </w:p>
    <w:p w14:paraId="7871D3D8"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Покупатель предоставляет Продавцу заверения об обстоятельствах по смыслу статьи 431.2 ГК РФ, подтверждает и гарантирует Продавцу, что на дату подписания настоящего Договора и до даты государственной регистрации права собственности Покупателя на Недвижимое имущество:</w:t>
      </w:r>
    </w:p>
    <w:p w14:paraId="41D8EFA4" w14:textId="77777777" w:rsidR="00192C5B" w:rsidRDefault="00624D59">
      <w:pPr>
        <w:pStyle w:val="1"/>
        <w:keepNext w:val="0"/>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-На Покупателя не распространяются ограничения, установленные Федеральным законом от 09.07.1999 г. № 160-ФЗ «Об иностранных инвестициях в Российской Федерации», Федеральным законом от 29.04.2008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A6E4F41" w14:textId="77777777" w:rsidR="00192C5B" w:rsidRDefault="00624D59">
      <w:pPr>
        <w:pStyle w:val="1"/>
        <w:keepNext w:val="0"/>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-Бухгалтерский учет Покупателя ведется в соответствии с требованиями действующего законодательства (нормативными актами, планами счетов, положениями, методическими рекомендациями и т.д.);</w:t>
      </w:r>
    </w:p>
    <w:p w14:paraId="34E340F0" w14:textId="77777777" w:rsidR="00192C5B" w:rsidRDefault="00624D59">
      <w:pPr>
        <w:pStyle w:val="1"/>
        <w:keepNext w:val="0"/>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-Покупателем своевременно и в полном объеме оплачивались налоги, не имеется каких-либо требований налоговых органов об уплате либо доначислении налогов.</w:t>
      </w:r>
    </w:p>
    <w:p w14:paraId="0D3F063E"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Покупатель гарантирует Продавцу в срок до истечения 1 (одного) месяца после исполнения Покупателем в полном объеме обязанности по полной оплате Цены покупки, сохранение возможности доступа сотрудникам ООО «ТРК-Красногорск» в занимаемые помещения в Объекте 1 и Объекте 2 на безвозмездной основе. </w:t>
      </w:r>
    </w:p>
    <w:p w14:paraId="45DF1DD6" w14:textId="00716E8F"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Покупатель гарантирует Продавцу одновременно с подписанием акта приема-передачи Объектов недвижимости назначить ответственного представителя (начальник газовой котельной – теплотехник) по теплотехнике и газовому оборудованию из персонала предприятия, имеющего соответствующие допуски и аттестации в Ростехнадзоре для ежедневного мониторинга – проверки – обследования – осмотра и контроля состояния автоматизированной газовой котельной, расположенной на крыше Объекта 2. С даты подписания Акта приема –передачи Объектов недвижимости – ответственность за техническое состояние и эксплуатацию указанной котельной переходит полностью на Покупателя. Во избежание отказа, остановки, аварийных ситуаций и дальнейшей бесперебойной эксплуатации теплоснабжающего оборудования рекомендуется оперативно перезаключить или заключить договор на обслуживание газовой котельной и наружного газопровода по границе зоны </w:t>
      </w:r>
      <w:r w:rsidR="001A0F81">
        <w:rPr>
          <w:rFonts w:ascii="Times New Roman" w:hAnsi="Times New Roman"/>
          <w:b w:val="0"/>
          <w:spacing w:val="-1"/>
          <w:sz w:val="22"/>
          <w:szCs w:val="22"/>
        </w:rPr>
        <w:t>ответственности с компанией,</w:t>
      </w:r>
      <w:r>
        <w:rPr>
          <w:rFonts w:ascii="Times New Roman" w:hAnsi="Times New Roman"/>
          <w:b w:val="0"/>
          <w:spacing w:val="-1"/>
          <w:sz w:val="22"/>
          <w:szCs w:val="22"/>
        </w:rPr>
        <w:t xml:space="preserve"> имеющей аттестацию и разрешение на проведение обслуживания и </w:t>
      </w:r>
      <w:r w:rsidR="001A0F81">
        <w:rPr>
          <w:rFonts w:ascii="Times New Roman" w:hAnsi="Times New Roman"/>
          <w:b w:val="0"/>
          <w:spacing w:val="-1"/>
          <w:sz w:val="22"/>
          <w:szCs w:val="22"/>
        </w:rPr>
        <w:t>ремонтных работ</w:t>
      </w:r>
      <w:r>
        <w:rPr>
          <w:rFonts w:ascii="Times New Roman" w:hAnsi="Times New Roman"/>
          <w:b w:val="0"/>
          <w:spacing w:val="-1"/>
          <w:sz w:val="22"/>
          <w:szCs w:val="22"/>
        </w:rPr>
        <w:t xml:space="preserve"> на котельном и газовом оборудовании </w:t>
      </w:r>
    </w:p>
    <w:p w14:paraId="1B88861E"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Покупатель располагает необходимыми финансовыми ресурсами для уплаты Продавцу Цены покупки.</w:t>
      </w:r>
    </w:p>
    <w:p w14:paraId="5F8DEB89" w14:textId="77777777" w:rsidR="00192C5B" w:rsidRDefault="00192C5B"/>
    <w:p w14:paraId="6291E147"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Продавец не гарантирует возможность вести какую-либо деятельность на территории Земельного участка и в Объектах недвижимости. Последующее использование Объектов недвижимости и Земельного участка находится исключительно в ведении Покупателя. </w:t>
      </w:r>
    </w:p>
    <w:p w14:paraId="117C39F6"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bookmarkStart w:id="40" w:name="_Ref482285211"/>
      <w:bookmarkStart w:id="41" w:name="_Ref482361207"/>
      <w:bookmarkStart w:id="42" w:name="_Ref486602137"/>
      <w:bookmarkStart w:id="43" w:name="_Ref488318325"/>
      <w:r>
        <w:rPr>
          <w:rFonts w:ascii="Times New Roman" w:hAnsi="Times New Roman"/>
          <w:b w:val="0"/>
          <w:spacing w:val="-1"/>
          <w:sz w:val="22"/>
          <w:szCs w:val="22"/>
        </w:rPr>
        <w:t xml:space="preserve">Стороны настоящего Договора заверяют, что они не признаются в целях применения Указа Президента Российской Федерации от 01 марта 2022 г. № 81 «О дополнительных временных мерах экономического характера по обеспечению финансовой стабильности Российской Федерации»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(перечень определен Распоряжением Правительства РФ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в том числе, Стороны не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эти государства не являются, Стороны не признаются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w:t>
      </w:r>
    </w:p>
    <w:p w14:paraId="65C84BAF"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Для заключения настоящего Договора не требуется получение разрешения Правительственной комиссии по контролю за осуществлением иностранных инвестиций в Российской Федерации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w:t>
      </w:r>
    </w:p>
    <w:bookmarkEnd w:id="40"/>
    <w:bookmarkEnd w:id="41"/>
    <w:bookmarkEnd w:id="42"/>
    <w:bookmarkEnd w:id="43"/>
    <w:p w14:paraId="09401EF1" w14:textId="77777777" w:rsidR="00192C5B" w:rsidRDefault="00624D59">
      <w:pPr>
        <w:spacing w:after="120"/>
        <w:jc w:val="both"/>
        <w:rPr>
          <w:sz w:val="22"/>
          <w:szCs w:val="22"/>
        </w:rPr>
      </w:pPr>
      <w:r>
        <w:rPr>
          <w:sz w:val="22"/>
          <w:szCs w:val="22"/>
        </w:rPr>
        <w:t>_</w:t>
      </w:r>
    </w:p>
    <w:p w14:paraId="38F0DAD3" w14:textId="6B8A3F90"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Стороны согласились, что Объекты недвижимости</w:t>
      </w:r>
      <w:r w:rsidR="00817C58">
        <w:rPr>
          <w:rFonts w:ascii="Times New Roman" w:hAnsi="Times New Roman"/>
          <w:b w:val="0"/>
          <w:spacing w:val="-1"/>
          <w:sz w:val="22"/>
          <w:szCs w:val="22"/>
        </w:rPr>
        <w:t xml:space="preserve"> и Движимое имущество</w:t>
      </w:r>
      <w:r>
        <w:rPr>
          <w:rFonts w:ascii="Times New Roman" w:hAnsi="Times New Roman"/>
          <w:b w:val="0"/>
          <w:spacing w:val="-1"/>
          <w:sz w:val="22"/>
          <w:szCs w:val="22"/>
        </w:rPr>
        <w:t xml:space="preserve"> будут проданы Покупателю в физическом состоянии (как есть), существующем на Дату подписания Договора.</w:t>
      </w:r>
    </w:p>
    <w:p w14:paraId="0B07A0C1"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44" w:name="_Toc481775358"/>
      <w:bookmarkStart w:id="45" w:name="_Ref488319428"/>
      <w:bookmarkStart w:id="46" w:name="_Ref488320276"/>
      <w:r>
        <w:rPr>
          <w:rFonts w:ascii="Times New Roman" w:hAnsi="Times New Roman"/>
          <w:bCs w:val="0"/>
          <w:spacing w:val="-1"/>
          <w:sz w:val="22"/>
          <w:szCs w:val="22"/>
        </w:rPr>
        <w:t>РАСТОРЖЕНИЕ</w:t>
      </w:r>
      <w:bookmarkEnd w:id="44"/>
      <w:bookmarkEnd w:id="45"/>
      <w:bookmarkEnd w:id="46"/>
      <w:r>
        <w:rPr>
          <w:rFonts w:ascii="Times New Roman" w:hAnsi="Times New Roman"/>
          <w:bCs w:val="0"/>
          <w:spacing w:val="-1"/>
          <w:sz w:val="22"/>
          <w:szCs w:val="22"/>
        </w:rPr>
        <w:t xml:space="preserve"> ДОГОВОРА</w:t>
      </w:r>
    </w:p>
    <w:p w14:paraId="3EAEC642"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Договор может быть расторгнут либо по взаимному согласию Сторон, либо по решению суда.</w:t>
      </w:r>
    </w:p>
    <w:p w14:paraId="51F8AA04"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47" w:name="_Ref482286050"/>
      <w:bookmarkStart w:id="48" w:name="_Ref488326320"/>
      <w:r>
        <w:rPr>
          <w:rFonts w:ascii="Times New Roman" w:hAnsi="Times New Roman"/>
          <w:b w:val="0"/>
          <w:bCs w:val="0"/>
          <w:spacing w:val="-1"/>
          <w:sz w:val="22"/>
          <w:szCs w:val="22"/>
        </w:rPr>
        <w:t xml:space="preserve">В случае невыполнения Покупателем обязанности по оплате Цены покупки в сроки и на условиях, предусмотренных Договором, или просрочки оплаты </w:t>
      </w:r>
      <w:r>
        <w:rPr>
          <w:rFonts w:ascii="Times New Roman" w:hAnsi="Times New Roman"/>
          <w:b w:val="0"/>
          <w:bCs w:val="0"/>
          <w:spacing w:val="-1"/>
          <w:sz w:val="22"/>
          <w:szCs w:val="22"/>
        </w:rPr>
        <w:lastRenderedPageBreak/>
        <w:t>любого из платежей более чем на 15 рабочих дней, Продавец имеет право расторгнуть Договор в одностороннем внесудебном порядке без выплаты каких-либо компенсаций Покупателю</w:t>
      </w:r>
      <w:bookmarkEnd w:id="47"/>
      <w:r>
        <w:rPr>
          <w:rFonts w:ascii="Times New Roman" w:hAnsi="Times New Roman"/>
          <w:b w:val="0"/>
          <w:spacing w:val="-1"/>
          <w:sz w:val="22"/>
          <w:szCs w:val="22"/>
        </w:rPr>
        <w:t>.</w:t>
      </w:r>
      <w:bookmarkEnd w:id="48"/>
    </w:p>
    <w:p w14:paraId="4B9F45B3"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Покупатель вправе требовать расторжения Договора в судебном порядке в следующих случаях:</w:t>
      </w:r>
    </w:p>
    <w:p w14:paraId="3841D399"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Если несмотря на действия или бездействие Продавца в рамках пункта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_Ref488326808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10.6</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вследствие недостоверности Гарантии Продавца, в отношении Покупателя и/или Земельного участка и/или права аренды Земельного участка и/или Объектов недвижимости в рамках действующего законодательства установлен запрет и/или ограничение владения и/или пользования и/или распоряжения Земельным участком (его частью) и/или правом аренды Земельного участка и/или Объектами недвижимости (их частью), и такой запрет и/или ограничение не снято в течение 180 (ста восьмидесяти) календарных дней с даты установления.</w:t>
      </w:r>
    </w:p>
    <w:p w14:paraId="505F59D1"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 xml:space="preserve">Если, несмотря на действия или бездействие Продавца в рамках пункта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_Ref488326808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10.6</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вследствие недостоверности Гарантии Продавца в отношении Земельного участка (его части) и/или права аренды Земельного участка и/или Объектов недвижимости (их части) вступившим в законную силу решением суда установлено Обременение и такое Обременение не снято в течение 180 (ста восьмидесяти)  календарных дней с даты вступления решения суда в законную силу.</w:t>
      </w:r>
    </w:p>
    <w:p w14:paraId="75057A78"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 xml:space="preserve">В случае расторжения Договора по пункту 9.2 Договора, Договор будет считаться расторгнутым в дату получения Стороной, нарушившей условия Договора, уведомления от другой Стороны, при соблюдении условий письменного уведомления, предусмотренных статьей 11 Договора. </w:t>
      </w:r>
    </w:p>
    <w:p w14:paraId="6E383BBC"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При расторжении Договора, Продавец обязан вернуть Покупателю все денежные средства, полученные от Покупателя по Договору, в течение 30 (Тридцати) рабочих дней, а Покупатель обязан вернуть Продавцу Объекты недвижимости в состоянии, в котором они находились в момент передачи их Покупателю, с учетом нормального износа и без Обременений, за исключением Обременений, которые могут быть установлены вследствие недостоверности Гарантий Продавца, в течение 30 (Тридцати) рабочих дней и осуществить необходимые действия для перерегистрации права собственности на Объекты недвижимости с Покупателя на Продавца.</w:t>
      </w:r>
    </w:p>
    <w:p w14:paraId="7E589C18" w14:textId="7E254EDA"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Кроме того, Сторона, нарушение обязательств или недостоверность гарантий и заверений которой стала причиной расторжения Договора, обязана уплатить другой Стороне неустойку в размере двойной ключевой ставки Центрального банка Российской Федерации, действующей на день возврата Покупателю денежных средств, полученных по Договору, от Цены покупки за каждый день с даты уплаты Покупателем Цены покупки пропорционально части оплаты до даты возврата Покупателю денежных средств, полученных по Договору.</w:t>
      </w:r>
    </w:p>
    <w:p w14:paraId="28694E37"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r>
        <w:rPr>
          <w:rFonts w:ascii="Times New Roman" w:hAnsi="Times New Roman"/>
          <w:b w:val="0"/>
          <w:spacing w:val="-1"/>
          <w:sz w:val="22"/>
          <w:szCs w:val="22"/>
        </w:rPr>
        <w:t xml:space="preserve">В случае признания Договора недействительным по причине недостоверности заверений и гарантий Покупателя, перечисленных в п. </w:t>
      </w:r>
      <w:r>
        <w:rPr>
          <w:rFonts w:ascii="Times New Roman" w:hAnsi="Times New Roman"/>
          <w:b w:val="0"/>
          <w:bCs w:val="0"/>
          <w:spacing w:val="-1"/>
          <w:sz w:val="22"/>
          <w:szCs w:val="22"/>
        </w:rPr>
        <w:fldChar w:fldCharType="begin"/>
      </w:r>
      <w:r>
        <w:rPr>
          <w:rFonts w:ascii="Times New Roman" w:hAnsi="Times New Roman"/>
          <w:b w:val="0"/>
          <w:bCs w:val="0"/>
          <w:spacing w:val="-1"/>
          <w:sz w:val="22"/>
          <w:szCs w:val="22"/>
        </w:rPr>
        <w:instrText xml:space="preserve"> REF _Ref482779303 \r \h </w:instrText>
      </w:r>
      <w:r>
        <w:rPr>
          <w:rFonts w:ascii="Times New Roman" w:hAnsi="Times New Roman"/>
          <w:b w:val="0"/>
          <w:bCs w:val="0"/>
          <w:spacing w:val="-1"/>
          <w:sz w:val="22"/>
          <w:szCs w:val="22"/>
        </w:rPr>
      </w:r>
      <w:r>
        <w:rPr>
          <w:rFonts w:ascii="Times New Roman" w:hAnsi="Times New Roman"/>
          <w:b w:val="0"/>
          <w:bCs w:val="0"/>
          <w:spacing w:val="-1"/>
          <w:sz w:val="22"/>
          <w:szCs w:val="22"/>
        </w:rPr>
        <w:fldChar w:fldCharType="separate"/>
      </w:r>
      <w:r>
        <w:rPr>
          <w:rFonts w:ascii="Times New Roman" w:hAnsi="Times New Roman"/>
          <w:b w:val="0"/>
          <w:bCs w:val="0"/>
          <w:spacing w:val="-1"/>
          <w:sz w:val="22"/>
          <w:szCs w:val="22"/>
        </w:rPr>
        <w:t>8.4</w:t>
      </w:r>
      <w:r>
        <w:rPr>
          <w:rFonts w:ascii="Times New Roman" w:hAnsi="Times New Roman"/>
          <w:b w:val="0"/>
          <w:bCs w:val="0"/>
          <w:spacing w:val="-1"/>
          <w:sz w:val="22"/>
          <w:szCs w:val="22"/>
        </w:rPr>
        <w:fldChar w:fldCharType="end"/>
      </w:r>
      <w:r>
        <w:rPr>
          <w:rFonts w:ascii="Times New Roman" w:hAnsi="Times New Roman"/>
          <w:b w:val="0"/>
          <w:spacing w:val="-1"/>
          <w:sz w:val="22"/>
          <w:szCs w:val="22"/>
        </w:rPr>
        <w:t xml:space="preserve"> Договора, Продавец</w:t>
      </w:r>
      <w:r>
        <w:rPr>
          <w:rFonts w:ascii="Times New Roman" w:hAnsi="Times New Roman"/>
          <w:b w:val="0"/>
          <w:bCs w:val="0"/>
          <w:spacing w:val="-1"/>
          <w:sz w:val="22"/>
          <w:szCs w:val="22"/>
        </w:rPr>
        <w:t xml:space="preserve"> не обязан компенсировать Покупателю какие-либо убытки, оплачивать неустойки, проценты за пользование чужими денежными средствами, иные платежи или любые иные суммы, а Покупатель не вправе требовать уплаты вышеуказанных сумм.</w:t>
      </w:r>
    </w:p>
    <w:p w14:paraId="6AEA5371" w14:textId="77777777" w:rsidR="00192C5B" w:rsidRDefault="00192C5B">
      <w:pPr>
        <w:spacing w:after="120"/>
        <w:rPr>
          <w:sz w:val="22"/>
          <w:szCs w:val="22"/>
        </w:rPr>
      </w:pPr>
    </w:p>
    <w:p w14:paraId="3A90107C"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49" w:name="_Toc481775359"/>
      <w:r>
        <w:rPr>
          <w:rFonts w:ascii="Times New Roman" w:hAnsi="Times New Roman"/>
          <w:bCs w:val="0"/>
          <w:spacing w:val="-1"/>
          <w:sz w:val="22"/>
          <w:szCs w:val="22"/>
        </w:rPr>
        <w:t>ОТВЕТСТВЕННОСТЬ СТОРОН И ПОСЛЕДСТВИЯ НЕДОСТОВЕРНОСТИ ГАРАНТИЙ</w:t>
      </w:r>
      <w:bookmarkEnd w:id="49"/>
    </w:p>
    <w:p w14:paraId="43D53765"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0" w:name="_Ref488335590"/>
      <w:r>
        <w:rPr>
          <w:rFonts w:ascii="Times New Roman" w:hAnsi="Times New Roman"/>
          <w:b w:val="0"/>
          <w:spacing w:val="-1"/>
          <w:sz w:val="22"/>
          <w:szCs w:val="22"/>
        </w:rPr>
        <w:t>В случае обнаружения Покупателем в срок не позднее 12 (двенадцати) календарных месяцев с Даты Гарантий недостоверности Гарантий Продавца, Покупатель имеет право обязать Продавца устранить последствия недостоверности в соответствии с порядком, описанным далее.</w:t>
      </w:r>
      <w:bookmarkEnd w:id="50"/>
    </w:p>
    <w:p w14:paraId="65BAE911"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1" w:name="_Ref488327509"/>
      <w:r>
        <w:rPr>
          <w:rFonts w:ascii="Times New Roman" w:hAnsi="Times New Roman"/>
          <w:b w:val="0"/>
          <w:spacing w:val="-1"/>
          <w:sz w:val="22"/>
          <w:szCs w:val="22"/>
        </w:rPr>
        <w:t>Покупатель обязан направить Продавцу письменную претензию о недостоверности Гарантий Продавца в минимальный разумный срок после того, как Покупателю стало известно о фактах, свидетельствующих о недостоверности Гарантий Продавца, либо о существенных фактах, которые могут свидетельствовать о недостоверности Гарантий Продавца.</w:t>
      </w:r>
      <w:bookmarkEnd w:id="51"/>
    </w:p>
    <w:p w14:paraId="4E8C270A"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Покупатель принимает все разумные меры в целях уменьшения любых убытков или обязательств, которые могут возникнуть вследствие недостоверности Гарантий Продавца.</w:t>
      </w:r>
    </w:p>
    <w:p w14:paraId="71C279C1"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2" w:name="_Ref488334298"/>
      <w:r>
        <w:rPr>
          <w:rFonts w:ascii="Times New Roman" w:hAnsi="Times New Roman"/>
          <w:b w:val="0"/>
          <w:spacing w:val="-1"/>
          <w:sz w:val="22"/>
          <w:szCs w:val="22"/>
        </w:rPr>
        <w:t>Покупатель обязуется оказать Продавцу разумное содействие в устранении последствий недостоверности Гарантий Продавца.</w:t>
      </w:r>
    </w:p>
    <w:p w14:paraId="4CC5DA1F" w14:textId="77777777" w:rsidR="00192C5B" w:rsidRDefault="00624D59">
      <w:pPr>
        <w:pStyle w:val="1"/>
        <w:keepNext w:val="0"/>
        <w:spacing w:before="0" w:after="120"/>
        <w:jc w:val="both"/>
        <w:rPr>
          <w:rFonts w:ascii="Times New Roman" w:hAnsi="Times New Roman"/>
          <w:spacing w:val="-1"/>
          <w:sz w:val="22"/>
          <w:szCs w:val="22"/>
        </w:rPr>
      </w:pPr>
      <w:r>
        <w:rPr>
          <w:rFonts w:ascii="Times New Roman" w:hAnsi="Times New Roman"/>
          <w:b w:val="0"/>
          <w:spacing w:val="-1"/>
          <w:sz w:val="22"/>
          <w:szCs w:val="22"/>
        </w:rPr>
        <w:t>Если Покупателю становится известно об обстоятельствах, свидетельствующих, по мнению Покупателя, о недостоверности любой из Гарантий Продавца, он обязан:</w:t>
      </w:r>
    </w:p>
    <w:p w14:paraId="5D4DBE96"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 xml:space="preserve">- в течение 5 (пяти) рабочих дней с момента, когда Покупателю стало известно об обстоятельствах, свидетельствующих, по мнению Покупателя, о недостоверности любой из Гарантий Продавца, письменно уведомить об этом Продавца, сообщив необходимые подробности, чтобы дать Продавцу возможность точно оценить сложившуюся ситуацию; </w:t>
      </w:r>
    </w:p>
    <w:p w14:paraId="0A956CD8"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 если того потребует Продавец, предоставить ему возможность самостоятельно устранить последствия такой ситуации с учетом интересов Покупателя, в том числе путем ведения юридического сопровождения любых действий в такой ситуации, для чего Покупатель в течение 5 (пяти) рабочих дней с момента поступления требования Продавца обязуется предоставить документы, из которых Покупатель узнал о недостоверности гарантии (в том числе любые иски, заявления, требования и иные документы третьих лиц);</w:t>
      </w:r>
    </w:p>
    <w:p w14:paraId="217D409C"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 в течение 5 (пяти) рабочих дней с момента поступления требования Продавца обеспечить выдачу Покупателем доверенности с правом передоверия на срок 2 (два) года указанным в соответствующем требовании Продавца лицам, в том числе с правом Продавца совместно с Покупателем определять правовую позицию и осуществлять все процессуальные действия в рамках досудебного и судебного разбирательства;</w:t>
      </w:r>
    </w:p>
    <w:p w14:paraId="5D24659B"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 в течение 10 (десяти) рабочих дней с момента поступления запроса Продавца представлять Продавцу по его запросу все документы, необходимые Продавцу для определения правовой позиции и осуществления процессуальных действий в рамках досудебного и судебного разбирательства.</w:t>
      </w:r>
    </w:p>
    <w:p w14:paraId="585AC958" w14:textId="77777777" w:rsidR="00192C5B" w:rsidRDefault="00624D59">
      <w:pPr>
        <w:pStyle w:val="1"/>
        <w:keepNext w:val="0"/>
        <w:spacing w:before="0" w:after="120"/>
        <w:jc w:val="both"/>
        <w:rPr>
          <w:rFonts w:ascii="Times New Roman" w:hAnsi="Times New Roman"/>
          <w:spacing w:val="-1"/>
          <w:sz w:val="22"/>
          <w:szCs w:val="22"/>
        </w:rPr>
      </w:pPr>
      <w:r>
        <w:rPr>
          <w:rFonts w:ascii="Times New Roman" w:hAnsi="Times New Roman"/>
          <w:b w:val="0"/>
          <w:spacing w:val="-1"/>
          <w:sz w:val="22"/>
          <w:szCs w:val="22"/>
        </w:rPr>
        <w:t xml:space="preserve">Продавец имеет право взять на себя урегулирование последствий недействительности Гарантий Продавца с учетом интересов Покупателя и ведение соответствующего спора или споров за свой счет. Во избежание сомнений, Продавец не несет ответственности в связи с каким-либо требованием Покупателя по Гарантиям Продавца в случае отказа Покупателя предоставить Продавцу право взять на себя урегулирование такого требования и ведения соответствующего спора или споров с учетом интересов Покупателя и/или неоказания Покупателем содействия Продавцу в соответствии с положениями настоящего пункта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_Ref488334298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10.4</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w:t>
      </w:r>
      <w:bookmarkEnd w:id="52"/>
    </w:p>
    <w:p w14:paraId="2DEB0D3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3" w:name="_Ref488327528"/>
      <w:r>
        <w:rPr>
          <w:rFonts w:ascii="Times New Roman" w:hAnsi="Times New Roman"/>
          <w:b w:val="0"/>
          <w:spacing w:val="-1"/>
          <w:sz w:val="22"/>
          <w:szCs w:val="22"/>
        </w:rPr>
        <w:t>Если Покупатель получил от третьего лица какое-либо имущество в связи с недостоверностью Гарантий Продавца, то сумма требования к Продавцу в связи с недостоверностью Гарантий Продавца уменьшается на стоимость фактически полученного имущества от такого третьего лица. Покупатель не имеет права взыскивать убытки или иным образом получать компенсацию или возмещение по Договору или иному договору, заключенному Сторонами, более одного раза в отношении одного и того же требования или ряда взаимосвязанных требований по Гарантиям Продавца.</w:t>
      </w:r>
      <w:bookmarkEnd w:id="53"/>
    </w:p>
    <w:p w14:paraId="2D678F97"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4" w:name="_Ref488326808"/>
      <w:r>
        <w:rPr>
          <w:rFonts w:ascii="Times New Roman" w:hAnsi="Times New Roman"/>
          <w:b w:val="0"/>
          <w:spacing w:val="-1"/>
          <w:sz w:val="22"/>
          <w:szCs w:val="22"/>
        </w:rPr>
        <w:t xml:space="preserve">В случае получения Продавцом от Покупателя письменной претензии о недостоверности Гарантий Продавца в соответствии с п.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_Ref488327509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10.2</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Продавец обязан устранить выявленные последствия недостоверности Гарантий Продавца одним из нижеуказанных способов на свое усмотрение и уведомить Покупателя письменно о выбранном способе в течение 10 (десяти) рабочих дней с даты получения письменной претензии:</w:t>
      </w:r>
      <w:bookmarkEnd w:id="54"/>
    </w:p>
    <w:p w14:paraId="78FC50B2"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устранить последствия недостоверности Гарантий Продавца за свой счет без ущерба интересам Покупателя в срок не позднее 30 (тридцати) рабочих дней с наиболее поздней из двух дат: (а) даты получения Продавцом от Покупателя письменной претензии о недостоверности Гарантий Продавца по предварительному письменному согласованию с Покупателем и (б) даты вступления в силу решения уполномоченного государственного органа или решения суда, в котором зафиксирована недостоверность любой из Гарантий; либо</w:t>
      </w:r>
    </w:p>
    <w:p w14:paraId="02B0A964" w14:textId="77777777"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согласовать с Покупателем в срок не позднее 30 (тридцати) рабочих дней с даты получения Продавцом письменной претензии от Покупателя о недостоверности Гарантий Продавца иной способ устранения последствий недостоверности Гарантий Продавца.</w:t>
      </w:r>
    </w:p>
    <w:p w14:paraId="4E5F0405" w14:textId="77777777" w:rsidR="00192C5B" w:rsidRDefault="00624D59">
      <w:pPr>
        <w:pStyle w:val="1"/>
        <w:keepNext w:val="0"/>
        <w:numPr>
          <w:ilvl w:val="1"/>
          <w:numId w:val="9"/>
        </w:numPr>
        <w:spacing w:before="0" w:after="120"/>
        <w:ind w:left="0" w:firstLine="0"/>
        <w:jc w:val="both"/>
        <w:rPr>
          <w:rFonts w:ascii="Times New Roman" w:hAnsi="Times New Roman"/>
          <w:b w:val="0"/>
          <w:spacing w:val="-1"/>
          <w:sz w:val="22"/>
          <w:szCs w:val="22"/>
        </w:rPr>
      </w:pPr>
      <w:bookmarkStart w:id="55" w:name="_Ref488334665"/>
      <w:r>
        <w:rPr>
          <w:rFonts w:ascii="Times New Roman" w:hAnsi="Times New Roman"/>
          <w:b w:val="0"/>
          <w:spacing w:val="-1"/>
          <w:sz w:val="22"/>
          <w:szCs w:val="22"/>
        </w:rPr>
        <w:t xml:space="preserve">С учетом положений пункта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_Ref488327528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10.5</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Продавец обязуется возместить Покупателю сумму убытков в виде реального ущерба, которая будет взыскана с Покупателя третьими лицами на основании вступившего в законную силу решения компетентного суда и/или вступившего в силу решения государственного органа, в связи с обстоятельствами и событиями, возникшими или имевшими место до Даты Гарантий и свидетельствующими о том, что та или иная Гарантия Продавца является недостоверной, в течение срока, указанного в п.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_Ref488335590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10.1</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в полном объеме, в срок не позднее 5 (пяти) рабочих </w:t>
      </w:r>
      <w:r>
        <w:rPr>
          <w:rFonts w:ascii="Times New Roman" w:hAnsi="Times New Roman"/>
          <w:b w:val="0"/>
          <w:spacing w:val="-1"/>
          <w:sz w:val="22"/>
          <w:szCs w:val="22"/>
        </w:rPr>
        <w:lastRenderedPageBreak/>
        <w:t>дней с даты получения письменного уведомления от Покупателя.</w:t>
      </w:r>
      <w:bookmarkEnd w:id="55"/>
    </w:p>
    <w:p w14:paraId="2E2A117B" w14:textId="77777777" w:rsidR="00192C5B" w:rsidRDefault="00624D59">
      <w:pPr>
        <w:pStyle w:val="1"/>
        <w:keepNext w:val="0"/>
        <w:spacing w:before="0" w:after="120"/>
        <w:jc w:val="both"/>
        <w:rPr>
          <w:rFonts w:ascii="Times New Roman" w:hAnsi="Times New Roman"/>
          <w:b w:val="0"/>
          <w:spacing w:val="-1"/>
          <w:sz w:val="22"/>
          <w:szCs w:val="22"/>
        </w:rPr>
      </w:pPr>
      <w:r>
        <w:rPr>
          <w:rFonts w:ascii="Times New Roman" w:hAnsi="Times New Roman"/>
          <w:b w:val="0"/>
          <w:spacing w:val="-1"/>
          <w:sz w:val="22"/>
          <w:szCs w:val="22"/>
        </w:rPr>
        <w:t>Во избежание сомнений, убытки в виде реального ущерба подлежат возмещению Продавцом только в случае, если у Покупателя возникли обязанности, которые не могли бы возникнуть или существовать при достоверности Гарантий Продавца, и при этом убытки в виде реального ущерба, подлежащие возмещению, в свою очередь, возникли в результате исполнения Покупателем таких обязанностей.</w:t>
      </w:r>
    </w:p>
    <w:p w14:paraId="1EED681D"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Срок устранения последствий недостоверности Гарантий Продавца продляется на срок судебного оспаривания Продавцом обстоятельств, повлекших недостоверность Гарантий (требований третьих лиц, решений уполномоченных органов и пр.), если такое судебное оспаривание явилось основанием для приостановления действия указанных обстоятельств.</w:t>
      </w:r>
    </w:p>
    <w:p w14:paraId="14BFDE81" w14:textId="19703BF2"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6" w:name="_Ref488334733"/>
      <w:r>
        <w:rPr>
          <w:rFonts w:ascii="Times New Roman" w:hAnsi="Times New Roman"/>
          <w:b w:val="0"/>
          <w:spacing w:val="-1"/>
          <w:sz w:val="22"/>
          <w:szCs w:val="22"/>
        </w:rPr>
        <w:t xml:space="preserve">Максимальная совокупная ответственность Продавца в отношении требований по Гарантиям Продавца не может </w:t>
      </w:r>
      <w:proofErr w:type="gramStart"/>
      <w:r>
        <w:rPr>
          <w:rFonts w:ascii="Times New Roman" w:hAnsi="Times New Roman"/>
          <w:b w:val="0"/>
          <w:spacing w:val="-1"/>
          <w:sz w:val="22"/>
          <w:szCs w:val="22"/>
        </w:rPr>
        <w:t xml:space="preserve">превышать </w:t>
      </w:r>
      <w:bookmarkEnd w:id="56"/>
      <w:r w:rsidR="00676380">
        <w:rPr>
          <w:rFonts w:ascii="Times New Roman" w:hAnsi="Times New Roman"/>
          <w:b w:val="0"/>
          <w:spacing w:val="-1"/>
          <w:sz w:val="22"/>
          <w:szCs w:val="22"/>
        </w:rPr>
        <w:t> _</w:t>
      </w:r>
      <w:proofErr w:type="gramEnd"/>
      <w:r>
        <w:rPr>
          <w:rFonts w:ascii="Times New Roman" w:hAnsi="Times New Roman"/>
          <w:b w:val="0"/>
          <w:spacing w:val="-1"/>
          <w:sz w:val="22"/>
          <w:szCs w:val="22"/>
        </w:rPr>
        <w:t xml:space="preserve"> (</w:t>
      </w:r>
      <w:r w:rsidR="00676380">
        <w:rPr>
          <w:rFonts w:ascii="Times New Roman" w:hAnsi="Times New Roman"/>
          <w:b w:val="0"/>
          <w:spacing w:val="-1"/>
          <w:sz w:val="22"/>
          <w:szCs w:val="22"/>
        </w:rPr>
        <w:t>_</w:t>
      </w:r>
      <w:r>
        <w:rPr>
          <w:rFonts w:ascii="Times New Roman" w:hAnsi="Times New Roman"/>
          <w:b w:val="0"/>
          <w:spacing w:val="-1"/>
          <w:sz w:val="22"/>
          <w:szCs w:val="22"/>
        </w:rPr>
        <w:t>) рублей.</w:t>
      </w:r>
    </w:p>
    <w:p w14:paraId="1FC7B6A9"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В случае несвоевременного возмещения, предусмотренного в пункте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_Ref488334665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10.7</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Продавец обязан выплатить Покупателю неустойку в размере двойной ключевой ставки Центрального банка Российской Федерации, действующей на день исполнения обязательства, от суммы просроченного платежа за каждый день просрочки. Для исключения сомнений Стороны подтверждают, что ограничение, установленное пунктом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_Ref488334733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10.9</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не распространяется на настоящий пункт Договора.</w:t>
      </w:r>
    </w:p>
    <w:p w14:paraId="4BB722E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В случае нарушения Покупателем сроков, указанных в пункте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_Ref488335610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5.1</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Покупатель по письменному требованию Продавца обязан выплатить Продавцу неустойку в размере 10% (Десять процентов) годовых от Цены покупки до даты надлежащего исполнения Покупателем обязательств, предусмотренных в пункте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_Ref488335610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5.1</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w:t>
      </w:r>
    </w:p>
    <w:p w14:paraId="4BC3940C"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В случае нарушения Продавцом сроков, указанных в пункте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_Ref488335610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5.1</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Продавец по письменному требованию Покупателя обязан выплатить Покупателю неустойку в размере 10% (Десять процентов) годовых от Цены покупки до даты надлежащего исполнения Продавцом обязательств, предусмотренных в пункте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_Ref488335610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5.1</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w:t>
      </w:r>
    </w:p>
    <w:p w14:paraId="291361CF"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В случае расторжения Договора в соответствии с п. </w:t>
      </w:r>
      <w:r>
        <w:rPr>
          <w:rFonts w:ascii="Times New Roman" w:hAnsi="Times New Roman"/>
          <w:b w:val="0"/>
          <w:spacing w:val="-1"/>
          <w:sz w:val="22"/>
          <w:szCs w:val="22"/>
        </w:rPr>
        <w:fldChar w:fldCharType="begin"/>
      </w:r>
      <w:r>
        <w:rPr>
          <w:rFonts w:ascii="Times New Roman" w:hAnsi="Times New Roman"/>
          <w:b w:val="0"/>
          <w:spacing w:val="-1"/>
          <w:sz w:val="22"/>
          <w:szCs w:val="22"/>
        </w:rPr>
        <w:instrText xml:space="preserve"> REF _Ref488326320 \r \h </w:instrText>
      </w:r>
      <w:r>
        <w:rPr>
          <w:rFonts w:ascii="Times New Roman" w:hAnsi="Times New Roman"/>
          <w:b w:val="0"/>
          <w:spacing w:val="-1"/>
          <w:sz w:val="22"/>
          <w:szCs w:val="22"/>
        </w:rPr>
      </w:r>
      <w:r>
        <w:rPr>
          <w:rFonts w:ascii="Times New Roman" w:hAnsi="Times New Roman"/>
          <w:b w:val="0"/>
          <w:spacing w:val="-1"/>
          <w:sz w:val="22"/>
          <w:szCs w:val="22"/>
        </w:rPr>
        <w:fldChar w:fldCharType="separate"/>
      </w:r>
      <w:r>
        <w:rPr>
          <w:rFonts w:ascii="Times New Roman" w:hAnsi="Times New Roman"/>
          <w:b w:val="0"/>
          <w:spacing w:val="-1"/>
          <w:sz w:val="22"/>
          <w:szCs w:val="22"/>
        </w:rPr>
        <w:t>9.2</w:t>
      </w:r>
      <w:r>
        <w:rPr>
          <w:rFonts w:ascii="Times New Roman" w:hAnsi="Times New Roman"/>
          <w:b w:val="0"/>
          <w:spacing w:val="-1"/>
          <w:sz w:val="22"/>
          <w:szCs w:val="22"/>
        </w:rPr>
        <w:fldChar w:fldCharType="end"/>
      </w:r>
      <w:r>
        <w:rPr>
          <w:rFonts w:ascii="Times New Roman" w:hAnsi="Times New Roman"/>
          <w:b w:val="0"/>
          <w:spacing w:val="-1"/>
          <w:sz w:val="22"/>
          <w:szCs w:val="22"/>
        </w:rPr>
        <w:t xml:space="preserve"> Договора, Покупатель по письменному требованию Продавца обязан выплатить Продавцу неустойку в размере 5% (Пять процентов) от Цены покупки.</w:t>
      </w:r>
    </w:p>
    <w:p w14:paraId="679C06AE" w14:textId="77777777" w:rsidR="00192C5B" w:rsidRDefault="00192C5B">
      <w:pPr>
        <w:shd w:val="clear" w:color="auto" w:fill="FFFFFF"/>
        <w:spacing w:after="120"/>
        <w:jc w:val="both"/>
        <w:rPr>
          <w:sz w:val="22"/>
          <w:szCs w:val="22"/>
        </w:rPr>
      </w:pPr>
    </w:p>
    <w:p w14:paraId="67B94229"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57" w:name="_Toc481775360"/>
      <w:bookmarkStart w:id="58" w:name="_Ref482286123"/>
      <w:r>
        <w:rPr>
          <w:rFonts w:ascii="Times New Roman" w:hAnsi="Times New Roman"/>
          <w:bCs w:val="0"/>
          <w:spacing w:val="-1"/>
          <w:sz w:val="22"/>
          <w:szCs w:val="22"/>
        </w:rPr>
        <w:t>УВЕДОМЛЕНИЯ</w:t>
      </w:r>
      <w:bookmarkEnd w:id="57"/>
      <w:bookmarkEnd w:id="58"/>
    </w:p>
    <w:p w14:paraId="492C0FE3"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Уведомления, требования, согласия и иные сообщения в связи с Договором:</w:t>
      </w:r>
    </w:p>
    <w:p w14:paraId="3A6A4E02" w14:textId="77777777" w:rsidR="00192C5B" w:rsidRDefault="00624D59">
      <w:pPr>
        <w:numPr>
          <w:ilvl w:val="0"/>
          <w:numId w:val="3"/>
        </w:numPr>
        <w:shd w:val="clear" w:color="auto" w:fill="FFFFFF"/>
        <w:tabs>
          <w:tab w:val="left" w:pos="1426"/>
        </w:tabs>
        <w:spacing w:after="120"/>
        <w:rPr>
          <w:spacing w:val="-5"/>
          <w:sz w:val="22"/>
          <w:szCs w:val="22"/>
        </w:rPr>
      </w:pPr>
      <w:r>
        <w:rPr>
          <w:sz w:val="22"/>
          <w:szCs w:val="22"/>
        </w:rPr>
        <w:t>должны быть выполнены в письменной форме;</w:t>
      </w:r>
    </w:p>
    <w:p w14:paraId="1B3F74B3" w14:textId="77777777" w:rsidR="00192C5B" w:rsidRDefault="00624D59">
      <w:pPr>
        <w:numPr>
          <w:ilvl w:val="0"/>
          <w:numId w:val="15"/>
        </w:numPr>
        <w:shd w:val="clear" w:color="auto" w:fill="FFFFFF"/>
        <w:tabs>
          <w:tab w:val="left" w:pos="1426"/>
        </w:tabs>
        <w:spacing w:after="120"/>
        <w:jc w:val="both"/>
        <w:rPr>
          <w:spacing w:val="-5"/>
          <w:sz w:val="22"/>
          <w:szCs w:val="22"/>
        </w:rPr>
      </w:pPr>
      <w:r>
        <w:rPr>
          <w:sz w:val="22"/>
          <w:szCs w:val="22"/>
        </w:rPr>
        <w:t>должны быть адресованы Генеральному директору (или иному лицу, указанному Стороной-получателем сообщения впоследствии);</w:t>
      </w:r>
    </w:p>
    <w:p w14:paraId="6C6CC5ED" w14:textId="77777777" w:rsidR="00192C5B" w:rsidRDefault="00624D59">
      <w:pPr>
        <w:numPr>
          <w:ilvl w:val="0"/>
          <w:numId w:val="16"/>
        </w:numPr>
        <w:shd w:val="clear" w:color="auto" w:fill="FFFFFF"/>
        <w:tabs>
          <w:tab w:val="left" w:pos="1426"/>
        </w:tabs>
        <w:spacing w:after="120"/>
        <w:jc w:val="both"/>
        <w:rPr>
          <w:spacing w:val="-5"/>
          <w:sz w:val="22"/>
          <w:szCs w:val="22"/>
        </w:rPr>
      </w:pPr>
      <w:r>
        <w:rPr>
          <w:sz w:val="22"/>
          <w:szCs w:val="22"/>
        </w:rPr>
        <w:t xml:space="preserve">должны быть вручены или доставлены курьером или заказным почтовым отправлением по адресу, указанному в пункте </w:t>
      </w:r>
      <w:r>
        <w:rPr>
          <w:sz w:val="22"/>
          <w:szCs w:val="22"/>
        </w:rPr>
        <w:fldChar w:fldCharType="begin"/>
      </w:r>
      <w:r>
        <w:rPr>
          <w:sz w:val="22"/>
          <w:szCs w:val="22"/>
        </w:rPr>
        <w:instrText xml:space="preserve"> REF _Ref482286518 \r \h </w:instrText>
      </w:r>
      <w:r>
        <w:rPr>
          <w:sz w:val="22"/>
          <w:szCs w:val="22"/>
        </w:rPr>
      </w:r>
      <w:r>
        <w:rPr>
          <w:sz w:val="22"/>
          <w:szCs w:val="22"/>
        </w:rPr>
        <w:fldChar w:fldCharType="separate"/>
      </w:r>
      <w:r>
        <w:rPr>
          <w:sz w:val="22"/>
          <w:szCs w:val="22"/>
        </w:rPr>
        <w:t>11.2</w:t>
      </w:r>
      <w:r>
        <w:rPr>
          <w:sz w:val="22"/>
          <w:szCs w:val="22"/>
        </w:rPr>
        <w:fldChar w:fldCharType="end"/>
      </w:r>
      <w:r>
        <w:rPr>
          <w:sz w:val="22"/>
          <w:szCs w:val="22"/>
        </w:rPr>
        <w:t xml:space="preserve"> Договора, или по адресу, о котором Сторона-получатель сообщения заблаговременно уведомит другую Сторону (при этом таким адресом может быть только адрес в городе Москве или Московской области, Российская Федерация).</w:t>
      </w:r>
    </w:p>
    <w:p w14:paraId="23F1F934" w14:textId="77777777" w:rsidR="00192C5B" w:rsidRPr="00CA71F1" w:rsidRDefault="00624D59">
      <w:pPr>
        <w:pStyle w:val="1"/>
        <w:keepNext w:val="0"/>
        <w:numPr>
          <w:ilvl w:val="1"/>
          <w:numId w:val="9"/>
        </w:numPr>
        <w:spacing w:before="0" w:after="120"/>
        <w:ind w:left="0" w:firstLine="0"/>
        <w:jc w:val="both"/>
        <w:rPr>
          <w:rFonts w:ascii="Times New Roman" w:hAnsi="Times New Roman"/>
          <w:spacing w:val="-1"/>
          <w:sz w:val="22"/>
          <w:szCs w:val="22"/>
        </w:rPr>
      </w:pPr>
      <w:bookmarkStart w:id="59" w:name="_Ref482286518"/>
      <w:r w:rsidRPr="00CA71F1">
        <w:rPr>
          <w:rFonts w:ascii="Times New Roman" w:hAnsi="Times New Roman"/>
          <w:b w:val="0"/>
          <w:spacing w:val="-1"/>
          <w:sz w:val="22"/>
          <w:szCs w:val="22"/>
        </w:rPr>
        <w:t>Адреса Сторон:</w:t>
      </w:r>
      <w:bookmarkEnd w:id="59"/>
    </w:p>
    <w:p w14:paraId="14F20D25" w14:textId="77777777" w:rsidR="00192C5B" w:rsidRPr="00CA71F1" w:rsidRDefault="00624D59">
      <w:pPr>
        <w:numPr>
          <w:ilvl w:val="0"/>
          <w:numId w:val="4"/>
        </w:numPr>
        <w:shd w:val="clear" w:color="auto" w:fill="FFFFFF"/>
        <w:tabs>
          <w:tab w:val="left" w:pos="1426"/>
        </w:tabs>
        <w:spacing w:after="120"/>
        <w:jc w:val="both"/>
        <w:rPr>
          <w:spacing w:val="-5"/>
          <w:sz w:val="22"/>
          <w:szCs w:val="22"/>
        </w:rPr>
      </w:pPr>
      <w:r w:rsidRPr="00CA71F1">
        <w:rPr>
          <w:sz w:val="22"/>
          <w:szCs w:val="22"/>
        </w:rPr>
        <w:t xml:space="preserve">Сообщения Продавцу направляются по адресу: </w:t>
      </w:r>
      <w:r w:rsidRPr="00CA71F1">
        <w:rPr>
          <w:spacing w:val="-1"/>
          <w:sz w:val="22"/>
          <w:szCs w:val="22"/>
        </w:rPr>
        <w:t>______________</w:t>
      </w:r>
    </w:p>
    <w:p w14:paraId="24EF0256" w14:textId="77777777" w:rsidR="00192C5B" w:rsidRPr="00CA71F1" w:rsidRDefault="00624D59">
      <w:pPr>
        <w:numPr>
          <w:ilvl w:val="0"/>
          <w:numId w:val="4"/>
        </w:numPr>
        <w:shd w:val="clear" w:color="auto" w:fill="FFFFFF"/>
        <w:tabs>
          <w:tab w:val="left" w:pos="1426"/>
        </w:tabs>
        <w:spacing w:after="120"/>
        <w:jc w:val="both"/>
        <w:rPr>
          <w:spacing w:val="-7"/>
          <w:sz w:val="22"/>
          <w:szCs w:val="22"/>
        </w:rPr>
      </w:pPr>
      <w:r w:rsidRPr="00CA71F1">
        <w:rPr>
          <w:spacing w:val="-1"/>
          <w:sz w:val="22"/>
          <w:szCs w:val="22"/>
        </w:rPr>
        <w:t>Сообщения Покупателю направляются по адресу: ___________</w:t>
      </w:r>
    </w:p>
    <w:p w14:paraId="00395212"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Уведомление, требование, согласие, иное сообщение, направляемое в рамках Договора, считается полученными в следующую дату:</w:t>
      </w:r>
    </w:p>
    <w:p w14:paraId="320E3230"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при использовании почтовой связи, службы экспресс-доставки или телеграммы – в дату уведомления о вручении отправления получающей Стороне или в дату, указанную в соответствующей отметке при возврате отправления Стороне-отправителю вне зависимости от причины возврата (в том числе в случаях отказа Стороны-адресата от получения отправления, отсутствия Стороны-адресата по указанному адресу, истечения срока хранения отправления);</w:t>
      </w:r>
    </w:p>
    <w:p w14:paraId="65A83760"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при использовании курьерской связи или передаче под роспись – в дату отметки о получении получающей Стороной соответствующего сообщения/уведомления/извещения.</w:t>
      </w:r>
    </w:p>
    <w:p w14:paraId="0161413C" w14:textId="77777777" w:rsidR="00192C5B" w:rsidRDefault="00192C5B">
      <w:pPr>
        <w:shd w:val="clear" w:color="auto" w:fill="FFFFFF"/>
        <w:spacing w:after="120"/>
        <w:rPr>
          <w:sz w:val="22"/>
          <w:szCs w:val="22"/>
        </w:rPr>
      </w:pPr>
    </w:p>
    <w:p w14:paraId="0B1048BB"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0" w:name="_Toc481775361"/>
      <w:r>
        <w:rPr>
          <w:rFonts w:ascii="Times New Roman" w:hAnsi="Times New Roman"/>
          <w:bCs w:val="0"/>
          <w:spacing w:val="-1"/>
          <w:sz w:val="22"/>
          <w:szCs w:val="22"/>
        </w:rPr>
        <w:t>КОНФИДЕНЦИАЛЬНОСТЬ</w:t>
      </w:r>
      <w:bookmarkEnd w:id="60"/>
    </w:p>
    <w:p w14:paraId="0AC2EEAD"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 xml:space="preserve">Каждая из Сторон обязуется в </w:t>
      </w:r>
      <w:r>
        <w:rPr>
          <w:rFonts w:ascii="Times New Roman" w:hAnsi="Times New Roman"/>
          <w:b w:val="0"/>
          <w:bCs w:val="0"/>
          <w:spacing w:val="-1"/>
          <w:sz w:val="22"/>
          <w:szCs w:val="22"/>
        </w:rPr>
        <w:t>течение</w:t>
      </w:r>
      <w:r>
        <w:rPr>
          <w:rFonts w:ascii="Times New Roman" w:hAnsi="Times New Roman"/>
          <w:b w:val="0"/>
          <w:spacing w:val="-1"/>
          <w:sz w:val="22"/>
          <w:szCs w:val="22"/>
        </w:rPr>
        <w:t xml:space="preserve"> трех лет с Даты Договора не использовать в целях, не связанных с исполнением Договора, и не раскрывать любым третьим лицам (за исключением лиц, указанных ниже) без предварительного письменного согласия другой Стороны любую информацию, относящуюся к Договору, которая составляет коммерческую тайну. Под информацией, которая составляет коммерческую тайну, подразумевается любая информация, которую Сторона считала бы при существующих обычаях делового оборота конфиденциальной и раскрывала бы ее только лицам, нуждающимся в ней в целях осуществления деятельности или производства работы для такой Стороны и гарантирующим соблюдение конфиденциальности такой информации (в частности, к такой информации относится размер платы, а также иные условия Договора). Каждая из Сторон вправе раскрывать указанную коммерческую информацию:</w:t>
      </w:r>
    </w:p>
    <w:p w14:paraId="734B1F6D"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если информация используется Сторонами в целях выполнения своих обязательств по Договору; или</w:t>
      </w:r>
    </w:p>
    <w:p w14:paraId="2401801D"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если информация получена из официальных и/или иных открытых источников; или</w:t>
      </w:r>
    </w:p>
    <w:p w14:paraId="689C9CCB"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в случаях и объеме, предусмотренных законодательством Российской Федерации; или</w:t>
      </w:r>
    </w:p>
    <w:p w14:paraId="5B3803CB"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если любая Сторона раскрывает такую информацию своим аффилированным лицам, партнерам по совместному предприятию, а также юридическим и иным консультантам, однако, в каждом случае, только после получения от таких лиц письменных обязательств не распространять полученную информацию; или</w:t>
      </w:r>
    </w:p>
    <w:p w14:paraId="0EF659BE"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по письменному согласию Сторон.</w:t>
      </w:r>
    </w:p>
    <w:p w14:paraId="1BDD7D15"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Вышеуказанные требования не распространяются на случай раскрытия информации по запросу уполномоченных органов или организаций в случаях, предусмотренных законодательством Российской Федерации.</w:t>
      </w:r>
    </w:p>
    <w:p w14:paraId="1B1444CE"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При нарушении одной из Сторон обязательств, предусмотренных настоящим пунктом Договора, такая Сторона будет обязана возместить пострадавшей Стороне вызванные этим нарушением убытки.</w:t>
      </w:r>
    </w:p>
    <w:p w14:paraId="73A052D2"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1" w:name="_Toc481775362"/>
      <w:r>
        <w:rPr>
          <w:rFonts w:ascii="Times New Roman" w:hAnsi="Times New Roman"/>
          <w:bCs w:val="0"/>
          <w:spacing w:val="-1"/>
          <w:sz w:val="22"/>
          <w:szCs w:val="22"/>
        </w:rPr>
        <w:t>ПЕРЕДАЧА ПРАВ И ОБЯЗАННОСТЕЙ</w:t>
      </w:r>
      <w:bookmarkEnd w:id="61"/>
    </w:p>
    <w:p w14:paraId="68964723" w14:textId="77777777" w:rsidR="00192C5B" w:rsidRDefault="00624D59">
      <w:pPr>
        <w:shd w:val="clear" w:color="auto" w:fill="FFFFFF"/>
        <w:spacing w:after="120"/>
        <w:jc w:val="both"/>
        <w:rPr>
          <w:sz w:val="22"/>
          <w:szCs w:val="22"/>
        </w:rPr>
      </w:pPr>
      <w:r>
        <w:rPr>
          <w:sz w:val="22"/>
          <w:szCs w:val="22"/>
        </w:rPr>
        <w:t>Ни одна из Сторон не вправе передать свои права и обязанности по Договору без предварительного письменного согласия другой Стороны.</w:t>
      </w:r>
    </w:p>
    <w:p w14:paraId="6833E580"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2" w:name="_Toc481775363"/>
      <w:r>
        <w:rPr>
          <w:rFonts w:ascii="Times New Roman" w:hAnsi="Times New Roman"/>
          <w:bCs w:val="0"/>
          <w:spacing w:val="-1"/>
          <w:sz w:val="22"/>
          <w:szCs w:val="22"/>
        </w:rPr>
        <w:t>ЭКЗЕМПЛЯРЫ ДОГОВОРА</w:t>
      </w:r>
      <w:bookmarkEnd w:id="62"/>
    </w:p>
    <w:p w14:paraId="29F84CE6" w14:textId="77777777" w:rsidR="00192C5B" w:rsidRDefault="00624D59">
      <w:pPr>
        <w:shd w:val="clear" w:color="auto" w:fill="FFFFFF"/>
        <w:spacing w:after="120"/>
        <w:jc w:val="both"/>
        <w:rPr>
          <w:sz w:val="22"/>
          <w:szCs w:val="22"/>
        </w:rPr>
      </w:pPr>
      <w:r>
        <w:rPr>
          <w:sz w:val="22"/>
          <w:szCs w:val="22"/>
        </w:rPr>
        <w:t>Договор подписан на русском языке в трех экземплярах, имеющих одинаковую юридическую силу, по одному экземпляру для каждой Стороны и один экземпляр для Регистрирующего органа.</w:t>
      </w:r>
    </w:p>
    <w:p w14:paraId="35AACE86"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3" w:name="_Toc481775364"/>
      <w:r>
        <w:rPr>
          <w:rFonts w:ascii="Times New Roman" w:hAnsi="Times New Roman"/>
          <w:bCs w:val="0"/>
          <w:spacing w:val="-1"/>
          <w:sz w:val="22"/>
          <w:szCs w:val="22"/>
        </w:rPr>
        <w:t xml:space="preserve">СРОК ДЕЙСТВИЯ ДОГОВОРА </w:t>
      </w:r>
      <w:bookmarkEnd w:id="63"/>
    </w:p>
    <w:p w14:paraId="74C1C2A5" w14:textId="77777777" w:rsidR="00192C5B" w:rsidRDefault="00624D59">
      <w:pPr>
        <w:shd w:val="clear" w:color="auto" w:fill="FFFFFF"/>
        <w:spacing w:after="120"/>
        <w:jc w:val="both"/>
        <w:rPr>
          <w:sz w:val="22"/>
          <w:szCs w:val="22"/>
        </w:rPr>
      </w:pPr>
      <w:r>
        <w:rPr>
          <w:sz w:val="22"/>
          <w:szCs w:val="22"/>
        </w:rPr>
        <w:t>Договор вступает в силу с момента его подписания Сторонами и действует до момента полного исполнения Сторонами своих обязательств по Договору.</w:t>
      </w:r>
    </w:p>
    <w:p w14:paraId="48551739" w14:textId="77777777" w:rsidR="00192C5B" w:rsidRDefault="00624D59">
      <w:pPr>
        <w:pStyle w:val="1"/>
        <w:keepNext w:val="0"/>
        <w:numPr>
          <w:ilvl w:val="0"/>
          <w:numId w:val="9"/>
        </w:numPr>
        <w:spacing w:before="0" w:after="120"/>
        <w:rPr>
          <w:rFonts w:ascii="Times New Roman" w:hAnsi="Times New Roman"/>
          <w:bCs w:val="0"/>
          <w:spacing w:val="-1"/>
          <w:sz w:val="22"/>
          <w:szCs w:val="22"/>
        </w:rPr>
      </w:pPr>
      <w:r>
        <w:rPr>
          <w:rFonts w:ascii="Times New Roman" w:hAnsi="Times New Roman"/>
          <w:bCs w:val="0"/>
          <w:spacing w:val="-1"/>
          <w:sz w:val="22"/>
          <w:szCs w:val="22"/>
        </w:rPr>
        <w:t>ПРИМЕНИМОЕ ПРАВО И РАЗРЕШЕНИЕ СПОРОВ</w:t>
      </w:r>
    </w:p>
    <w:p w14:paraId="0368B31D"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lastRenderedPageBreak/>
        <w:t>Применимым правом по Договору является законодательство Российской Федерации.</w:t>
      </w:r>
    </w:p>
    <w:p w14:paraId="62AC04FF"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Любой спор, разногласие или требование, возникающие из или в связи с Договором, либо его нарушение, прекращение или недействительность, будут разрешаться путем переговоров Сторон в досудебном порядке. В случае, если Стороны не урегулировали спор в течение 30 (тридцати) дней с момента получения извещения одной из Сторон о возникновении спора, разногласия или требования, то такой спор должен быть разрешен в Арбитражном суде г. Москвы.</w:t>
      </w:r>
    </w:p>
    <w:p w14:paraId="7C48A3F1"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4" w:name="_Toc481775365"/>
      <w:r>
        <w:rPr>
          <w:rFonts w:ascii="Times New Roman" w:hAnsi="Times New Roman"/>
          <w:bCs w:val="0"/>
          <w:spacing w:val="-1"/>
          <w:sz w:val="22"/>
          <w:szCs w:val="22"/>
        </w:rPr>
        <w:t>ЗАКЛЮЧИТЕЛЬНЫЕ ПОЛОЖЕНИЯ</w:t>
      </w:r>
      <w:bookmarkEnd w:id="64"/>
    </w:p>
    <w:p w14:paraId="09C657AE"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Договор представляет собой полное соглашение Сторон, и никакие гарантии или договоренности, устные или иные, между Сторонами, не отраженные в Договоре, не имеют силы и не являются действительными.</w:t>
      </w:r>
    </w:p>
    <w:p w14:paraId="191E5CE5"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Если какое-либо условие или положение Договора будет признано недействительным, это не влечет недействительности остальных условий и положений Договора. Стороны обязуются внести соответствующие изменения в Договор (без пересмотра существенных условий и положений настоящего Договора) с целью достижения экономического результата, максимально приближенного к первоначальному намерению Сторон.</w:t>
      </w:r>
    </w:p>
    <w:p w14:paraId="3CDE76E3"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Существенное изменение обстоятельств, из которых Стороны исходили при заключении настоящего Договора (определение которого дано в статье 451 Гражданского кодекса Российской Федерации), не является основанием для изменения или расторжения Договора любой из Сторон.</w:t>
      </w:r>
    </w:p>
    <w:p w14:paraId="3D83B70F"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Сторона не будет нести ответственность за неисполнение или задержку в исполнении своих обязательств по Договору, если такое неисполнение вызвано форс-мажорными обстоятельствами, возникшими после Даты Договора, при условии, что освобождение от ответственности относится исключительно к тем обязательствам, которые были непосредственно затронуты такими форс-мажорными обстоятельствами, и что такое освобождение от ответственности применяется только на период существования таких форс-мажорных обстоятельств. В данном пункте под форс-мажорными обстоятельствами понимаются чрезвычайные события или обстоятельства, которые Сторона не могла ни предвидеть, ни предотвратить разумными мерами, включая, но не ограничиваясь, восстание, бунт, войну, революцию, враждебные действия со стороны национальных вооруженных сил, гражданскую войну, акт террора или саботажа, пожар, наводнение, землетрясение или любое другое стихийное бедствие, а также национализацию, экспроприацию или конфискацию средств как Продавца, так и Покупателя в России и иные обстоятельства вне разумного контроля Стороны, при условии, что нехватка денежных средств не будет являться форс-мажорным обстоятельством.</w:t>
      </w:r>
    </w:p>
    <w:p w14:paraId="01129711"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Все изменения и дополнения к Договору действительны, если они совершены в письменной форме и подписаны уполномоченными лицами.</w:t>
      </w:r>
    </w:p>
    <w:p w14:paraId="413A07C5" w14:textId="77777777" w:rsidR="00192C5B" w:rsidRDefault="00624D59">
      <w:pPr>
        <w:pStyle w:val="1"/>
        <w:keepNext w:val="0"/>
        <w:numPr>
          <w:ilvl w:val="1"/>
          <w:numId w:val="9"/>
        </w:numPr>
        <w:spacing w:before="0" w:after="120"/>
        <w:ind w:left="0" w:firstLine="0"/>
        <w:jc w:val="both"/>
        <w:rPr>
          <w:rFonts w:ascii="Times New Roman" w:hAnsi="Times New Roman"/>
          <w:spacing w:val="-1"/>
          <w:sz w:val="22"/>
          <w:szCs w:val="22"/>
        </w:rPr>
      </w:pPr>
      <w:r>
        <w:rPr>
          <w:rFonts w:ascii="Times New Roman" w:hAnsi="Times New Roman"/>
          <w:b w:val="0"/>
          <w:spacing w:val="-1"/>
          <w:sz w:val="22"/>
          <w:szCs w:val="22"/>
        </w:rPr>
        <w:t>К Договору прилагаются и являются его неотъемлемой частью:</w:t>
      </w:r>
    </w:p>
    <w:p w14:paraId="6A48EAEE" w14:textId="77777777" w:rsidR="00192C5B" w:rsidRDefault="00624D59">
      <w:pPr>
        <w:pStyle w:val="1"/>
        <w:keepNext w:val="0"/>
        <w:numPr>
          <w:ilvl w:val="2"/>
          <w:numId w:val="9"/>
        </w:numPr>
        <w:spacing w:before="0" w:after="120"/>
        <w:ind w:left="709"/>
        <w:jc w:val="both"/>
        <w:rPr>
          <w:rFonts w:ascii="Times New Roman" w:hAnsi="Times New Roman"/>
          <w:spacing w:val="-1"/>
          <w:sz w:val="22"/>
          <w:szCs w:val="22"/>
        </w:rPr>
      </w:pPr>
      <w:r>
        <w:rPr>
          <w:rFonts w:ascii="Times New Roman" w:hAnsi="Times New Roman"/>
          <w:b w:val="0"/>
          <w:spacing w:val="-1"/>
          <w:sz w:val="22"/>
          <w:szCs w:val="22"/>
        </w:rPr>
        <w:t>Приложение №1 – Передаточный акт (форма);</w:t>
      </w:r>
    </w:p>
    <w:p w14:paraId="0A699404" w14:textId="260CF444" w:rsidR="00192C5B" w:rsidRDefault="00624D59">
      <w:pPr>
        <w:pStyle w:val="1"/>
        <w:keepNext w:val="0"/>
        <w:numPr>
          <w:ilvl w:val="2"/>
          <w:numId w:val="9"/>
        </w:numPr>
        <w:spacing w:before="0" w:after="120"/>
        <w:ind w:left="709"/>
        <w:jc w:val="both"/>
        <w:rPr>
          <w:rFonts w:ascii="Times New Roman" w:hAnsi="Times New Roman"/>
          <w:b w:val="0"/>
          <w:spacing w:val="-1"/>
          <w:sz w:val="22"/>
          <w:szCs w:val="22"/>
        </w:rPr>
      </w:pPr>
      <w:r>
        <w:rPr>
          <w:rFonts w:ascii="Times New Roman" w:hAnsi="Times New Roman"/>
          <w:b w:val="0"/>
          <w:spacing w:val="-1"/>
          <w:sz w:val="22"/>
          <w:szCs w:val="22"/>
        </w:rPr>
        <w:t>Приложение №2 – Перечень договоров с Эксплуатирующими организациями;</w:t>
      </w:r>
    </w:p>
    <w:p w14:paraId="2BCA10A6" w14:textId="1DFAA94A" w:rsidR="00817C58" w:rsidRPr="00CA71F1" w:rsidRDefault="00817C58" w:rsidP="00CA71F1">
      <w:pPr>
        <w:pStyle w:val="1"/>
        <w:keepNext w:val="0"/>
        <w:numPr>
          <w:ilvl w:val="2"/>
          <w:numId w:val="9"/>
        </w:numPr>
        <w:spacing w:before="0" w:after="120"/>
        <w:ind w:left="709"/>
        <w:jc w:val="both"/>
        <w:rPr>
          <w:rFonts w:ascii="Times New Roman" w:hAnsi="Times New Roman"/>
          <w:bCs w:val="0"/>
          <w:spacing w:val="-1"/>
          <w:sz w:val="22"/>
          <w:szCs w:val="22"/>
        </w:rPr>
      </w:pPr>
      <w:r w:rsidRPr="00817C58">
        <w:rPr>
          <w:rFonts w:ascii="Times New Roman" w:hAnsi="Times New Roman"/>
          <w:b w:val="0"/>
          <w:spacing w:val="-1"/>
          <w:sz w:val="22"/>
          <w:szCs w:val="22"/>
        </w:rPr>
        <w:t>Приложение №3 – Перечень Движимого имущества</w:t>
      </w:r>
    </w:p>
    <w:p w14:paraId="795C7C11" w14:textId="7227E1E4" w:rsidR="00192C5B" w:rsidRPr="00CA71F1" w:rsidRDefault="00CA71F1" w:rsidP="00CA71F1">
      <w:pPr>
        <w:pStyle w:val="1"/>
        <w:keepNext w:val="0"/>
        <w:numPr>
          <w:ilvl w:val="2"/>
          <w:numId w:val="9"/>
        </w:numPr>
        <w:spacing w:before="0" w:after="120"/>
        <w:ind w:left="709"/>
        <w:jc w:val="both"/>
        <w:rPr>
          <w:rFonts w:ascii="Times New Roman" w:hAnsi="Times New Roman"/>
          <w:bCs w:val="0"/>
          <w:spacing w:val="-1"/>
          <w:sz w:val="22"/>
          <w:szCs w:val="22"/>
        </w:rPr>
      </w:pPr>
      <w:r w:rsidRPr="00CA71F1">
        <w:rPr>
          <w:rFonts w:ascii="Times New Roman" w:hAnsi="Times New Roman"/>
          <w:b w:val="0"/>
          <w:spacing w:val="-1"/>
          <w:sz w:val="22"/>
          <w:szCs w:val="22"/>
        </w:rPr>
        <w:t xml:space="preserve">Выписки ЕГРН </w:t>
      </w:r>
      <w:r w:rsidR="00817C58" w:rsidRPr="00CA71F1">
        <w:rPr>
          <w:rFonts w:ascii="Times New Roman" w:hAnsi="Times New Roman"/>
          <w:b w:val="0"/>
          <w:spacing w:val="-1"/>
          <w:sz w:val="22"/>
          <w:szCs w:val="22"/>
        </w:rPr>
        <w:t>_№ дата (на дату договора будут указаны все выписки на ОКС и ЗУ).</w:t>
      </w:r>
    </w:p>
    <w:p w14:paraId="55142327"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5" w:name="_Toc481775367"/>
      <w:bookmarkStart w:id="66" w:name="_Ref482363874"/>
      <w:bookmarkStart w:id="67" w:name="_Ref488327337"/>
      <w:bookmarkStart w:id="68" w:name="_Ref493757955"/>
      <w:r>
        <w:rPr>
          <w:rFonts w:ascii="Times New Roman" w:hAnsi="Times New Roman"/>
          <w:bCs w:val="0"/>
          <w:spacing w:val="-1"/>
          <w:sz w:val="22"/>
          <w:szCs w:val="22"/>
        </w:rPr>
        <w:t>РЕКВИЗИТЫ СТОРОН</w:t>
      </w:r>
      <w:bookmarkEnd w:id="65"/>
      <w:bookmarkEnd w:id="66"/>
      <w:bookmarkEnd w:id="67"/>
      <w:bookmarkEnd w:id="68"/>
    </w:p>
    <w:p w14:paraId="00956E68" w14:textId="77777777" w:rsidR="00192C5B" w:rsidRDefault="00192C5B">
      <w:pPr>
        <w:shd w:val="clear" w:color="auto" w:fill="FFFFFF"/>
        <w:spacing w:after="120"/>
        <w:jc w:val="both"/>
        <w:rPr>
          <w:spacing w:val="-11"/>
          <w:sz w:val="22"/>
          <w:szCs w:val="22"/>
        </w:rPr>
      </w:pPr>
    </w:p>
    <w:tbl>
      <w:tblPr>
        <w:tblW w:w="9922" w:type="dxa"/>
        <w:tblLayout w:type="fixed"/>
        <w:tblLook w:val="04A0" w:firstRow="1" w:lastRow="0" w:firstColumn="1" w:lastColumn="0" w:noHBand="0" w:noVBand="1"/>
      </w:tblPr>
      <w:tblGrid>
        <w:gridCol w:w="4962"/>
        <w:gridCol w:w="4960"/>
      </w:tblGrid>
      <w:tr w:rsidR="00192C5B" w14:paraId="253E72DB" w14:textId="77777777">
        <w:tc>
          <w:tcPr>
            <w:tcW w:w="4961" w:type="dxa"/>
            <w:shd w:val="clear" w:color="auto" w:fill="auto"/>
          </w:tcPr>
          <w:p w14:paraId="7FB93A15" w14:textId="77777777" w:rsidR="00192C5B" w:rsidRDefault="00192C5B">
            <w:pPr>
              <w:tabs>
                <w:tab w:val="left" w:pos="4776"/>
              </w:tabs>
              <w:spacing w:after="120"/>
              <w:rPr>
                <w:b/>
                <w:bCs/>
                <w:spacing w:val="-4"/>
                <w:sz w:val="22"/>
                <w:szCs w:val="22"/>
              </w:rPr>
            </w:pPr>
          </w:p>
        </w:tc>
        <w:tc>
          <w:tcPr>
            <w:tcW w:w="4960" w:type="dxa"/>
            <w:shd w:val="clear" w:color="auto" w:fill="auto"/>
          </w:tcPr>
          <w:p w14:paraId="7FF64192" w14:textId="77777777" w:rsidR="00192C5B" w:rsidRDefault="00192C5B">
            <w:pPr>
              <w:tabs>
                <w:tab w:val="left" w:pos="4776"/>
              </w:tabs>
              <w:spacing w:after="120"/>
              <w:rPr>
                <w:bCs/>
                <w:spacing w:val="-4"/>
                <w:sz w:val="22"/>
                <w:szCs w:val="22"/>
              </w:rPr>
            </w:pPr>
          </w:p>
        </w:tc>
      </w:tr>
    </w:tbl>
    <w:p w14:paraId="67C8F5ED" w14:textId="77777777" w:rsidR="00192C5B" w:rsidRDefault="00624D59">
      <w:pPr>
        <w:pStyle w:val="1"/>
        <w:keepNext w:val="0"/>
        <w:numPr>
          <w:ilvl w:val="0"/>
          <w:numId w:val="9"/>
        </w:numPr>
        <w:spacing w:before="0" w:after="120"/>
        <w:rPr>
          <w:rFonts w:ascii="Times New Roman" w:hAnsi="Times New Roman"/>
          <w:bCs w:val="0"/>
          <w:spacing w:val="-1"/>
          <w:sz w:val="22"/>
          <w:szCs w:val="22"/>
        </w:rPr>
      </w:pPr>
      <w:bookmarkStart w:id="69" w:name="_Toc481775368"/>
      <w:r>
        <w:rPr>
          <w:rFonts w:ascii="Times New Roman" w:hAnsi="Times New Roman"/>
          <w:bCs w:val="0"/>
          <w:spacing w:val="-1"/>
          <w:sz w:val="22"/>
          <w:szCs w:val="22"/>
        </w:rPr>
        <w:t>ПОДПИСИ СТОРОН</w:t>
      </w:r>
      <w:bookmarkEnd w:id="69"/>
    </w:p>
    <w:p w14:paraId="238F720C" w14:textId="77777777" w:rsidR="00192C5B" w:rsidRDefault="00192C5B">
      <w:pPr>
        <w:shd w:val="clear" w:color="auto" w:fill="FFFFFF"/>
        <w:spacing w:after="120"/>
        <w:jc w:val="both"/>
        <w:rPr>
          <w:sz w:val="22"/>
          <w:szCs w:val="22"/>
        </w:rPr>
      </w:pPr>
    </w:p>
    <w:tbl>
      <w:tblPr>
        <w:tblW w:w="9922" w:type="dxa"/>
        <w:tblLayout w:type="fixed"/>
        <w:tblLook w:val="04A0" w:firstRow="1" w:lastRow="0" w:firstColumn="1" w:lastColumn="0" w:noHBand="0" w:noVBand="1"/>
      </w:tblPr>
      <w:tblGrid>
        <w:gridCol w:w="4962"/>
        <w:gridCol w:w="4960"/>
      </w:tblGrid>
      <w:tr w:rsidR="00192C5B" w14:paraId="64251FFF" w14:textId="77777777">
        <w:tc>
          <w:tcPr>
            <w:tcW w:w="4961" w:type="dxa"/>
            <w:shd w:val="clear" w:color="auto" w:fill="auto"/>
          </w:tcPr>
          <w:p w14:paraId="5116EDE1" w14:textId="77777777" w:rsidR="00192C5B" w:rsidRDefault="00624D59">
            <w:pPr>
              <w:shd w:val="clear" w:color="auto" w:fill="FFFFFF"/>
              <w:spacing w:after="120"/>
              <w:rPr>
                <w:sz w:val="22"/>
                <w:szCs w:val="22"/>
              </w:rPr>
            </w:pPr>
            <w:r>
              <w:rPr>
                <w:sz w:val="22"/>
                <w:szCs w:val="22"/>
              </w:rPr>
              <w:t>Подписано от имени Продавца</w:t>
            </w:r>
          </w:p>
          <w:p w14:paraId="52F979FE" w14:textId="77777777" w:rsidR="00192C5B" w:rsidRDefault="00192C5B">
            <w:pPr>
              <w:shd w:val="clear" w:color="auto" w:fill="FFFFFF"/>
              <w:spacing w:after="120"/>
              <w:rPr>
                <w:sz w:val="22"/>
                <w:szCs w:val="22"/>
              </w:rPr>
            </w:pPr>
          </w:p>
          <w:p w14:paraId="47C9E7CE" w14:textId="77777777" w:rsidR="00192C5B" w:rsidRDefault="00624D59">
            <w:pPr>
              <w:shd w:val="clear" w:color="auto" w:fill="FFFFFF"/>
              <w:spacing w:after="120"/>
              <w:rPr>
                <w:b/>
                <w:bCs/>
                <w:spacing w:val="-4"/>
                <w:sz w:val="22"/>
                <w:szCs w:val="22"/>
              </w:rPr>
            </w:pPr>
            <w:r>
              <w:rPr>
                <w:sz w:val="22"/>
                <w:szCs w:val="22"/>
              </w:rPr>
              <w:t>________________</w:t>
            </w:r>
          </w:p>
        </w:tc>
        <w:tc>
          <w:tcPr>
            <w:tcW w:w="4960" w:type="dxa"/>
            <w:shd w:val="clear" w:color="auto" w:fill="auto"/>
          </w:tcPr>
          <w:p w14:paraId="27CE9E35" w14:textId="77777777" w:rsidR="00192C5B" w:rsidRDefault="00624D59">
            <w:pPr>
              <w:shd w:val="clear" w:color="auto" w:fill="FFFFFF"/>
              <w:spacing w:after="120"/>
              <w:rPr>
                <w:sz w:val="22"/>
                <w:szCs w:val="22"/>
              </w:rPr>
            </w:pPr>
            <w:r>
              <w:rPr>
                <w:sz w:val="22"/>
                <w:szCs w:val="22"/>
              </w:rPr>
              <w:t>Подписано от имени Покупателя</w:t>
            </w:r>
          </w:p>
          <w:p w14:paraId="32E896B0" w14:textId="77777777" w:rsidR="00192C5B" w:rsidRDefault="00192C5B">
            <w:pPr>
              <w:shd w:val="clear" w:color="auto" w:fill="FFFFFF"/>
              <w:spacing w:after="120"/>
              <w:rPr>
                <w:sz w:val="22"/>
                <w:szCs w:val="22"/>
              </w:rPr>
            </w:pPr>
          </w:p>
          <w:p w14:paraId="1FE9B72E" w14:textId="77777777" w:rsidR="00192C5B" w:rsidRDefault="00624D59">
            <w:pPr>
              <w:tabs>
                <w:tab w:val="left" w:pos="4776"/>
              </w:tabs>
              <w:spacing w:after="120"/>
              <w:rPr>
                <w:b/>
                <w:bCs/>
                <w:spacing w:val="-4"/>
                <w:sz w:val="22"/>
                <w:szCs w:val="22"/>
              </w:rPr>
            </w:pPr>
            <w:r>
              <w:rPr>
                <w:sz w:val="22"/>
                <w:szCs w:val="22"/>
              </w:rPr>
              <w:t>________________</w:t>
            </w:r>
          </w:p>
        </w:tc>
      </w:tr>
    </w:tbl>
    <w:p w14:paraId="066DAE37" w14:textId="77777777" w:rsidR="00192C5B" w:rsidRDefault="00624D59">
      <w:pPr>
        <w:spacing w:after="120"/>
        <w:ind w:left="4248" w:right="-29" w:firstLine="572"/>
        <w:jc w:val="right"/>
        <w:rPr>
          <w:b/>
          <w:bCs/>
          <w:spacing w:val="-2"/>
          <w:sz w:val="22"/>
          <w:szCs w:val="22"/>
        </w:rPr>
      </w:pPr>
      <w:r>
        <w:br w:type="page"/>
      </w:r>
    </w:p>
    <w:p w14:paraId="38C124FC" w14:textId="77777777" w:rsidR="00192C5B" w:rsidRDefault="00624D59">
      <w:pPr>
        <w:spacing w:after="120"/>
        <w:ind w:left="4247" w:right="-28" w:firstLine="573"/>
        <w:jc w:val="right"/>
        <w:rPr>
          <w:b/>
          <w:sz w:val="22"/>
          <w:szCs w:val="22"/>
        </w:rPr>
      </w:pPr>
      <w:r>
        <w:rPr>
          <w:spacing w:val="-2"/>
          <w:sz w:val="22"/>
          <w:szCs w:val="22"/>
        </w:rPr>
        <w:lastRenderedPageBreak/>
        <w:t>П</w:t>
      </w:r>
      <w:r>
        <w:rPr>
          <w:b/>
          <w:sz w:val="22"/>
          <w:szCs w:val="22"/>
        </w:rPr>
        <w:t>риложение № 1 к Договору №ДКП-1</w:t>
      </w:r>
    </w:p>
    <w:p w14:paraId="64B4A971" w14:textId="77777777" w:rsidR="00192C5B" w:rsidRDefault="00624D59">
      <w:pPr>
        <w:spacing w:after="120"/>
        <w:ind w:left="4248" w:right="-29" w:firstLine="572"/>
        <w:jc w:val="right"/>
        <w:rPr>
          <w:b/>
          <w:sz w:val="22"/>
          <w:szCs w:val="22"/>
        </w:rPr>
      </w:pPr>
      <w:r>
        <w:rPr>
          <w:b/>
          <w:sz w:val="22"/>
          <w:szCs w:val="22"/>
        </w:rPr>
        <w:t xml:space="preserve">купли-продажи недвижимого имущества </w:t>
      </w:r>
    </w:p>
    <w:p w14:paraId="01D54259" w14:textId="01B88364" w:rsidR="00192C5B" w:rsidRDefault="00624D59">
      <w:pPr>
        <w:spacing w:after="120"/>
        <w:ind w:left="4248" w:right="-29" w:firstLine="572"/>
        <w:jc w:val="right"/>
        <w:rPr>
          <w:b/>
          <w:sz w:val="22"/>
          <w:szCs w:val="22"/>
        </w:rPr>
      </w:pPr>
      <w:r>
        <w:rPr>
          <w:b/>
          <w:sz w:val="22"/>
          <w:szCs w:val="22"/>
        </w:rPr>
        <w:t>от «___» _____</w:t>
      </w:r>
      <w:r>
        <w:rPr>
          <w:sz w:val="22"/>
          <w:szCs w:val="22"/>
        </w:rPr>
        <w:t xml:space="preserve"> </w:t>
      </w:r>
      <w:r>
        <w:rPr>
          <w:b/>
          <w:sz w:val="22"/>
          <w:szCs w:val="22"/>
        </w:rPr>
        <w:t>20</w:t>
      </w:r>
      <w:r w:rsidR="00676380">
        <w:rPr>
          <w:b/>
          <w:sz w:val="22"/>
          <w:szCs w:val="22"/>
        </w:rPr>
        <w:t>___</w:t>
      </w:r>
      <w:r>
        <w:rPr>
          <w:b/>
          <w:sz w:val="22"/>
          <w:szCs w:val="22"/>
        </w:rPr>
        <w:t xml:space="preserve"> г.</w:t>
      </w:r>
    </w:p>
    <w:p w14:paraId="6D5F1231" w14:textId="77777777" w:rsidR="00192C5B" w:rsidRDefault="00192C5B">
      <w:pPr>
        <w:spacing w:after="120"/>
        <w:ind w:right="-29"/>
        <w:jc w:val="both"/>
        <w:rPr>
          <w:b/>
          <w:sz w:val="22"/>
          <w:szCs w:val="22"/>
        </w:rPr>
      </w:pPr>
    </w:p>
    <w:p w14:paraId="7349D50A" w14:textId="77777777" w:rsidR="00192C5B" w:rsidRDefault="00624D59">
      <w:pPr>
        <w:shd w:val="clear" w:color="auto" w:fill="FFFFFF"/>
        <w:tabs>
          <w:tab w:val="left" w:pos="8506"/>
        </w:tabs>
        <w:spacing w:after="120"/>
        <w:jc w:val="center"/>
        <w:rPr>
          <w:b/>
          <w:spacing w:val="-5"/>
          <w:sz w:val="22"/>
          <w:szCs w:val="22"/>
        </w:rPr>
      </w:pPr>
      <w:r>
        <w:rPr>
          <w:b/>
          <w:spacing w:val="-5"/>
          <w:sz w:val="22"/>
          <w:szCs w:val="22"/>
        </w:rPr>
        <w:t>ПЕРЕДАТОЧНЫЙ АКТ</w:t>
      </w:r>
    </w:p>
    <w:p w14:paraId="727EDF7C" w14:textId="77777777" w:rsidR="00192C5B" w:rsidRDefault="00624D59">
      <w:pPr>
        <w:shd w:val="clear" w:color="auto" w:fill="FFFFFF"/>
        <w:tabs>
          <w:tab w:val="left" w:pos="8506"/>
        </w:tabs>
        <w:spacing w:after="120"/>
        <w:jc w:val="center"/>
        <w:rPr>
          <w:b/>
          <w:spacing w:val="-5"/>
          <w:sz w:val="22"/>
          <w:szCs w:val="22"/>
        </w:rPr>
      </w:pPr>
      <w:r>
        <w:rPr>
          <w:b/>
          <w:spacing w:val="-5"/>
          <w:sz w:val="22"/>
          <w:szCs w:val="22"/>
        </w:rPr>
        <w:t>(ФОРМА)</w:t>
      </w:r>
    </w:p>
    <w:p w14:paraId="085085D2" w14:textId="77777777" w:rsidR="00192C5B" w:rsidRDefault="00192C5B">
      <w:pPr>
        <w:shd w:val="clear" w:color="auto" w:fill="FFFFFF"/>
        <w:tabs>
          <w:tab w:val="left" w:pos="8506"/>
        </w:tabs>
        <w:spacing w:after="120"/>
        <w:jc w:val="center"/>
        <w:rPr>
          <w:b/>
          <w:spacing w:val="-5"/>
          <w:sz w:val="22"/>
          <w:szCs w:val="22"/>
        </w:rPr>
      </w:pPr>
    </w:p>
    <w:p w14:paraId="142A80D0" w14:textId="77777777" w:rsidR="00192C5B" w:rsidRDefault="00192C5B">
      <w:pPr>
        <w:shd w:val="clear" w:color="auto" w:fill="FFFFFF"/>
        <w:tabs>
          <w:tab w:val="left" w:pos="8506"/>
        </w:tabs>
        <w:spacing w:after="120"/>
        <w:rPr>
          <w:spacing w:val="-5"/>
          <w:sz w:val="22"/>
          <w:szCs w:val="22"/>
        </w:rPr>
      </w:pPr>
    </w:p>
    <w:p w14:paraId="3D9C75E4" w14:textId="77777777" w:rsidR="00192C5B" w:rsidRDefault="00624D59">
      <w:pPr>
        <w:shd w:val="clear" w:color="auto" w:fill="FFFFFF"/>
        <w:tabs>
          <w:tab w:val="left" w:pos="8506"/>
        </w:tabs>
        <w:spacing w:after="120"/>
        <w:rPr>
          <w:sz w:val="22"/>
          <w:szCs w:val="22"/>
        </w:rPr>
      </w:pPr>
      <w:r>
        <w:rPr>
          <w:spacing w:val="-5"/>
          <w:sz w:val="22"/>
          <w:szCs w:val="22"/>
        </w:rPr>
        <w:t>г. Москва</w:t>
      </w:r>
      <w:r>
        <w:rPr>
          <w:sz w:val="22"/>
          <w:szCs w:val="22"/>
        </w:rPr>
        <w:tab/>
        <w:t>____ 20__</w:t>
      </w:r>
    </w:p>
    <w:p w14:paraId="36638CDC" w14:textId="77777777" w:rsidR="00192C5B" w:rsidRDefault="00192C5B">
      <w:pPr>
        <w:shd w:val="clear" w:color="auto" w:fill="FFFFFF"/>
        <w:tabs>
          <w:tab w:val="left" w:pos="8506"/>
        </w:tabs>
        <w:spacing w:after="120"/>
        <w:rPr>
          <w:sz w:val="22"/>
          <w:szCs w:val="22"/>
        </w:rPr>
      </w:pPr>
    </w:p>
    <w:p w14:paraId="241FB661" w14:textId="396A1099" w:rsidR="00192C5B" w:rsidRDefault="00624D59">
      <w:pPr>
        <w:shd w:val="clear" w:color="auto" w:fill="FFFFFF"/>
        <w:tabs>
          <w:tab w:val="left" w:pos="706"/>
        </w:tabs>
        <w:spacing w:after="120"/>
        <w:jc w:val="both"/>
        <w:rPr>
          <w:spacing w:val="-6"/>
          <w:sz w:val="22"/>
          <w:szCs w:val="22"/>
        </w:rPr>
      </w:pPr>
      <w:r>
        <w:rPr>
          <w:b/>
          <w:bCs/>
          <w:spacing w:val="-1"/>
          <w:sz w:val="22"/>
          <w:szCs w:val="22"/>
        </w:rPr>
        <w:t xml:space="preserve">Общество с ограниченной ответственностью «ТРК-КРАСНОГОРСК», </w:t>
      </w:r>
      <w:r>
        <w:rPr>
          <w:b/>
          <w:bCs/>
          <w:sz w:val="22"/>
          <w:szCs w:val="22"/>
        </w:rPr>
        <w:t xml:space="preserve"> </w:t>
      </w:r>
      <w:r>
        <w:rPr>
          <w:sz w:val="22"/>
          <w:szCs w:val="22"/>
        </w:rPr>
        <w:t>зарегистрированное _года за регистрационным номером _ Кем , запись в Единый государственный реестр юридических лиц внесена  --- с присвоением основного государственного регистрационного номера (ОГРН)</w:t>
      </w:r>
      <w:r w:rsidR="00817C58">
        <w:rPr>
          <w:sz w:val="22"/>
          <w:szCs w:val="22"/>
        </w:rPr>
        <w:t>__</w:t>
      </w:r>
      <w:r>
        <w:rPr>
          <w:sz w:val="22"/>
          <w:szCs w:val="22"/>
        </w:rPr>
        <w:t xml:space="preserve">, идентификационный номер налогоплательщика (ИНН) </w:t>
      </w:r>
      <w:r>
        <w:rPr>
          <w:bCs/>
          <w:spacing w:val="-1"/>
          <w:sz w:val="22"/>
          <w:szCs w:val="22"/>
        </w:rPr>
        <w:t>5024114380</w:t>
      </w:r>
      <w:r>
        <w:rPr>
          <w:b/>
          <w:bCs/>
          <w:spacing w:val="-1"/>
          <w:sz w:val="22"/>
          <w:szCs w:val="22"/>
        </w:rPr>
        <w:t xml:space="preserve"> </w:t>
      </w:r>
      <w:r>
        <w:rPr>
          <w:sz w:val="22"/>
          <w:szCs w:val="22"/>
        </w:rPr>
        <w:t xml:space="preserve">, адрес (место нахождения): Российская Федерация, , в лице Генерального директора </w:t>
      </w:r>
      <w:r>
        <w:rPr>
          <w:b/>
          <w:bCs/>
          <w:spacing w:val="-1"/>
          <w:sz w:val="22"/>
          <w:szCs w:val="22"/>
        </w:rPr>
        <w:t>Лучкова Андрея Петровича</w:t>
      </w:r>
      <w:r>
        <w:rPr>
          <w:sz w:val="22"/>
          <w:szCs w:val="22"/>
        </w:rPr>
        <w:t xml:space="preserve"> </w:t>
      </w:r>
      <w:r>
        <w:rPr>
          <w:color w:val="000000" w:themeColor="text1"/>
          <w:sz w:val="22"/>
          <w:szCs w:val="22"/>
        </w:rPr>
        <w:t xml:space="preserve">_ года рождения, зарегистрированного по адресу: _, улица _, дом _, паспорт _, выдан _ _ _ года, код подразделения _, </w:t>
      </w:r>
      <w:r>
        <w:rPr>
          <w:sz w:val="22"/>
          <w:szCs w:val="22"/>
        </w:rPr>
        <w:t xml:space="preserve">действующего на основании Устава, именуемое в дальнейшем </w:t>
      </w:r>
      <w:r>
        <w:rPr>
          <w:b/>
          <w:bCs/>
          <w:sz w:val="22"/>
          <w:szCs w:val="22"/>
        </w:rPr>
        <w:t>«Продавец»</w:t>
      </w:r>
      <w:r>
        <w:rPr>
          <w:sz w:val="22"/>
          <w:szCs w:val="22"/>
        </w:rPr>
        <w:t>, с одной стороны, и</w:t>
      </w:r>
    </w:p>
    <w:p w14:paraId="6FA474A3" w14:textId="77777777" w:rsidR="00192C5B" w:rsidRDefault="00192C5B">
      <w:pPr>
        <w:shd w:val="clear" w:color="auto" w:fill="FFFFFF"/>
        <w:tabs>
          <w:tab w:val="left" w:pos="706"/>
        </w:tabs>
        <w:spacing w:after="120"/>
        <w:jc w:val="both"/>
        <w:rPr>
          <w:b/>
          <w:sz w:val="22"/>
          <w:szCs w:val="22"/>
        </w:rPr>
      </w:pPr>
    </w:p>
    <w:p w14:paraId="131B8369" w14:textId="77777777" w:rsidR="00192C5B" w:rsidRDefault="00624D59">
      <w:pPr>
        <w:shd w:val="clear" w:color="auto" w:fill="FFFFFF"/>
        <w:tabs>
          <w:tab w:val="left" w:pos="706"/>
        </w:tabs>
        <w:spacing w:after="120"/>
        <w:jc w:val="both"/>
        <w:rPr>
          <w:b/>
          <w:bCs/>
          <w:spacing w:val="-1"/>
          <w:sz w:val="22"/>
          <w:szCs w:val="22"/>
        </w:rPr>
      </w:pPr>
      <w:r>
        <w:rPr>
          <w:b/>
          <w:bCs/>
          <w:spacing w:val="-1"/>
          <w:sz w:val="22"/>
          <w:szCs w:val="22"/>
        </w:rPr>
        <w:t>_</w:t>
      </w:r>
      <w:r>
        <w:rPr>
          <w:bCs/>
          <w:spacing w:val="-1"/>
          <w:sz w:val="22"/>
          <w:szCs w:val="22"/>
        </w:rPr>
        <w:t xml:space="preserve">, именуемое </w:t>
      </w:r>
      <w:r>
        <w:rPr>
          <w:spacing w:val="-1"/>
          <w:sz w:val="22"/>
          <w:szCs w:val="22"/>
        </w:rPr>
        <w:t xml:space="preserve">в дальнейшем </w:t>
      </w:r>
      <w:r>
        <w:rPr>
          <w:b/>
          <w:spacing w:val="-1"/>
          <w:sz w:val="22"/>
          <w:szCs w:val="22"/>
        </w:rPr>
        <w:t>«Покупатель</w:t>
      </w:r>
      <w:r>
        <w:rPr>
          <w:b/>
          <w:bCs/>
          <w:spacing w:val="-1"/>
          <w:sz w:val="22"/>
          <w:szCs w:val="22"/>
        </w:rPr>
        <w:t>»</w:t>
      </w:r>
      <w:r>
        <w:rPr>
          <w:bCs/>
          <w:spacing w:val="-1"/>
          <w:sz w:val="22"/>
          <w:szCs w:val="22"/>
        </w:rPr>
        <w:t xml:space="preserve">, с другой стороны, а </w:t>
      </w:r>
      <w:r>
        <w:rPr>
          <w:spacing w:val="-1"/>
          <w:sz w:val="22"/>
          <w:szCs w:val="22"/>
        </w:rPr>
        <w:t xml:space="preserve">вместе именуемыми </w:t>
      </w:r>
      <w:r>
        <w:rPr>
          <w:b/>
          <w:spacing w:val="-1"/>
          <w:sz w:val="22"/>
          <w:szCs w:val="22"/>
        </w:rPr>
        <w:t>«Стороны</w:t>
      </w:r>
      <w:r>
        <w:rPr>
          <w:b/>
          <w:bCs/>
          <w:spacing w:val="-1"/>
          <w:sz w:val="22"/>
          <w:szCs w:val="22"/>
        </w:rPr>
        <w:t xml:space="preserve">», </w:t>
      </w:r>
    </w:p>
    <w:p w14:paraId="218CFFBB" w14:textId="77777777" w:rsidR="00192C5B" w:rsidRDefault="00192C5B">
      <w:pPr>
        <w:shd w:val="clear" w:color="auto" w:fill="FFFFFF"/>
        <w:spacing w:after="120"/>
        <w:rPr>
          <w:sz w:val="22"/>
          <w:szCs w:val="22"/>
        </w:rPr>
      </w:pPr>
    </w:p>
    <w:p w14:paraId="393B5F55" w14:textId="77777777" w:rsidR="00192C5B" w:rsidRDefault="00624D59">
      <w:pPr>
        <w:shd w:val="clear" w:color="auto" w:fill="FFFFFF"/>
        <w:spacing w:after="120"/>
        <w:jc w:val="both"/>
        <w:rPr>
          <w:sz w:val="22"/>
          <w:szCs w:val="22"/>
        </w:rPr>
      </w:pPr>
      <w:r>
        <w:rPr>
          <w:sz w:val="22"/>
          <w:szCs w:val="22"/>
        </w:rPr>
        <w:t>вместе именуемые «Стороны», составили настоящий Передаточный акт (далее - «</w:t>
      </w:r>
      <w:r>
        <w:rPr>
          <w:b/>
          <w:sz w:val="22"/>
          <w:szCs w:val="22"/>
        </w:rPr>
        <w:t>Передаточный акт</w:t>
      </w:r>
      <w:r>
        <w:rPr>
          <w:sz w:val="22"/>
          <w:szCs w:val="22"/>
        </w:rPr>
        <w:t>») о нижеследующем:</w:t>
      </w:r>
    </w:p>
    <w:p w14:paraId="35C514C6" w14:textId="77777777" w:rsidR="00192C5B" w:rsidRDefault="00192C5B">
      <w:pPr>
        <w:shd w:val="clear" w:color="auto" w:fill="FFFFFF"/>
        <w:spacing w:after="120"/>
        <w:jc w:val="both"/>
        <w:rPr>
          <w:sz w:val="22"/>
          <w:szCs w:val="22"/>
        </w:rPr>
      </w:pPr>
    </w:p>
    <w:p w14:paraId="64BAC20D" w14:textId="77777777" w:rsidR="00192C5B" w:rsidRDefault="00624D59">
      <w:pPr>
        <w:numPr>
          <w:ilvl w:val="0"/>
          <w:numId w:val="8"/>
        </w:numPr>
        <w:shd w:val="clear" w:color="auto" w:fill="FFFFFF"/>
        <w:spacing w:after="120"/>
        <w:ind w:left="0" w:firstLine="0"/>
        <w:rPr>
          <w:sz w:val="22"/>
          <w:szCs w:val="22"/>
        </w:rPr>
      </w:pPr>
      <w:r>
        <w:rPr>
          <w:b/>
          <w:bCs/>
          <w:sz w:val="22"/>
          <w:szCs w:val="22"/>
        </w:rPr>
        <w:t>Описание имущества</w:t>
      </w:r>
    </w:p>
    <w:p w14:paraId="6BB3498E" w14:textId="77777777" w:rsidR="00192C5B" w:rsidRDefault="00624D59">
      <w:pPr>
        <w:shd w:val="clear" w:color="auto" w:fill="FFFFFF"/>
        <w:spacing w:after="120"/>
        <w:jc w:val="both"/>
        <w:rPr>
          <w:sz w:val="22"/>
          <w:szCs w:val="22"/>
        </w:rPr>
      </w:pPr>
      <w:r>
        <w:rPr>
          <w:sz w:val="22"/>
          <w:szCs w:val="22"/>
        </w:rPr>
        <w:t>В соответствии с условиями Договора купли-продажи от _</w:t>
      </w:r>
      <w:proofErr w:type="gramStart"/>
      <w:r>
        <w:rPr>
          <w:sz w:val="22"/>
          <w:szCs w:val="22"/>
        </w:rPr>
        <w:t>_._</w:t>
      </w:r>
      <w:proofErr w:type="gramEnd"/>
      <w:r>
        <w:rPr>
          <w:sz w:val="22"/>
          <w:szCs w:val="22"/>
        </w:rPr>
        <w:t xml:space="preserve">_.20___ г., подписанного между Продавцом и Покупателем (далее - </w:t>
      </w:r>
      <w:r>
        <w:rPr>
          <w:b/>
          <w:bCs/>
          <w:sz w:val="22"/>
          <w:szCs w:val="22"/>
        </w:rPr>
        <w:t xml:space="preserve">«Договор»), </w:t>
      </w:r>
      <w:r>
        <w:rPr>
          <w:sz w:val="22"/>
          <w:szCs w:val="22"/>
        </w:rPr>
        <w:t>Продавец передал, а Покупатель принял:</w:t>
      </w:r>
    </w:p>
    <w:p w14:paraId="5819CECF" w14:textId="77777777" w:rsidR="00192C5B" w:rsidRDefault="00192C5B">
      <w:pPr>
        <w:shd w:val="clear" w:color="auto" w:fill="FFFFFF"/>
        <w:spacing w:after="120"/>
        <w:jc w:val="both"/>
        <w:rPr>
          <w:sz w:val="22"/>
          <w:szCs w:val="22"/>
        </w:rPr>
      </w:pPr>
    </w:p>
    <w:p w14:paraId="711FCFB6" w14:textId="77777777" w:rsidR="00192C5B" w:rsidRDefault="00624D59">
      <w:pPr>
        <w:shd w:val="clear" w:color="auto" w:fill="FFFFFF"/>
        <w:spacing w:after="120"/>
        <w:jc w:val="both"/>
        <w:rPr>
          <w:sz w:val="22"/>
          <w:szCs w:val="22"/>
        </w:rPr>
      </w:pPr>
      <w:r>
        <w:rPr>
          <w:sz w:val="22"/>
          <w:szCs w:val="22"/>
        </w:rPr>
        <w:t xml:space="preserve">1.1. </w:t>
      </w:r>
      <w:r>
        <w:rPr>
          <w:b/>
          <w:sz w:val="22"/>
          <w:szCs w:val="22"/>
        </w:rPr>
        <w:t>Объекты недвижимости</w:t>
      </w:r>
      <w:r>
        <w:rPr>
          <w:sz w:val="22"/>
          <w:szCs w:val="22"/>
        </w:rPr>
        <w:t>:</w:t>
      </w:r>
    </w:p>
    <w:p w14:paraId="7E9E5FA5" w14:textId="1943E218" w:rsidR="00192C5B" w:rsidRDefault="00817C58">
      <w:pPr>
        <w:pStyle w:val="1"/>
        <w:numPr>
          <w:ilvl w:val="2"/>
          <w:numId w:val="12"/>
        </w:numPr>
        <w:spacing w:after="120"/>
        <w:jc w:val="both"/>
        <w:rPr>
          <w:rFonts w:ascii="Times New Roman" w:hAnsi="Times New Roman"/>
          <w:b w:val="0"/>
          <w:spacing w:val="-1"/>
          <w:sz w:val="22"/>
          <w:szCs w:val="22"/>
        </w:rPr>
      </w:pPr>
      <w:r>
        <w:rPr>
          <w:rFonts w:ascii="Times New Roman" w:hAnsi="Times New Roman"/>
          <w:b w:val="0"/>
          <w:spacing w:val="-1"/>
          <w:sz w:val="22"/>
          <w:szCs w:val="22"/>
        </w:rPr>
        <w:t>_</w:t>
      </w:r>
    </w:p>
    <w:p w14:paraId="1CC827DE" w14:textId="77777777" w:rsidR="00192C5B" w:rsidRDefault="00624D59">
      <w:pPr>
        <w:pStyle w:val="af8"/>
        <w:numPr>
          <w:ilvl w:val="1"/>
          <w:numId w:val="8"/>
        </w:numPr>
        <w:shd w:val="clear" w:color="auto" w:fill="FFFFFF"/>
        <w:spacing w:after="120"/>
        <w:ind w:left="0" w:firstLine="0"/>
        <w:contextualSpacing w:val="0"/>
        <w:jc w:val="both"/>
        <w:rPr>
          <w:sz w:val="22"/>
          <w:szCs w:val="22"/>
        </w:rPr>
      </w:pPr>
      <w:r>
        <w:rPr>
          <w:b/>
          <w:sz w:val="22"/>
          <w:szCs w:val="22"/>
        </w:rPr>
        <w:t>Движимое имущество</w:t>
      </w:r>
      <w:r>
        <w:rPr>
          <w:sz w:val="22"/>
          <w:szCs w:val="22"/>
        </w:rPr>
        <w:t>:</w:t>
      </w:r>
    </w:p>
    <w:p w14:paraId="481461BC" w14:textId="446D031B" w:rsidR="00192C5B" w:rsidRPr="00CA71F1" w:rsidRDefault="00676380" w:rsidP="00CA71F1">
      <w:pPr>
        <w:pStyle w:val="af8"/>
        <w:numPr>
          <w:ilvl w:val="2"/>
          <w:numId w:val="8"/>
        </w:numPr>
        <w:shd w:val="clear" w:color="auto" w:fill="FFFFFF"/>
        <w:spacing w:after="120"/>
        <w:jc w:val="both"/>
        <w:rPr>
          <w:sz w:val="22"/>
          <w:szCs w:val="22"/>
        </w:rPr>
      </w:pPr>
      <w:r>
        <w:rPr>
          <w:sz w:val="22"/>
          <w:szCs w:val="22"/>
        </w:rPr>
        <w:t>__</w:t>
      </w:r>
    </w:p>
    <w:p w14:paraId="50F63D97" w14:textId="1D7BA546" w:rsidR="00192C5B" w:rsidRDefault="00624D59">
      <w:pPr>
        <w:pStyle w:val="af8"/>
        <w:numPr>
          <w:ilvl w:val="1"/>
          <w:numId w:val="8"/>
        </w:numPr>
        <w:shd w:val="clear" w:color="auto" w:fill="FFFFFF"/>
        <w:spacing w:after="120"/>
        <w:ind w:left="0" w:firstLine="0"/>
        <w:contextualSpacing w:val="0"/>
        <w:jc w:val="both"/>
        <w:rPr>
          <w:b/>
          <w:sz w:val="22"/>
          <w:szCs w:val="22"/>
        </w:rPr>
      </w:pPr>
      <w:bookmarkStart w:id="70" w:name="_Ref493758112"/>
      <w:r>
        <w:rPr>
          <w:b/>
          <w:sz w:val="22"/>
          <w:szCs w:val="22"/>
        </w:rPr>
        <w:t>Документы, относящиеся к Объектам недвижимости и Движимому имуществ</w:t>
      </w:r>
      <w:bookmarkEnd w:id="70"/>
      <w:r>
        <w:rPr>
          <w:b/>
          <w:sz w:val="22"/>
          <w:szCs w:val="22"/>
        </w:rPr>
        <w:t>у</w:t>
      </w:r>
      <w:r w:rsidR="00590108">
        <w:rPr>
          <w:b/>
          <w:sz w:val="22"/>
          <w:szCs w:val="22"/>
        </w:rPr>
        <w:t>, согласно О</w:t>
      </w:r>
      <w:r w:rsidR="00F23ED7">
        <w:rPr>
          <w:b/>
          <w:sz w:val="22"/>
          <w:szCs w:val="22"/>
        </w:rPr>
        <w:t>писи к настоящему передаточному акту.</w:t>
      </w:r>
    </w:p>
    <w:p w14:paraId="08A6DAC5" w14:textId="77777777" w:rsidR="00192C5B" w:rsidRDefault="00624D59">
      <w:pPr>
        <w:numPr>
          <w:ilvl w:val="0"/>
          <w:numId w:val="8"/>
        </w:numPr>
        <w:shd w:val="clear" w:color="auto" w:fill="FFFFFF"/>
        <w:spacing w:after="120"/>
        <w:ind w:left="0" w:firstLine="0"/>
        <w:rPr>
          <w:sz w:val="22"/>
          <w:szCs w:val="22"/>
        </w:rPr>
      </w:pPr>
      <w:r>
        <w:rPr>
          <w:b/>
          <w:bCs/>
          <w:spacing w:val="-1"/>
          <w:sz w:val="22"/>
          <w:szCs w:val="22"/>
        </w:rPr>
        <w:t>Прочие условия</w:t>
      </w:r>
    </w:p>
    <w:p w14:paraId="042373E3" w14:textId="77777777" w:rsidR="00192C5B" w:rsidRDefault="00624D59">
      <w:pPr>
        <w:numPr>
          <w:ilvl w:val="0"/>
          <w:numId w:val="5"/>
        </w:numPr>
        <w:shd w:val="clear" w:color="auto" w:fill="FFFFFF"/>
        <w:tabs>
          <w:tab w:val="left" w:pos="715"/>
        </w:tabs>
        <w:spacing w:after="120"/>
        <w:jc w:val="both"/>
        <w:rPr>
          <w:spacing w:val="-13"/>
          <w:sz w:val="22"/>
          <w:szCs w:val="22"/>
        </w:rPr>
      </w:pPr>
      <w:r>
        <w:rPr>
          <w:spacing w:val="-1"/>
          <w:sz w:val="22"/>
          <w:szCs w:val="22"/>
        </w:rPr>
        <w:t>Покупатель подтверждает, что претензий к качеству указанного имущества не имеет</w:t>
      </w:r>
      <w:r>
        <w:rPr>
          <w:sz w:val="22"/>
          <w:szCs w:val="22"/>
        </w:rPr>
        <w:t>.</w:t>
      </w:r>
    </w:p>
    <w:p w14:paraId="5F218768" w14:textId="77777777" w:rsidR="00192C5B" w:rsidRPr="00CA71F1" w:rsidRDefault="00624D59">
      <w:pPr>
        <w:numPr>
          <w:ilvl w:val="0"/>
          <w:numId w:val="5"/>
        </w:numPr>
        <w:shd w:val="clear" w:color="auto" w:fill="FFFFFF"/>
        <w:tabs>
          <w:tab w:val="left" w:pos="715"/>
        </w:tabs>
        <w:spacing w:after="120"/>
        <w:jc w:val="both"/>
        <w:rPr>
          <w:spacing w:val="-9"/>
          <w:sz w:val="22"/>
          <w:szCs w:val="22"/>
        </w:rPr>
      </w:pPr>
      <w:r w:rsidRPr="00CA71F1">
        <w:rPr>
          <w:sz w:val="22"/>
          <w:szCs w:val="22"/>
        </w:rPr>
        <w:t>Настоящий Передаточный акт, после его подписания обеими Сторонами, является неотъемлемой частью Договора.</w:t>
      </w:r>
    </w:p>
    <w:p w14:paraId="2454869C" w14:textId="77777777" w:rsidR="00192C5B" w:rsidRPr="00CA71F1" w:rsidRDefault="00624D59">
      <w:pPr>
        <w:numPr>
          <w:ilvl w:val="0"/>
          <w:numId w:val="5"/>
        </w:numPr>
        <w:shd w:val="clear" w:color="auto" w:fill="FFFFFF"/>
        <w:tabs>
          <w:tab w:val="left" w:pos="715"/>
        </w:tabs>
        <w:spacing w:after="120"/>
        <w:jc w:val="both"/>
        <w:rPr>
          <w:spacing w:val="-6"/>
          <w:sz w:val="22"/>
          <w:szCs w:val="22"/>
        </w:rPr>
      </w:pPr>
      <w:r w:rsidRPr="00CA71F1">
        <w:rPr>
          <w:sz w:val="22"/>
          <w:szCs w:val="22"/>
        </w:rPr>
        <w:t>Передаточный акт подписан Сторонами в трех экземплярах: один экземпляр для Продавца и два – для Покупателя.</w:t>
      </w:r>
    </w:p>
    <w:p w14:paraId="59BCE2BD" w14:textId="77777777" w:rsidR="00192C5B" w:rsidRDefault="00192C5B">
      <w:pPr>
        <w:shd w:val="clear" w:color="auto" w:fill="FFFFFF"/>
        <w:tabs>
          <w:tab w:val="left" w:pos="715"/>
        </w:tabs>
        <w:spacing w:after="120"/>
        <w:jc w:val="both"/>
        <w:rPr>
          <w:sz w:val="22"/>
          <w:szCs w:val="22"/>
        </w:rPr>
      </w:pPr>
    </w:p>
    <w:p w14:paraId="3E536538" w14:textId="77777777" w:rsidR="00192C5B" w:rsidRDefault="00624D59">
      <w:pPr>
        <w:numPr>
          <w:ilvl w:val="0"/>
          <w:numId w:val="8"/>
        </w:numPr>
        <w:shd w:val="clear" w:color="auto" w:fill="FFFFFF"/>
        <w:spacing w:after="120"/>
        <w:ind w:left="0" w:firstLine="0"/>
        <w:rPr>
          <w:b/>
          <w:spacing w:val="-6"/>
          <w:sz w:val="22"/>
          <w:szCs w:val="22"/>
        </w:rPr>
      </w:pPr>
      <w:r>
        <w:rPr>
          <w:b/>
          <w:spacing w:val="-6"/>
          <w:sz w:val="22"/>
          <w:szCs w:val="22"/>
        </w:rPr>
        <w:t>Показания счетчиков</w:t>
      </w:r>
    </w:p>
    <w:p w14:paraId="205EF927" w14:textId="77777777" w:rsidR="00192C5B" w:rsidRDefault="00624D59">
      <w:pPr>
        <w:shd w:val="clear" w:color="auto" w:fill="FFFFFF"/>
        <w:spacing w:after="120"/>
        <w:jc w:val="both"/>
        <w:rPr>
          <w:spacing w:val="-6"/>
          <w:sz w:val="22"/>
          <w:szCs w:val="22"/>
        </w:rPr>
      </w:pPr>
      <w:r>
        <w:rPr>
          <w:sz w:val="22"/>
          <w:szCs w:val="22"/>
        </w:rPr>
        <w:t>Показания счетчиков коммунальных услуг, установленных в Объектах недвижимости [</w:t>
      </w:r>
      <w:r>
        <w:rPr>
          <w:i/>
          <w:sz w:val="22"/>
          <w:szCs w:val="22"/>
        </w:rPr>
        <w:t>горячей и холодной воды, тепла, газа и электроэнергии, в зависимости от ситуации</w:t>
      </w:r>
      <w:r>
        <w:rPr>
          <w:sz w:val="22"/>
          <w:szCs w:val="22"/>
        </w:rPr>
        <w:t>].</w:t>
      </w:r>
    </w:p>
    <w:p w14:paraId="7688FE8B" w14:textId="77777777" w:rsidR="00192C5B" w:rsidRDefault="00192C5B">
      <w:pPr>
        <w:shd w:val="clear" w:color="auto" w:fill="FFFFFF"/>
        <w:tabs>
          <w:tab w:val="left" w:pos="715"/>
        </w:tabs>
        <w:spacing w:after="120"/>
        <w:jc w:val="both"/>
        <w:rPr>
          <w:sz w:val="22"/>
          <w:szCs w:val="22"/>
        </w:rPr>
      </w:pPr>
    </w:p>
    <w:tbl>
      <w:tblPr>
        <w:tblW w:w="9469" w:type="dxa"/>
        <w:tblLayout w:type="fixed"/>
        <w:tblLook w:val="04A0" w:firstRow="1" w:lastRow="0" w:firstColumn="1" w:lastColumn="0" w:noHBand="0" w:noVBand="1"/>
      </w:tblPr>
      <w:tblGrid>
        <w:gridCol w:w="4734"/>
        <w:gridCol w:w="4735"/>
      </w:tblGrid>
      <w:tr w:rsidR="00192C5B" w14:paraId="28F344EF" w14:textId="77777777">
        <w:tc>
          <w:tcPr>
            <w:tcW w:w="4734" w:type="dxa"/>
            <w:shd w:val="clear" w:color="auto" w:fill="auto"/>
          </w:tcPr>
          <w:p w14:paraId="009A0F3D" w14:textId="77777777" w:rsidR="00192C5B" w:rsidRDefault="00624D59">
            <w:pPr>
              <w:spacing w:after="120"/>
              <w:jc w:val="both"/>
              <w:rPr>
                <w:spacing w:val="-3"/>
                <w:sz w:val="22"/>
                <w:szCs w:val="22"/>
              </w:rPr>
            </w:pPr>
            <w:r>
              <w:rPr>
                <w:spacing w:val="-3"/>
                <w:sz w:val="22"/>
                <w:szCs w:val="22"/>
              </w:rPr>
              <w:t>От имени Продавца</w:t>
            </w:r>
          </w:p>
          <w:p w14:paraId="31474AA3" w14:textId="77777777" w:rsidR="00192C5B" w:rsidRDefault="00624D59">
            <w:pPr>
              <w:spacing w:after="120"/>
              <w:jc w:val="both"/>
              <w:rPr>
                <w:b/>
                <w:bCs/>
                <w:spacing w:val="-2"/>
                <w:sz w:val="22"/>
                <w:szCs w:val="22"/>
              </w:rPr>
            </w:pPr>
            <w:r>
              <w:rPr>
                <w:b/>
                <w:bCs/>
                <w:spacing w:val="-2"/>
                <w:sz w:val="22"/>
                <w:szCs w:val="22"/>
              </w:rPr>
              <w:t>_______________</w:t>
            </w:r>
          </w:p>
        </w:tc>
        <w:tc>
          <w:tcPr>
            <w:tcW w:w="4734" w:type="dxa"/>
            <w:shd w:val="clear" w:color="auto" w:fill="auto"/>
          </w:tcPr>
          <w:p w14:paraId="170720E4" w14:textId="77777777" w:rsidR="00192C5B" w:rsidRDefault="00624D59">
            <w:pPr>
              <w:spacing w:after="120"/>
              <w:jc w:val="both"/>
              <w:rPr>
                <w:sz w:val="22"/>
                <w:szCs w:val="22"/>
              </w:rPr>
            </w:pPr>
            <w:r>
              <w:rPr>
                <w:sz w:val="22"/>
                <w:szCs w:val="22"/>
              </w:rPr>
              <w:t>От имени Покупателя</w:t>
            </w:r>
          </w:p>
          <w:p w14:paraId="0785895C" w14:textId="77777777" w:rsidR="00192C5B" w:rsidRDefault="00624D59">
            <w:pPr>
              <w:spacing w:after="120"/>
              <w:jc w:val="both"/>
              <w:rPr>
                <w:b/>
                <w:bCs/>
                <w:spacing w:val="-2"/>
                <w:sz w:val="22"/>
                <w:szCs w:val="22"/>
              </w:rPr>
            </w:pPr>
            <w:r>
              <w:rPr>
                <w:b/>
                <w:bCs/>
                <w:spacing w:val="-2"/>
                <w:sz w:val="22"/>
                <w:szCs w:val="22"/>
              </w:rPr>
              <w:t>_______________</w:t>
            </w:r>
          </w:p>
        </w:tc>
      </w:tr>
    </w:tbl>
    <w:p w14:paraId="17A850FE" w14:textId="3EB6A280" w:rsidR="00192C5B" w:rsidRDefault="00192C5B">
      <w:pPr>
        <w:shd w:val="clear" w:color="auto" w:fill="FFFFFF"/>
        <w:tabs>
          <w:tab w:val="left" w:pos="715"/>
        </w:tabs>
        <w:spacing w:after="120"/>
        <w:jc w:val="both"/>
        <w:rPr>
          <w:sz w:val="22"/>
          <w:szCs w:val="22"/>
        </w:rPr>
      </w:pPr>
    </w:p>
    <w:p w14:paraId="7F84E316" w14:textId="31D1FE0F" w:rsidR="00817C58" w:rsidRDefault="00817C58">
      <w:pPr>
        <w:shd w:val="clear" w:color="auto" w:fill="FFFFFF"/>
        <w:tabs>
          <w:tab w:val="left" w:pos="715"/>
        </w:tabs>
        <w:spacing w:after="120"/>
        <w:jc w:val="both"/>
        <w:rPr>
          <w:sz w:val="22"/>
          <w:szCs w:val="22"/>
        </w:rPr>
      </w:pPr>
    </w:p>
    <w:p w14:paraId="600C4403" w14:textId="3F6CAEEE" w:rsidR="00817C58" w:rsidRDefault="00817C58">
      <w:pPr>
        <w:shd w:val="clear" w:color="auto" w:fill="FFFFFF"/>
        <w:tabs>
          <w:tab w:val="left" w:pos="715"/>
        </w:tabs>
        <w:spacing w:after="120"/>
        <w:jc w:val="both"/>
        <w:rPr>
          <w:sz w:val="22"/>
          <w:szCs w:val="22"/>
        </w:rPr>
      </w:pPr>
    </w:p>
    <w:p w14:paraId="477FB67A" w14:textId="77777777" w:rsidR="00817C58" w:rsidRDefault="00817C58">
      <w:pPr>
        <w:shd w:val="clear" w:color="auto" w:fill="FFFFFF"/>
        <w:tabs>
          <w:tab w:val="left" w:pos="715"/>
        </w:tabs>
        <w:spacing w:after="120"/>
        <w:jc w:val="both"/>
        <w:rPr>
          <w:sz w:val="22"/>
          <w:szCs w:val="22"/>
        </w:rPr>
      </w:pPr>
    </w:p>
    <w:p w14:paraId="2F37D908" w14:textId="77777777" w:rsidR="00192C5B" w:rsidRDefault="00624D59">
      <w:pPr>
        <w:shd w:val="clear" w:color="auto" w:fill="FFFFFF"/>
        <w:tabs>
          <w:tab w:val="left" w:pos="715"/>
        </w:tabs>
        <w:spacing w:after="120"/>
        <w:jc w:val="both"/>
        <w:rPr>
          <w:sz w:val="22"/>
          <w:szCs w:val="22"/>
        </w:rPr>
      </w:pPr>
      <w:r>
        <w:rPr>
          <w:sz w:val="22"/>
          <w:szCs w:val="22"/>
        </w:rPr>
        <w:t>Форма согласована</w:t>
      </w:r>
    </w:p>
    <w:tbl>
      <w:tblPr>
        <w:tblW w:w="9469" w:type="dxa"/>
        <w:tblLayout w:type="fixed"/>
        <w:tblLook w:val="04A0" w:firstRow="1" w:lastRow="0" w:firstColumn="1" w:lastColumn="0" w:noHBand="0" w:noVBand="1"/>
      </w:tblPr>
      <w:tblGrid>
        <w:gridCol w:w="4734"/>
        <w:gridCol w:w="4735"/>
      </w:tblGrid>
      <w:tr w:rsidR="00192C5B" w14:paraId="6E14096D" w14:textId="77777777">
        <w:tc>
          <w:tcPr>
            <w:tcW w:w="4734" w:type="dxa"/>
            <w:shd w:val="clear" w:color="auto" w:fill="auto"/>
          </w:tcPr>
          <w:p w14:paraId="0C8DE54F" w14:textId="77777777" w:rsidR="00192C5B" w:rsidRDefault="00624D59">
            <w:pPr>
              <w:spacing w:after="120"/>
              <w:jc w:val="both"/>
              <w:rPr>
                <w:spacing w:val="-3"/>
                <w:sz w:val="22"/>
                <w:szCs w:val="22"/>
              </w:rPr>
            </w:pPr>
            <w:r>
              <w:rPr>
                <w:spacing w:val="-3"/>
                <w:sz w:val="22"/>
                <w:szCs w:val="22"/>
              </w:rPr>
              <w:t>От имени Продавца</w:t>
            </w:r>
          </w:p>
          <w:p w14:paraId="3AA2B7EB" w14:textId="77777777" w:rsidR="00192C5B" w:rsidRDefault="00192C5B">
            <w:pPr>
              <w:spacing w:after="120"/>
              <w:jc w:val="both"/>
              <w:rPr>
                <w:spacing w:val="-3"/>
                <w:sz w:val="22"/>
                <w:szCs w:val="22"/>
              </w:rPr>
            </w:pPr>
          </w:p>
          <w:p w14:paraId="0F7674A6" w14:textId="77777777" w:rsidR="00192C5B" w:rsidRDefault="00624D59">
            <w:pPr>
              <w:spacing w:after="120"/>
              <w:jc w:val="both"/>
              <w:rPr>
                <w:spacing w:val="-3"/>
                <w:sz w:val="22"/>
                <w:szCs w:val="22"/>
              </w:rPr>
            </w:pPr>
            <w:r>
              <w:rPr>
                <w:spacing w:val="-3"/>
                <w:sz w:val="22"/>
                <w:szCs w:val="22"/>
              </w:rPr>
              <w:t>Генеральный директор</w:t>
            </w:r>
          </w:p>
          <w:p w14:paraId="4E65BE00" w14:textId="77777777" w:rsidR="00192C5B" w:rsidRDefault="00192C5B">
            <w:pPr>
              <w:spacing w:after="120"/>
              <w:jc w:val="both"/>
              <w:rPr>
                <w:spacing w:val="-3"/>
                <w:sz w:val="22"/>
                <w:szCs w:val="22"/>
              </w:rPr>
            </w:pPr>
          </w:p>
          <w:p w14:paraId="3036DA98" w14:textId="77777777" w:rsidR="00192C5B" w:rsidRDefault="00624D59">
            <w:pPr>
              <w:spacing w:after="120"/>
              <w:jc w:val="both"/>
              <w:rPr>
                <w:b/>
                <w:bCs/>
                <w:spacing w:val="-2"/>
                <w:sz w:val="22"/>
                <w:szCs w:val="22"/>
              </w:rPr>
            </w:pPr>
            <w:r>
              <w:rPr>
                <w:b/>
                <w:bCs/>
                <w:spacing w:val="-2"/>
                <w:sz w:val="22"/>
                <w:szCs w:val="22"/>
              </w:rPr>
              <w:t>_______________</w:t>
            </w:r>
          </w:p>
        </w:tc>
        <w:tc>
          <w:tcPr>
            <w:tcW w:w="4734" w:type="dxa"/>
            <w:shd w:val="clear" w:color="auto" w:fill="auto"/>
          </w:tcPr>
          <w:p w14:paraId="436CD5D5" w14:textId="77777777" w:rsidR="00192C5B" w:rsidRDefault="00624D59">
            <w:pPr>
              <w:spacing w:after="120"/>
              <w:jc w:val="both"/>
              <w:rPr>
                <w:sz w:val="22"/>
                <w:szCs w:val="22"/>
              </w:rPr>
            </w:pPr>
            <w:r>
              <w:rPr>
                <w:sz w:val="22"/>
                <w:szCs w:val="22"/>
              </w:rPr>
              <w:t>От имени Покупателя</w:t>
            </w:r>
          </w:p>
          <w:p w14:paraId="41541356" w14:textId="77777777" w:rsidR="00192C5B" w:rsidRDefault="00192C5B">
            <w:pPr>
              <w:spacing w:after="120"/>
              <w:jc w:val="both"/>
              <w:rPr>
                <w:sz w:val="22"/>
                <w:szCs w:val="22"/>
              </w:rPr>
            </w:pPr>
          </w:p>
          <w:p w14:paraId="5176A49B" w14:textId="77777777" w:rsidR="00192C5B" w:rsidRDefault="00624D59">
            <w:pPr>
              <w:spacing w:after="120"/>
              <w:jc w:val="both"/>
              <w:rPr>
                <w:spacing w:val="-3"/>
                <w:sz w:val="22"/>
                <w:szCs w:val="22"/>
              </w:rPr>
            </w:pPr>
            <w:r>
              <w:rPr>
                <w:spacing w:val="-3"/>
                <w:sz w:val="22"/>
                <w:szCs w:val="22"/>
              </w:rPr>
              <w:t>Генеральный директор</w:t>
            </w:r>
          </w:p>
          <w:p w14:paraId="4F95AA65" w14:textId="77777777" w:rsidR="00192C5B" w:rsidRDefault="00192C5B">
            <w:pPr>
              <w:spacing w:after="120"/>
              <w:jc w:val="both"/>
              <w:rPr>
                <w:spacing w:val="-3"/>
                <w:sz w:val="22"/>
                <w:szCs w:val="22"/>
              </w:rPr>
            </w:pPr>
          </w:p>
          <w:p w14:paraId="3BB6C799" w14:textId="77777777" w:rsidR="00192C5B" w:rsidRDefault="00624D59">
            <w:pPr>
              <w:spacing w:after="120"/>
              <w:jc w:val="both"/>
              <w:rPr>
                <w:b/>
                <w:bCs/>
                <w:spacing w:val="-2"/>
                <w:sz w:val="22"/>
                <w:szCs w:val="22"/>
              </w:rPr>
            </w:pPr>
            <w:r>
              <w:rPr>
                <w:b/>
                <w:bCs/>
                <w:spacing w:val="-2"/>
                <w:sz w:val="22"/>
                <w:szCs w:val="22"/>
              </w:rPr>
              <w:t>_______________</w:t>
            </w:r>
          </w:p>
        </w:tc>
      </w:tr>
    </w:tbl>
    <w:p w14:paraId="11BA9A6E" w14:textId="77777777" w:rsidR="00192C5B" w:rsidRDefault="00624D59">
      <w:pPr>
        <w:shd w:val="clear" w:color="auto" w:fill="FFFFFF"/>
        <w:tabs>
          <w:tab w:val="left" w:pos="715"/>
        </w:tabs>
        <w:spacing w:after="120"/>
        <w:jc w:val="both"/>
        <w:rPr>
          <w:spacing w:val="-6"/>
          <w:sz w:val="22"/>
          <w:szCs w:val="22"/>
        </w:rPr>
      </w:pPr>
      <w:r>
        <w:br w:type="page"/>
      </w:r>
    </w:p>
    <w:p w14:paraId="3EC31CF1" w14:textId="77777777" w:rsidR="00192C5B" w:rsidRDefault="00624D59">
      <w:pPr>
        <w:spacing w:after="120"/>
        <w:ind w:left="4248" w:right="-29" w:firstLine="572"/>
        <w:jc w:val="right"/>
        <w:rPr>
          <w:b/>
          <w:sz w:val="22"/>
          <w:szCs w:val="22"/>
        </w:rPr>
      </w:pPr>
      <w:r>
        <w:rPr>
          <w:b/>
          <w:bCs/>
          <w:spacing w:val="-2"/>
          <w:sz w:val="22"/>
          <w:szCs w:val="22"/>
        </w:rPr>
        <w:lastRenderedPageBreak/>
        <w:t>П</w:t>
      </w:r>
      <w:r>
        <w:rPr>
          <w:b/>
          <w:sz w:val="22"/>
          <w:szCs w:val="22"/>
        </w:rPr>
        <w:t>риложение № 2 к Договору №ДКП-1</w:t>
      </w:r>
    </w:p>
    <w:p w14:paraId="5E3A1F1E" w14:textId="77777777" w:rsidR="00192C5B" w:rsidRDefault="00624D59">
      <w:pPr>
        <w:spacing w:after="120"/>
        <w:ind w:left="4248" w:right="-29" w:firstLine="572"/>
        <w:jc w:val="right"/>
        <w:rPr>
          <w:b/>
          <w:sz w:val="22"/>
          <w:szCs w:val="22"/>
        </w:rPr>
      </w:pPr>
      <w:r>
        <w:rPr>
          <w:b/>
          <w:sz w:val="22"/>
          <w:szCs w:val="22"/>
        </w:rPr>
        <w:t xml:space="preserve">купли-продажи недвижимого имущества </w:t>
      </w:r>
    </w:p>
    <w:p w14:paraId="76C8AC5E" w14:textId="77777777" w:rsidR="00192C5B" w:rsidRDefault="00624D59">
      <w:pPr>
        <w:spacing w:after="120"/>
        <w:ind w:left="4248" w:right="-29" w:firstLine="572"/>
        <w:jc w:val="right"/>
        <w:rPr>
          <w:b/>
          <w:sz w:val="22"/>
          <w:szCs w:val="22"/>
        </w:rPr>
      </w:pPr>
      <w:r>
        <w:rPr>
          <w:b/>
          <w:sz w:val="22"/>
          <w:szCs w:val="22"/>
        </w:rPr>
        <w:t>от «___» _____</w:t>
      </w:r>
      <w:r>
        <w:rPr>
          <w:sz w:val="22"/>
          <w:szCs w:val="22"/>
        </w:rPr>
        <w:t xml:space="preserve"> </w:t>
      </w:r>
      <w:r>
        <w:rPr>
          <w:b/>
          <w:sz w:val="22"/>
          <w:szCs w:val="22"/>
        </w:rPr>
        <w:t>20_ г.</w:t>
      </w:r>
    </w:p>
    <w:p w14:paraId="4E868DFC" w14:textId="23C20558" w:rsidR="00590108" w:rsidRDefault="00590108">
      <w:pPr>
        <w:shd w:val="clear" w:color="auto" w:fill="FFFFFF"/>
        <w:spacing w:after="120"/>
        <w:rPr>
          <w:sz w:val="22"/>
          <w:szCs w:val="22"/>
        </w:rPr>
      </w:pPr>
    </w:p>
    <w:tbl>
      <w:tblPr>
        <w:tblStyle w:val="afc"/>
        <w:tblW w:w="0" w:type="auto"/>
        <w:tblLook w:val="04A0" w:firstRow="1" w:lastRow="0" w:firstColumn="1" w:lastColumn="0" w:noHBand="0" w:noVBand="1"/>
      </w:tblPr>
      <w:tblGrid>
        <w:gridCol w:w="514"/>
        <w:gridCol w:w="2393"/>
        <w:gridCol w:w="1536"/>
        <w:gridCol w:w="3196"/>
        <w:gridCol w:w="3224"/>
      </w:tblGrid>
      <w:tr w:rsidR="00590108" w:rsidRPr="00590108" w14:paraId="6ACFC79B" w14:textId="77777777" w:rsidTr="00CA71F1">
        <w:trPr>
          <w:trHeight w:val="300"/>
        </w:trPr>
        <w:tc>
          <w:tcPr>
            <w:tcW w:w="514" w:type="dxa"/>
            <w:noWrap/>
            <w:hideMark/>
          </w:tcPr>
          <w:p w14:paraId="1B01DDCE" w14:textId="77777777" w:rsidR="00590108" w:rsidRPr="00590108" w:rsidRDefault="00590108" w:rsidP="00590108">
            <w:pPr>
              <w:shd w:val="clear" w:color="auto" w:fill="FFFFFF"/>
              <w:spacing w:after="120"/>
              <w:rPr>
                <w:sz w:val="22"/>
                <w:szCs w:val="22"/>
              </w:rPr>
            </w:pPr>
          </w:p>
        </w:tc>
        <w:tc>
          <w:tcPr>
            <w:tcW w:w="6646" w:type="dxa"/>
            <w:gridSpan w:val="3"/>
            <w:noWrap/>
            <w:hideMark/>
          </w:tcPr>
          <w:p w14:paraId="31A6F8D6" w14:textId="77777777" w:rsidR="00590108" w:rsidRPr="00590108" w:rsidRDefault="00590108" w:rsidP="00590108">
            <w:pPr>
              <w:shd w:val="clear" w:color="auto" w:fill="FFFFFF"/>
              <w:spacing w:after="120"/>
              <w:rPr>
                <w:b/>
                <w:bCs/>
                <w:sz w:val="22"/>
                <w:szCs w:val="22"/>
              </w:rPr>
            </w:pPr>
            <w:r w:rsidRPr="00590108">
              <w:rPr>
                <w:b/>
                <w:bCs/>
                <w:sz w:val="22"/>
                <w:szCs w:val="22"/>
              </w:rPr>
              <w:t>Перечень договоров "ТРК-Красногорск" ООО с эксплуатирующими организациями</w:t>
            </w:r>
          </w:p>
        </w:tc>
        <w:tc>
          <w:tcPr>
            <w:tcW w:w="2749" w:type="dxa"/>
            <w:noWrap/>
            <w:hideMark/>
          </w:tcPr>
          <w:p w14:paraId="6DA4EAC7" w14:textId="77777777" w:rsidR="00590108" w:rsidRPr="00590108" w:rsidRDefault="00590108" w:rsidP="00590108">
            <w:pPr>
              <w:shd w:val="clear" w:color="auto" w:fill="FFFFFF"/>
              <w:spacing w:after="120"/>
              <w:rPr>
                <w:b/>
                <w:bCs/>
                <w:sz w:val="22"/>
                <w:szCs w:val="22"/>
              </w:rPr>
            </w:pPr>
          </w:p>
        </w:tc>
      </w:tr>
      <w:tr w:rsidR="00590108" w:rsidRPr="00590108" w14:paraId="2DD6F85C" w14:textId="77777777" w:rsidTr="00590108">
        <w:trPr>
          <w:trHeight w:val="300"/>
        </w:trPr>
        <w:tc>
          <w:tcPr>
            <w:tcW w:w="514" w:type="dxa"/>
            <w:noWrap/>
            <w:hideMark/>
          </w:tcPr>
          <w:p w14:paraId="40297421" w14:textId="77777777" w:rsidR="00590108" w:rsidRPr="00590108" w:rsidRDefault="00590108" w:rsidP="00590108">
            <w:pPr>
              <w:shd w:val="clear" w:color="auto" w:fill="FFFFFF"/>
              <w:spacing w:after="120"/>
              <w:rPr>
                <w:sz w:val="22"/>
                <w:szCs w:val="22"/>
              </w:rPr>
            </w:pPr>
          </w:p>
        </w:tc>
        <w:tc>
          <w:tcPr>
            <w:tcW w:w="2050" w:type="dxa"/>
            <w:noWrap/>
            <w:hideMark/>
          </w:tcPr>
          <w:p w14:paraId="1158E258" w14:textId="77777777" w:rsidR="00590108" w:rsidRPr="00590108" w:rsidRDefault="00590108" w:rsidP="00590108">
            <w:pPr>
              <w:shd w:val="clear" w:color="auto" w:fill="FFFFFF"/>
              <w:spacing w:after="120"/>
              <w:rPr>
                <w:sz w:val="22"/>
                <w:szCs w:val="22"/>
              </w:rPr>
            </w:pPr>
          </w:p>
        </w:tc>
        <w:tc>
          <w:tcPr>
            <w:tcW w:w="1400" w:type="dxa"/>
            <w:noWrap/>
            <w:hideMark/>
          </w:tcPr>
          <w:p w14:paraId="19F000F8" w14:textId="77777777" w:rsidR="00590108" w:rsidRPr="00590108" w:rsidRDefault="00590108" w:rsidP="00590108">
            <w:pPr>
              <w:shd w:val="clear" w:color="auto" w:fill="FFFFFF"/>
              <w:spacing w:after="120"/>
              <w:rPr>
                <w:sz w:val="22"/>
                <w:szCs w:val="22"/>
              </w:rPr>
            </w:pPr>
          </w:p>
        </w:tc>
        <w:tc>
          <w:tcPr>
            <w:tcW w:w="3196" w:type="dxa"/>
            <w:noWrap/>
            <w:hideMark/>
          </w:tcPr>
          <w:p w14:paraId="2761EA02" w14:textId="77777777" w:rsidR="00590108" w:rsidRPr="00590108" w:rsidRDefault="00590108" w:rsidP="00590108">
            <w:pPr>
              <w:shd w:val="clear" w:color="auto" w:fill="FFFFFF"/>
              <w:spacing w:after="120"/>
              <w:rPr>
                <w:sz w:val="22"/>
                <w:szCs w:val="22"/>
              </w:rPr>
            </w:pPr>
          </w:p>
        </w:tc>
        <w:tc>
          <w:tcPr>
            <w:tcW w:w="2749" w:type="dxa"/>
            <w:noWrap/>
            <w:hideMark/>
          </w:tcPr>
          <w:p w14:paraId="725B263D" w14:textId="77777777" w:rsidR="00590108" w:rsidRPr="00590108" w:rsidRDefault="00590108" w:rsidP="00590108">
            <w:pPr>
              <w:shd w:val="clear" w:color="auto" w:fill="FFFFFF"/>
              <w:spacing w:after="120"/>
              <w:rPr>
                <w:sz w:val="22"/>
                <w:szCs w:val="22"/>
              </w:rPr>
            </w:pPr>
          </w:p>
        </w:tc>
      </w:tr>
      <w:tr w:rsidR="00590108" w:rsidRPr="00590108" w14:paraId="0FEF9298" w14:textId="77777777" w:rsidTr="00590108">
        <w:trPr>
          <w:trHeight w:val="300"/>
        </w:trPr>
        <w:tc>
          <w:tcPr>
            <w:tcW w:w="514" w:type="dxa"/>
            <w:noWrap/>
            <w:hideMark/>
          </w:tcPr>
          <w:p w14:paraId="2B02A130" w14:textId="77777777" w:rsidR="00590108" w:rsidRPr="00590108" w:rsidRDefault="00590108" w:rsidP="00590108">
            <w:pPr>
              <w:shd w:val="clear" w:color="auto" w:fill="FFFFFF"/>
              <w:spacing w:after="120"/>
              <w:rPr>
                <w:b/>
                <w:bCs/>
                <w:sz w:val="22"/>
                <w:szCs w:val="22"/>
              </w:rPr>
            </w:pPr>
            <w:r w:rsidRPr="00590108">
              <w:rPr>
                <w:b/>
                <w:bCs/>
                <w:sz w:val="22"/>
                <w:szCs w:val="22"/>
              </w:rPr>
              <w:t>№</w:t>
            </w:r>
          </w:p>
        </w:tc>
        <w:tc>
          <w:tcPr>
            <w:tcW w:w="2050" w:type="dxa"/>
            <w:noWrap/>
            <w:hideMark/>
          </w:tcPr>
          <w:p w14:paraId="1EEE7805" w14:textId="77777777" w:rsidR="00590108" w:rsidRPr="00590108" w:rsidRDefault="00590108" w:rsidP="00590108">
            <w:pPr>
              <w:shd w:val="clear" w:color="auto" w:fill="FFFFFF"/>
              <w:spacing w:after="120"/>
              <w:rPr>
                <w:b/>
                <w:bCs/>
                <w:sz w:val="22"/>
                <w:szCs w:val="22"/>
              </w:rPr>
            </w:pPr>
            <w:r w:rsidRPr="00590108">
              <w:rPr>
                <w:b/>
                <w:bCs/>
                <w:sz w:val="22"/>
                <w:szCs w:val="22"/>
              </w:rPr>
              <w:t>Контрагент</w:t>
            </w:r>
          </w:p>
        </w:tc>
        <w:tc>
          <w:tcPr>
            <w:tcW w:w="1400" w:type="dxa"/>
            <w:noWrap/>
            <w:hideMark/>
          </w:tcPr>
          <w:p w14:paraId="3D7F1987" w14:textId="77777777" w:rsidR="00590108" w:rsidRPr="00590108" w:rsidRDefault="00590108" w:rsidP="00590108">
            <w:pPr>
              <w:shd w:val="clear" w:color="auto" w:fill="FFFFFF"/>
              <w:spacing w:after="120"/>
              <w:rPr>
                <w:b/>
                <w:bCs/>
                <w:sz w:val="22"/>
                <w:szCs w:val="22"/>
              </w:rPr>
            </w:pPr>
            <w:r w:rsidRPr="00590108">
              <w:rPr>
                <w:b/>
                <w:bCs/>
                <w:sz w:val="22"/>
                <w:szCs w:val="22"/>
              </w:rPr>
              <w:t>ИНН</w:t>
            </w:r>
          </w:p>
        </w:tc>
        <w:tc>
          <w:tcPr>
            <w:tcW w:w="3196" w:type="dxa"/>
            <w:noWrap/>
            <w:hideMark/>
          </w:tcPr>
          <w:p w14:paraId="50033558" w14:textId="77777777" w:rsidR="00590108" w:rsidRPr="00590108" w:rsidRDefault="00590108" w:rsidP="00590108">
            <w:pPr>
              <w:shd w:val="clear" w:color="auto" w:fill="FFFFFF"/>
              <w:spacing w:after="120"/>
              <w:rPr>
                <w:b/>
                <w:bCs/>
                <w:sz w:val="22"/>
                <w:szCs w:val="22"/>
              </w:rPr>
            </w:pPr>
            <w:r w:rsidRPr="00590108">
              <w:rPr>
                <w:b/>
                <w:bCs/>
                <w:sz w:val="22"/>
                <w:szCs w:val="22"/>
              </w:rPr>
              <w:t>Номер договора</w:t>
            </w:r>
          </w:p>
        </w:tc>
        <w:tc>
          <w:tcPr>
            <w:tcW w:w="2749" w:type="dxa"/>
            <w:noWrap/>
            <w:hideMark/>
          </w:tcPr>
          <w:p w14:paraId="262260FD" w14:textId="77777777" w:rsidR="00590108" w:rsidRPr="00590108" w:rsidRDefault="00590108" w:rsidP="00590108">
            <w:pPr>
              <w:shd w:val="clear" w:color="auto" w:fill="FFFFFF"/>
              <w:spacing w:after="120"/>
              <w:rPr>
                <w:b/>
                <w:bCs/>
                <w:sz w:val="22"/>
                <w:szCs w:val="22"/>
              </w:rPr>
            </w:pPr>
            <w:r w:rsidRPr="00590108">
              <w:rPr>
                <w:b/>
                <w:bCs/>
                <w:sz w:val="22"/>
                <w:szCs w:val="22"/>
              </w:rPr>
              <w:t>Предмет договора</w:t>
            </w:r>
          </w:p>
        </w:tc>
      </w:tr>
      <w:tr w:rsidR="00590108" w:rsidRPr="00590108" w14:paraId="687622B3" w14:textId="77777777" w:rsidTr="00CA71F1">
        <w:trPr>
          <w:trHeight w:val="300"/>
        </w:trPr>
        <w:tc>
          <w:tcPr>
            <w:tcW w:w="514" w:type="dxa"/>
            <w:noWrap/>
            <w:hideMark/>
          </w:tcPr>
          <w:p w14:paraId="74D78C09" w14:textId="77777777" w:rsidR="00590108" w:rsidRPr="00590108" w:rsidRDefault="00590108" w:rsidP="00590108">
            <w:pPr>
              <w:shd w:val="clear" w:color="auto" w:fill="FFFFFF"/>
              <w:spacing w:after="120"/>
              <w:rPr>
                <w:sz w:val="22"/>
                <w:szCs w:val="22"/>
              </w:rPr>
            </w:pPr>
            <w:r w:rsidRPr="00590108">
              <w:rPr>
                <w:sz w:val="22"/>
                <w:szCs w:val="22"/>
              </w:rPr>
              <w:t>1</w:t>
            </w:r>
          </w:p>
        </w:tc>
        <w:tc>
          <w:tcPr>
            <w:tcW w:w="2050" w:type="dxa"/>
            <w:hideMark/>
          </w:tcPr>
          <w:p w14:paraId="0C2425AA" w14:textId="77777777" w:rsidR="00590108" w:rsidRPr="00590108" w:rsidRDefault="00590108" w:rsidP="00590108">
            <w:pPr>
              <w:shd w:val="clear" w:color="auto" w:fill="FFFFFF"/>
              <w:spacing w:after="120"/>
              <w:rPr>
                <w:sz w:val="22"/>
                <w:szCs w:val="22"/>
              </w:rPr>
            </w:pPr>
            <w:r w:rsidRPr="00590108">
              <w:rPr>
                <w:sz w:val="22"/>
                <w:szCs w:val="22"/>
              </w:rPr>
              <w:t>"Водоканал" АО</w:t>
            </w:r>
          </w:p>
        </w:tc>
        <w:tc>
          <w:tcPr>
            <w:tcW w:w="1400" w:type="dxa"/>
            <w:noWrap/>
            <w:hideMark/>
          </w:tcPr>
          <w:p w14:paraId="61C5AFEA" w14:textId="77777777" w:rsidR="00590108" w:rsidRPr="00590108" w:rsidRDefault="00590108" w:rsidP="00590108">
            <w:pPr>
              <w:shd w:val="clear" w:color="auto" w:fill="FFFFFF"/>
              <w:spacing w:after="120"/>
              <w:rPr>
                <w:sz w:val="22"/>
                <w:szCs w:val="22"/>
              </w:rPr>
            </w:pPr>
            <w:r w:rsidRPr="00590108">
              <w:rPr>
                <w:sz w:val="22"/>
                <w:szCs w:val="22"/>
              </w:rPr>
              <w:t>5024022700</w:t>
            </w:r>
          </w:p>
        </w:tc>
        <w:tc>
          <w:tcPr>
            <w:tcW w:w="3196" w:type="dxa"/>
            <w:noWrap/>
            <w:hideMark/>
          </w:tcPr>
          <w:p w14:paraId="77FA96F2" w14:textId="77777777" w:rsidR="00590108" w:rsidRPr="00590108" w:rsidRDefault="00590108" w:rsidP="00590108">
            <w:pPr>
              <w:shd w:val="clear" w:color="auto" w:fill="FFFFFF"/>
              <w:spacing w:after="120"/>
              <w:rPr>
                <w:sz w:val="22"/>
                <w:szCs w:val="22"/>
              </w:rPr>
            </w:pPr>
            <w:r w:rsidRPr="00590108">
              <w:rPr>
                <w:sz w:val="22"/>
                <w:szCs w:val="22"/>
              </w:rPr>
              <w:t>1366 от 15.08.2018</w:t>
            </w:r>
          </w:p>
        </w:tc>
        <w:tc>
          <w:tcPr>
            <w:tcW w:w="2749" w:type="dxa"/>
            <w:hideMark/>
          </w:tcPr>
          <w:p w14:paraId="637DB42E" w14:textId="77777777" w:rsidR="00590108" w:rsidRPr="00590108" w:rsidRDefault="00590108" w:rsidP="00590108">
            <w:pPr>
              <w:shd w:val="clear" w:color="auto" w:fill="FFFFFF"/>
              <w:spacing w:after="120"/>
              <w:rPr>
                <w:sz w:val="22"/>
                <w:szCs w:val="22"/>
              </w:rPr>
            </w:pPr>
            <w:r w:rsidRPr="00590108">
              <w:rPr>
                <w:sz w:val="22"/>
                <w:szCs w:val="22"/>
              </w:rPr>
              <w:t>Водоснабжение и водоотведение</w:t>
            </w:r>
          </w:p>
        </w:tc>
      </w:tr>
      <w:tr w:rsidR="00590108" w:rsidRPr="00590108" w14:paraId="7D664C1A" w14:textId="77777777" w:rsidTr="00CA71F1">
        <w:trPr>
          <w:trHeight w:val="300"/>
        </w:trPr>
        <w:tc>
          <w:tcPr>
            <w:tcW w:w="514" w:type="dxa"/>
            <w:noWrap/>
            <w:hideMark/>
          </w:tcPr>
          <w:p w14:paraId="171E0CA3" w14:textId="77777777" w:rsidR="00590108" w:rsidRPr="00590108" w:rsidRDefault="00590108" w:rsidP="00590108">
            <w:pPr>
              <w:shd w:val="clear" w:color="auto" w:fill="FFFFFF"/>
              <w:spacing w:after="120"/>
              <w:rPr>
                <w:sz w:val="22"/>
                <w:szCs w:val="22"/>
              </w:rPr>
            </w:pPr>
            <w:r w:rsidRPr="00590108">
              <w:rPr>
                <w:sz w:val="22"/>
                <w:szCs w:val="22"/>
              </w:rPr>
              <w:t>2</w:t>
            </w:r>
          </w:p>
        </w:tc>
        <w:tc>
          <w:tcPr>
            <w:tcW w:w="2050" w:type="dxa"/>
            <w:hideMark/>
          </w:tcPr>
          <w:p w14:paraId="76D79A5C" w14:textId="77777777" w:rsidR="00590108" w:rsidRPr="00590108" w:rsidRDefault="00590108" w:rsidP="00590108">
            <w:pPr>
              <w:shd w:val="clear" w:color="auto" w:fill="FFFFFF"/>
              <w:spacing w:after="120"/>
              <w:rPr>
                <w:sz w:val="22"/>
                <w:szCs w:val="22"/>
              </w:rPr>
            </w:pPr>
            <w:r w:rsidRPr="00590108">
              <w:rPr>
                <w:sz w:val="22"/>
                <w:szCs w:val="22"/>
              </w:rPr>
              <w:t>"</w:t>
            </w:r>
            <w:proofErr w:type="spellStart"/>
            <w:r w:rsidRPr="00590108">
              <w:rPr>
                <w:sz w:val="22"/>
                <w:szCs w:val="22"/>
              </w:rPr>
              <w:t>ЭнергоПрофит</w:t>
            </w:r>
            <w:proofErr w:type="spellEnd"/>
            <w:r w:rsidRPr="00590108">
              <w:rPr>
                <w:sz w:val="22"/>
                <w:szCs w:val="22"/>
              </w:rPr>
              <w:t>" ООО</w:t>
            </w:r>
          </w:p>
        </w:tc>
        <w:tc>
          <w:tcPr>
            <w:tcW w:w="1400" w:type="dxa"/>
            <w:noWrap/>
            <w:hideMark/>
          </w:tcPr>
          <w:p w14:paraId="4849B0C2" w14:textId="77777777" w:rsidR="00590108" w:rsidRPr="00590108" w:rsidRDefault="00590108" w:rsidP="00590108">
            <w:pPr>
              <w:shd w:val="clear" w:color="auto" w:fill="FFFFFF"/>
              <w:spacing w:after="120"/>
              <w:rPr>
                <w:sz w:val="22"/>
                <w:szCs w:val="22"/>
              </w:rPr>
            </w:pPr>
            <w:r w:rsidRPr="00590108">
              <w:rPr>
                <w:sz w:val="22"/>
                <w:szCs w:val="22"/>
              </w:rPr>
              <w:t>7708341064</w:t>
            </w:r>
          </w:p>
        </w:tc>
        <w:tc>
          <w:tcPr>
            <w:tcW w:w="3196" w:type="dxa"/>
            <w:noWrap/>
            <w:hideMark/>
          </w:tcPr>
          <w:p w14:paraId="4E0EEDB3" w14:textId="77777777" w:rsidR="00590108" w:rsidRPr="00590108" w:rsidRDefault="00590108" w:rsidP="00590108">
            <w:pPr>
              <w:shd w:val="clear" w:color="auto" w:fill="FFFFFF"/>
              <w:spacing w:after="120"/>
              <w:rPr>
                <w:sz w:val="22"/>
                <w:szCs w:val="22"/>
              </w:rPr>
            </w:pPr>
            <w:r w:rsidRPr="00590108">
              <w:rPr>
                <w:sz w:val="22"/>
                <w:szCs w:val="22"/>
              </w:rPr>
              <w:t>ЭП-01/2019 от 18.02.2019</w:t>
            </w:r>
          </w:p>
        </w:tc>
        <w:tc>
          <w:tcPr>
            <w:tcW w:w="2749" w:type="dxa"/>
            <w:hideMark/>
          </w:tcPr>
          <w:p w14:paraId="2DC1C318" w14:textId="77777777" w:rsidR="00590108" w:rsidRPr="00590108" w:rsidRDefault="00590108" w:rsidP="00590108">
            <w:pPr>
              <w:shd w:val="clear" w:color="auto" w:fill="FFFFFF"/>
              <w:spacing w:after="120"/>
              <w:rPr>
                <w:sz w:val="22"/>
                <w:szCs w:val="22"/>
              </w:rPr>
            </w:pPr>
            <w:r w:rsidRPr="00590108">
              <w:rPr>
                <w:sz w:val="22"/>
                <w:szCs w:val="22"/>
              </w:rPr>
              <w:t>Электроснабжение</w:t>
            </w:r>
          </w:p>
        </w:tc>
      </w:tr>
      <w:tr w:rsidR="00590108" w:rsidRPr="00590108" w14:paraId="0AA3CC69" w14:textId="77777777" w:rsidTr="00CA71F1">
        <w:trPr>
          <w:trHeight w:val="300"/>
        </w:trPr>
        <w:tc>
          <w:tcPr>
            <w:tcW w:w="514" w:type="dxa"/>
            <w:noWrap/>
            <w:hideMark/>
          </w:tcPr>
          <w:p w14:paraId="58828039" w14:textId="77777777" w:rsidR="00590108" w:rsidRPr="00590108" w:rsidRDefault="00590108" w:rsidP="00590108">
            <w:pPr>
              <w:shd w:val="clear" w:color="auto" w:fill="FFFFFF"/>
              <w:spacing w:after="120"/>
              <w:rPr>
                <w:sz w:val="22"/>
                <w:szCs w:val="22"/>
              </w:rPr>
            </w:pPr>
            <w:r w:rsidRPr="00590108">
              <w:rPr>
                <w:sz w:val="22"/>
                <w:szCs w:val="22"/>
              </w:rPr>
              <w:t>3</w:t>
            </w:r>
          </w:p>
        </w:tc>
        <w:tc>
          <w:tcPr>
            <w:tcW w:w="2050" w:type="dxa"/>
            <w:hideMark/>
          </w:tcPr>
          <w:p w14:paraId="217DF170" w14:textId="77777777" w:rsidR="00590108" w:rsidRPr="00590108" w:rsidRDefault="00590108" w:rsidP="00590108">
            <w:pPr>
              <w:shd w:val="clear" w:color="auto" w:fill="FFFFFF"/>
              <w:spacing w:after="120"/>
              <w:rPr>
                <w:sz w:val="22"/>
                <w:szCs w:val="22"/>
              </w:rPr>
            </w:pPr>
            <w:r w:rsidRPr="00590108">
              <w:rPr>
                <w:sz w:val="22"/>
                <w:szCs w:val="22"/>
              </w:rPr>
              <w:t>"Художественная галантерея" АО</w:t>
            </w:r>
          </w:p>
        </w:tc>
        <w:tc>
          <w:tcPr>
            <w:tcW w:w="1400" w:type="dxa"/>
            <w:noWrap/>
            <w:hideMark/>
          </w:tcPr>
          <w:p w14:paraId="77A40A49" w14:textId="77777777" w:rsidR="00590108" w:rsidRPr="00590108" w:rsidRDefault="00590108" w:rsidP="00590108">
            <w:pPr>
              <w:shd w:val="clear" w:color="auto" w:fill="FFFFFF"/>
              <w:spacing w:after="120"/>
              <w:rPr>
                <w:sz w:val="22"/>
                <w:szCs w:val="22"/>
              </w:rPr>
            </w:pPr>
            <w:r w:rsidRPr="00590108">
              <w:rPr>
                <w:sz w:val="22"/>
                <w:szCs w:val="22"/>
              </w:rPr>
              <w:t>5024011120</w:t>
            </w:r>
          </w:p>
        </w:tc>
        <w:tc>
          <w:tcPr>
            <w:tcW w:w="3196" w:type="dxa"/>
            <w:noWrap/>
            <w:hideMark/>
          </w:tcPr>
          <w:p w14:paraId="6B2B7FFD" w14:textId="77777777" w:rsidR="00590108" w:rsidRPr="00590108" w:rsidRDefault="00590108" w:rsidP="00590108">
            <w:pPr>
              <w:shd w:val="clear" w:color="auto" w:fill="FFFFFF"/>
              <w:spacing w:after="120"/>
              <w:rPr>
                <w:sz w:val="22"/>
                <w:szCs w:val="22"/>
              </w:rPr>
            </w:pPr>
            <w:r w:rsidRPr="00590108">
              <w:rPr>
                <w:sz w:val="22"/>
                <w:szCs w:val="22"/>
              </w:rPr>
              <w:t>1/13 от 01.08.13</w:t>
            </w:r>
          </w:p>
        </w:tc>
        <w:tc>
          <w:tcPr>
            <w:tcW w:w="2749" w:type="dxa"/>
            <w:hideMark/>
          </w:tcPr>
          <w:p w14:paraId="7ED9F548" w14:textId="77777777" w:rsidR="00590108" w:rsidRPr="00590108" w:rsidRDefault="00590108" w:rsidP="00590108">
            <w:pPr>
              <w:shd w:val="clear" w:color="auto" w:fill="FFFFFF"/>
              <w:spacing w:after="120"/>
              <w:rPr>
                <w:sz w:val="22"/>
                <w:szCs w:val="22"/>
              </w:rPr>
            </w:pPr>
            <w:r w:rsidRPr="00590108">
              <w:rPr>
                <w:sz w:val="22"/>
                <w:szCs w:val="22"/>
              </w:rPr>
              <w:t>Теплоснабжение</w:t>
            </w:r>
          </w:p>
        </w:tc>
      </w:tr>
      <w:tr w:rsidR="00590108" w:rsidRPr="00590108" w14:paraId="4561694C" w14:textId="77777777" w:rsidTr="00CA71F1">
        <w:trPr>
          <w:trHeight w:val="300"/>
        </w:trPr>
        <w:tc>
          <w:tcPr>
            <w:tcW w:w="514" w:type="dxa"/>
            <w:noWrap/>
            <w:hideMark/>
          </w:tcPr>
          <w:p w14:paraId="48E5985C" w14:textId="77777777" w:rsidR="00590108" w:rsidRPr="00590108" w:rsidRDefault="00590108" w:rsidP="00590108">
            <w:pPr>
              <w:shd w:val="clear" w:color="auto" w:fill="FFFFFF"/>
              <w:spacing w:after="120"/>
              <w:rPr>
                <w:sz w:val="22"/>
                <w:szCs w:val="22"/>
              </w:rPr>
            </w:pPr>
            <w:r w:rsidRPr="00590108">
              <w:rPr>
                <w:sz w:val="22"/>
                <w:szCs w:val="22"/>
              </w:rPr>
              <w:t>4</w:t>
            </w:r>
          </w:p>
        </w:tc>
        <w:tc>
          <w:tcPr>
            <w:tcW w:w="2050" w:type="dxa"/>
            <w:hideMark/>
          </w:tcPr>
          <w:p w14:paraId="2B12CE73" w14:textId="77777777" w:rsidR="00590108" w:rsidRPr="00590108" w:rsidRDefault="00590108" w:rsidP="00590108">
            <w:pPr>
              <w:shd w:val="clear" w:color="auto" w:fill="FFFFFF"/>
              <w:spacing w:after="120"/>
              <w:rPr>
                <w:sz w:val="22"/>
                <w:szCs w:val="22"/>
              </w:rPr>
            </w:pPr>
            <w:r w:rsidRPr="00590108">
              <w:rPr>
                <w:sz w:val="22"/>
                <w:szCs w:val="22"/>
              </w:rPr>
              <w:t>"РУЗСКИЙ РО" ООО</w:t>
            </w:r>
          </w:p>
        </w:tc>
        <w:tc>
          <w:tcPr>
            <w:tcW w:w="1400" w:type="dxa"/>
            <w:noWrap/>
            <w:hideMark/>
          </w:tcPr>
          <w:p w14:paraId="0B86E121" w14:textId="77777777" w:rsidR="00590108" w:rsidRPr="00590108" w:rsidRDefault="00590108" w:rsidP="00590108">
            <w:pPr>
              <w:shd w:val="clear" w:color="auto" w:fill="FFFFFF"/>
              <w:spacing w:after="120"/>
              <w:rPr>
                <w:sz w:val="22"/>
                <w:szCs w:val="22"/>
              </w:rPr>
            </w:pPr>
            <w:r w:rsidRPr="00590108">
              <w:rPr>
                <w:sz w:val="22"/>
                <w:szCs w:val="22"/>
              </w:rPr>
              <w:t>5017115922</w:t>
            </w:r>
          </w:p>
        </w:tc>
        <w:tc>
          <w:tcPr>
            <w:tcW w:w="3196" w:type="dxa"/>
            <w:noWrap/>
            <w:hideMark/>
          </w:tcPr>
          <w:p w14:paraId="5077702D" w14:textId="77777777" w:rsidR="00590108" w:rsidRPr="00590108" w:rsidRDefault="00590108" w:rsidP="00590108">
            <w:pPr>
              <w:shd w:val="clear" w:color="auto" w:fill="FFFFFF"/>
              <w:spacing w:after="120"/>
              <w:rPr>
                <w:sz w:val="22"/>
                <w:szCs w:val="22"/>
              </w:rPr>
            </w:pPr>
            <w:r w:rsidRPr="00590108">
              <w:rPr>
                <w:sz w:val="22"/>
                <w:szCs w:val="22"/>
              </w:rPr>
              <w:t>РРО-2022-9212526 от 20.01.2022</w:t>
            </w:r>
          </w:p>
        </w:tc>
        <w:tc>
          <w:tcPr>
            <w:tcW w:w="2749" w:type="dxa"/>
            <w:hideMark/>
          </w:tcPr>
          <w:p w14:paraId="1117493D" w14:textId="77777777" w:rsidR="00590108" w:rsidRPr="00590108" w:rsidRDefault="00590108" w:rsidP="00590108">
            <w:pPr>
              <w:shd w:val="clear" w:color="auto" w:fill="FFFFFF"/>
              <w:spacing w:after="120"/>
              <w:rPr>
                <w:sz w:val="22"/>
                <w:szCs w:val="22"/>
              </w:rPr>
            </w:pPr>
            <w:r w:rsidRPr="00590108">
              <w:rPr>
                <w:sz w:val="22"/>
                <w:szCs w:val="22"/>
              </w:rPr>
              <w:t xml:space="preserve">Обращение с твердыми коммунальными отходами </w:t>
            </w:r>
          </w:p>
        </w:tc>
      </w:tr>
      <w:tr w:rsidR="00590108" w:rsidRPr="00590108" w14:paraId="52FB5E57" w14:textId="77777777" w:rsidTr="00CA71F1">
        <w:trPr>
          <w:trHeight w:val="600"/>
        </w:trPr>
        <w:tc>
          <w:tcPr>
            <w:tcW w:w="514" w:type="dxa"/>
            <w:noWrap/>
            <w:hideMark/>
          </w:tcPr>
          <w:p w14:paraId="45117508" w14:textId="77777777" w:rsidR="00590108" w:rsidRPr="00590108" w:rsidRDefault="00590108" w:rsidP="00590108">
            <w:pPr>
              <w:shd w:val="clear" w:color="auto" w:fill="FFFFFF"/>
              <w:spacing w:after="120"/>
              <w:rPr>
                <w:sz w:val="22"/>
                <w:szCs w:val="22"/>
              </w:rPr>
            </w:pPr>
            <w:r w:rsidRPr="00590108">
              <w:rPr>
                <w:sz w:val="22"/>
                <w:szCs w:val="22"/>
              </w:rPr>
              <w:t>5</w:t>
            </w:r>
          </w:p>
        </w:tc>
        <w:tc>
          <w:tcPr>
            <w:tcW w:w="2050" w:type="dxa"/>
            <w:hideMark/>
          </w:tcPr>
          <w:p w14:paraId="49C38760" w14:textId="77777777" w:rsidR="00590108" w:rsidRPr="00590108" w:rsidRDefault="00590108" w:rsidP="00590108">
            <w:pPr>
              <w:shd w:val="clear" w:color="auto" w:fill="FFFFFF"/>
              <w:spacing w:after="120"/>
              <w:rPr>
                <w:sz w:val="22"/>
                <w:szCs w:val="22"/>
              </w:rPr>
            </w:pPr>
            <w:r w:rsidRPr="00590108">
              <w:rPr>
                <w:sz w:val="22"/>
                <w:szCs w:val="22"/>
              </w:rPr>
              <w:t>"КЭМ" ООО</w:t>
            </w:r>
          </w:p>
        </w:tc>
        <w:tc>
          <w:tcPr>
            <w:tcW w:w="1400" w:type="dxa"/>
            <w:noWrap/>
            <w:hideMark/>
          </w:tcPr>
          <w:p w14:paraId="6D2D550C" w14:textId="77777777" w:rsidR="00590108" w:rsidRPr="00590108" w:rsidRDefault="00590108" w:rsidP="00590108">
            <w:pPr>
              <w:shd w:val="clear" w:color="auto" w:fill="FFFFFF"/>
              <w:spacing w:after="120"/>
              <w:rPr>
                <w:sz w:val="22"/>
                <w:szCs w:val="22"/>
              </w:rPr>
            </w:pPr>
            <w:r w:rsidRPr="00590108">
              <w:rPr>
                <w:sz w:val="22"/>
                <w:szCs w:val="22"/>
              </w:rPr>
              <w:t>9701006790</w:t>
            </w:r>
          </w:p>
        </w:tc>
        <w:tc>
          <w:tcPr>
            <w:tcW w:w="3196" w:type="dxa"/>
            <w:noWrap/>
            <w:hideMark/>
          </w:tcPr>
          <w:p w14:paraId="7F24B221" w14:textId="77777777" w:rsidR="00590108" w:rsidRPr="00590108" w:rsidRDefault="00590108" w:rsidP="00590108">
            <w:pPr>
              <w:shd w:val="clear" w:color="auto" w:fill="FFFFFF"/>
              <w:spacing w:after="120"/>
              <w:rPr>
                <w:sz w:val="22"/>
                <w:szCs w:val="22"/>
              </w:rPr>
            </w:pPr>
            <w:r w:rsidRPr="00590108">
              <w:rPr>
                <w:sz w:val="22"/>
                <w:szCs w:val="22"/>
              </w:rPr>
              <w:t>222 от 29.09.2018</w:t>
            </w:r>
          </w:p>
        </w:tc>
        <w:tc>
          <w:tcPr>
            <w:tcW w:w="2749" w:type="dxa"/>
            <w:hideMark/>
          </w:tcPr>
          <w:p w14:paraId="3DD29719" w14:textId="7E1D4366" w:rsidR="00590108" w:rsidRPr="00590108" w:rsidRDefault="00590108" w:rsidP="00590108">
            <w:pPr>
              <w:shd w:val="clear" w:color="auto" w:fill="FFFFFF"/>
              <w:spacing w:after="120"/>
              <w:rPr>
                <w:sz w:val="22"/>
                <w:szCs w:val="22"/>
              </w:rPr>
            </w:pPr>
            <w:r w:rsidRPr="00590108">
              <w:rPr>
                <w:sz w:val="22"/>
                <w:szCs w:val="22"/>
              </w:rPr>
              <w:t xml:space="preserve">Техническое обслуживание газовой крышной </w:t>
            </w:r>
            <w:r w:rsidR="00ED1854" w:rsidRPr="00590108">
              <w:rPr>
                <w:sz w:val="22"/>
                <w:szCs w:val="22"/>
              </w:rPr>
              <w:t>котельной, наружного</w:t>
            </w:r>
            <w:r w:rsidRPr="00590108">
              <w:rPr>
                <w:sz w:val="22"/>
                <w:szCs w:val="22"/>
              </w:rPr>
              <w:t xml:space="preserve"> газопровода</w:t>
            </w:r>
          </w:p>
        </w:tc>
      </w:tr>
      <w:tr w:rsidR="00590108" w:rsidRPr="00590108" w14:paraId="66D4EDCF" w14:textId="77777777" w:rsidTr="00CA71F1">
        <w:trPr>
          <w:trHeight w:val="300"/>
        </w:trPr>
        <w:tc>
          <w:tcPr>
            <w:tcW w:w="514" w:type="dxa"/>
            <w:noWrap/>
            <w:hideMark/>
          </w:tcPr>
          <w:p w14:paraId="105F1BA8" w14:textId="77777777" w:rsidR="00590108" w:rsidRPr="00590108" w:rsidRDefault="00590108" w:rsidP="00590108">
            <w:pPr>
              <w:shd w:val="clear" w:color="auto" w:fill="FFFFFF"/>
              <w:spacing w:after="120"/>
              <w:rPr>
                <w:sz w:val="22"/>
                <w:szCs w:val="22"/>
              </w:rPr>
            </w:pPr>
            <w:r w:rsidRPr="00590108">
              <w:rPr>
                <w:sz w:val="22"/>
                <w:szCs w:val="22"/>
              </w:rPr>
              <w:t>6</w:t>
            </w:r>
          </w:p>
        </w:tc>
        <w:tc>
          <w:tcPr>
            <w:tcW w:w="2050" w:type="dxa"/>
            <w:hideMark/>
          </w:tcPr>
          <w:p w14:paraId="2BB4ACA9" w14:textId="77777777" w:rsidR="00590108" w:rsidRPr="00590108" w:rsidRDefault="00590108" w:rsidP="00590108">
            <w:pPr>
              <w:shd w:val="clear" w:color="auto" w:fill="FFFFFF"/>
              <w:spacing w:after="120"/>
              <w:rPr>
                <w:sz w:val="22"/>
                <w:szCs w:val="22"/>
              </w:rPr>
            </w:pPr>
            <w:r w:rsidRPr="00590108">
              <w:rPr>
                <w:sz w:val="22"/>
                <w:szCs w:val="22"/>
              </w:rPr>
              <w:t>"Подъем" ООО</w:t>
            </w:r>
          </w:p>
        </w:tc>
        <w:tc>
          <w:tcPr>
            <w:tcW w:w="1400" w:type="dxa"/>
            <w:noWrap/>
            <w:hideMark/>
          </w:tcPr>
          <w:p w14:paraId="4D50A4D0" w14:textId="77777777" w:rsidR="00590108" w:rsidRPr="00590108" w:rsidRDefault="00590108" w:rsidP="00590108">
            <w:pPr>
              <w:shd w:val="clear" w:color="auto" w:fill="FFFFFF"/>
              <w:spacing w:after="120"/>
              <w:rPr>
                <w:sz w:val="22"/>
                <w:szCs w:val="22"/>
              </w:rPr>
            </w:pPr>
            <w:r w:rsidRPr="00590108">
              <w:rPr>
                <w:sz w:val="22"/>
                <w:szCs w:val="22"/>
              </w:rPr>
              <w:t>7105516532</w:t>
            </w:r>
          </w:p>
        </w:tc>
        <w:tc>
          <w:tcPr>
            <w:tcW w:w="3196" w:type="dxa"/>
            <w:noWrap/>
            <w:hideMark/>
          </w:tcPr>
          <w:p w14:paraId="29CF9C1A" w14:textId="77777777" w:rsidR="00590108" w:rsidRPr="00590108" w:rsidRDefault="00590108" w:rsidP="00590108">
            <w:pPr>
              <w:shd w:val="clear" w:color="auto" w:fill="FFFFFF"/>
              <w:spacing w:after="120"/>
              <w:rPr>
                <w:sz w:val="22"/>
                <w:szCs w:val="22"/>
              </w:rPr>
            </w:pPr>
            <w:r w:rsidRPr="00590108">
              <w:rPr>
                <w:sz w:val="22"/>
                <w:szCs w:val="22"/>
              </w:rPr>
              <w:t>202-01/77 от 28.03.2022</w:t>
            </w:r>
          </w:p>
        </w:tc>
        <w:tc>
          <w:tcPr>
            <w:tcW w:w="2749" w:type="dxa"/>
            <w:hideMark/>
          </w:tcPr>
          <w:p w14:paraId="1CA45170" w14:textId="77777777" w:rsidR="00590108" w:rsidRPr="00590108" w:rsidRDefault="00590108" w:rsidP="00590108">
            <w:pPr>
              <w:shd w:val="clear" w:color="auto" w:fill="FFFFFF"/>
              <w:spacing w:after="120"/>
              <w:rPr>
                <w:sz w:val="22"/>
                <w:szCs w:val="22"/>
              </w:rPr>
            </w:pPr>
            <w:r w:rsidRPr="00590108">
              <w:rPr>
                <w:sz w:val="22"/>
                <w:szCs w:val="22"/>
              </w:rPr>
              <w:t>Техническое обслуживание лифтов и эскалаторов</w:t>
            </w:r>
          </w:p>
        </w:tc>
      </w:tr>
      <w:tr w:rsidR="00590108" w:rsidRPr="00590108" w14:paraId="1DE876EE" w14:textId="77777777" w:rsidTr="00CA71F1">
        <w:trPr>
          <w:trHeight w:val="300"/>
        </w:trPr>
        <w:tc>
          <w:tcPr>
            <w:tcW w:w="514" w:type="dxa"/>
            <w:noWrap/>
            <w:hideMark/>
          </w:tcPr>
          <w:p w14:paraId="11B3F9EA" w14:textId="77777777" w:rsidR="00590108" w:rsidRPr="00590108" w:rsidRDefault="00590108" w:rsidP="00590108">
            <w:pPr>
              <w:shd w:val="clear" w:color="auto" w:fill="FFFFFF"/>
              <w:spacing w:after="120"/>
              <w:rPr>
                <w:sz w:val="22"/>
                <w:szCs w:val="22"/>
              </w:rPr>
            </w:pPr>
            <w:r w:rsidRPr="00590108">
              <w:rPr>
                <w:sz w:val="22"/>
                <w:szCs w:val="22"/>
              </w:rPr>
              <w:t>7</w:t>
            </w:r>
          </w:p>
        </w:tc>
        <w:tc>
          <w:tcPr>
            <w:tcW w:w="2050" w:type="dxa"/>
            <w:hideMark/>
          </w:tcPr>
          <w:p w14:paraId="40874612" w14:textId="77777777" w:rsidR="00590108" w:rsidRPr="00590108" w:rsidRDefault="00590108" w:rsidP="00590108">
            <w:pPr>
              <w:shd w:val="clear" w:color="auto" w:fill="FFFFFF"/>
              <w:spacing w:after="120"/>
              <w:rPr>
                <w:sz w:val="22"/>
                <w:szCs w:val="22"/>
              </w:rPr>
            </w:pPr>
            <w:r w:rsidRPr="00590108">
              <w:rPr>
                <w:sz w:val="22"/>
                <w:szCs w:val="22"/>
              </w:rPr>
              <w:t>"Галифакс" ОП" ООО</w:t>
            </w:r>
          </w:p>
        </w:tc>
        <w:tc>
          <w:tcPr>
            <w:tcW w:w="1400" w:type="dxa"/>
            <w:noWrap/>
            <w:hideMark/>
          </w:tcPr>
          <w:p w14:paraId="209805FF" w14:textId="77777777" w:rsidR="00590108" w:rsidRPr="00590108" w:rsidRDefault="00590108" w:rsidP="00590108">
            <w:pPr>
              <w:shd w:val="clear" w:color="auto" w:fill="FFFFFF"/>
              <w:spacing w:after="120"/>
              <w:rPr>
                <w:sz w:val="22"/>
                <w:szCs w:val="22"/>
              </w:rPr>
            </w:pPr>
            <w:r w:rsidRPr="00590108">
              <w:rPr>
                <w:sz w:val="22"/>
                <w:szCs w:val="22"/>
              </w:rPr>
              <w:t>7743130669</w:t>
            </w:r>
          </w:p>
        </w:tc>
        <w:tc>
          <w:tcPr>
            <w:tcW w:w="3196" w:type="dxa"/>
            <w:noWrap/>
            <w:hideMark/>
          </w:tcPr>
          <w:p w14:paraId="032AB8DE" w14:textId="77777777" w:rsidR="00590108" w:rsidRPr="00590108" w:rsidRDefault="00590108" w:rsidP="00590108">
            <w:pPr>
              <w:shd w:val="clear" w:color="auto" w:fill="FFFFFF"/>
              <w:spacing w:after="120"/>
              <w:rPr>
                <w:sz w:val="22"/>
                <w:szCs w:val="22"/>
              </w:rPr>
            </w:pPr>
            <w:r w:rsidRPr="00590108">
              <w:rPr>
                <w:sz w:val="22"/>
                <w:szCs w:val="22"/>
              </w:rPr>
              <w:t>23381-TOGF-03-P-10-</w:t>
            </w:r>
            <w:proofErr w:type="gramStart"/>
            <w:r w:rsidRPr="00590108">
              <w:rPr>
                <w:sz w:val="22"/>
                <w:szCs w:val="22"/>
              </w:rPr>
              <w:t>1513  от</w:t>
            </w:r>
            <w:proofErr w:type="gramEnd"/>
            <w:r w:rsidRPr="00590108">
              <w:rPr>
                <w:sz w:val="22"/>
                <w:szCs w:val="22"/>
              </w:rPr>
              <w:t>  01.01.2018</w:t>
            </w:r>
          </w:p>
        </w:tc>
        <w:tc>
          <w:tcPr>
            <w:tcW w:w="2749" w:type="dxa"/>
            <w:hideMark/>
          </w:tcPr>
          <w:p w14:paraId="1902DD17" w14:textId="77777777" w:rsidR="00590108" w:rsidRPr="00590108" w:rsidRDefault="00590108" w:rsidP="00590108">
            <w:pPr>
              <w:shd w:val="clear" w:color="auto" w:fill="FFFFFF"/>
              <w:spacing w:after="120"/>
              <w:rPr>
                <w:sz w:val="22"/>
                <w:szCs w:val="22"/>
              </w:rPr>
            </w:pPr>
            <w:r w:rsidRPr="00590108">
              <w:rPr>
                <w:sz w:val="22"/>
                <w:szCs w:val="22"/>
              </w:rPr>
              <w:t>Техническое обслуживание средств охраны</w:t>
            </w:r>
          </w:p>
        </w:tc>
      </w:tr>
      <w:tr w:rsidR="00590108" w:rsidRPr="00590108" w14:paraId="01A4F7C0" w14:textId="77777777" w:rsidTr="00CA71F1">
        <w:trPr>
          <w:trHeight w:val="1200"/>
        </w:trPr>
        <w:tc>
          <w:tcPr>
            <w:tcW w:w="514" w:type="dxa"/>
            <w:noWrap/>
            <w:hideMark/>
          </w:tcPr>
          <w:p w14:paraId="7A273C15" w14:textId="77777777" w:rsidR="00590108" w:rsidRPr="00590108" w:rsidRDefault="00590108" w:rsidP="00590108">
            <w:pPr>
              <w:shd w:val="clear" w:color="auto" w:fill="FFFFFF"/>
              <w:spacing w:after="120"/>
              <w:rPr>
                <w:sz w:val="22"/>
                <w:szCs w:val="22"/>
              </w:rPr>
            </w:pPr>
            <w:r w:rsidRPr="00590108">
              <w:rPr>
                <w:sz w:val="22"/>
                <w:szCs w:val="22"/>
              </w:rPr>
              <w:t>8</w:t>
            </w:r>
          </w:p>
        </w:tc>
        <w:tc>
          <w:tcPr>
            <w:tcW w:w="2050" w:type="dxa"/>
            <w:hideMark/>
          </w:tcPr>
          <w:p w14:paraId="4E38F79A" w14:textId="51D03B0C" w:rsidR="00590108" w:rsidRPr="00590108" w:rsidRDefault="00590108" w:rsidP="00590108">
            <w:pPr>
              <w:shd w:val="clear" w:color="auto" w:fill="FFFFFF"/>
              <w:spacing w:after="120"/>
              <w:rPr>
                <w:sz w:val="22"/>
                <w:szCs w:val="22"/>
              </w:rPr>
            </w:pPr>
            <w:r w:rsidRPr="00590108">
              <w:rPr>
                <w:sz w:val="22"/>
                <w:szCs w:val="22"/>
              </w:rPr>
              <w:t xml:space="preserve">ОВО по Красногорскому району-филиал ФГКУ УВО ГУ МВД России по </w:t>
            </w:r>
            <w:proofErr w:type="spellStart"/>
            <w:r w:rsidRPr="00590108">
              <w:rPr>
                <w:sz w:val="22"/>
                <w:szCs w:val="22"/>
              </w:rPr>
              <w:t>Моск.обл</w:t>
            </w:r>
            <w:proofErr w:type="spellEnd"/>
            <w:r>
              <w:rPr>
                <w:sz w:val="22"/>
                <w:szCs w:val="22"/>
              </w:rPr>
              <w:t>.</w:t>
            </w:r>
          </w:p>
        </w:tc>
        <w:tc>
          <w:tcPr>
            <w:tcW w:w="1400" w:type="dxa"/>
            <w:noWrap/>
            <w:hideMark/>
          </w:tcPr>
          <w:p w14:paraId="7A7FA017" w14:textId="77777777" w:rsidR="00590108" w:rsidRPr="00590108" w:rsidRDefault="00590108" w:rsidP="00590108">
            <w:pPr>
              <w:shd w:val="clear" w:color="auto" w:fill="FFFFFF"/>
              <w:spacing w:after="120"/>
              <w:rPr>
                <w:sz w:val="22"/>
                <w:szCs w:val="22"/>
              </w:rPr>
            </w:pPr>
            <w:r w:rsidRPr="00590108">
              <w:rPr>
                <w:sz w:val="22"/>
                <w:szCs w:val="22"/>
              </w:rPr>
              <w:t>5012074888</w:t>
            </w:r>
          </w:p>
        </w:tc>
        <w:tc>
          <w:tcPr>
            <w:tcW w:w="3196" w:type="dxa"/>
            <w:noWrap/>
            <w:hideMark/>
          </w:tcPr>
          <w:p w14:paraId="0D2D87B2" w14:textId="77777777" w:rsidR="00590108" w:rsidRPr="00590108" w:rsidRDefault="00590108" w:rsidP="00590108">
            <w:pPr>
              <w:shd w:val="clear" w:color="auto" w:fill="FFFFFF"/>
              <w:spacing w:after="120"/>
              <w:rPr>
                <w:sz w:val="22"/>
                <w:szCs w:val="22"/>
              </w:rPr>
            </w:pPr>
            <w:r w:rsidRPr="00590108">
              <w:rPr>
                <w:sz w:val="22"/>
                <w:szCs w:val="22"/>
              </w:rPr>
              <w:t>35/12 от 15.11.2012</w:t>
            </w:r>
          </w:p>
        </w:tc>
        <w:tc>
          <w:tcPr>
            <w:tcW w:w="2749" w:type="dxa"/>
            <w:hideMark/>
          </w:tcPr>
          <w:p w14:paraId="26BB7C86" w14:textId="77777777" w:rsidR="00590108" w:rsidRPr="00590108" w:rsidRDefault="00590108" w:rsidP="00590108">
            <w:pPr>
              <w:shd w:val="clear" w:color="auto" w:fill="FFFFFF"/>
              <w:spacing w:after="120"/>
              <w:rPr>
                <w:sz w:val="22"/>
                <w:szCs w:val="22"/>
              </w:rPr>
            </w:pPr>
            <w:r w:rsidRPr="00590108">
              <w:rPr>
                <w:sz w:val="22"/>
                <w:szCs w:val="22"/>
              </w:rPr>
              <w:t>Техническое обслуживание средств сигнализации</w:t>
            </w:r>
          </w:p>
        </w:tc>
      </w:tr>
      <w:tr w:rsidR="00590108" w:rsidRPr="00590108" w14:paraId="19435F6E" w14:textId="77777777" w:rsidTr="00F23ED7">
        <w:trPr>
          <w:trHeight w:val="300"/>
        </w:trPr>
        <w:tc>
          <w:tcPr>
            <w:tcW w:w="514" w:type="dxa"/>
            <w:noWrap/>
            <w:hideMark/>
          </w:tcPr>
          <w:p w14:paraId="30C136C6" w14:textId="77777777" w:rsidR="00590108" w:rsidRPr="00590108" w:rsidRDefault="00590108" w:rsidP="00590108">
            <w:pPr>
              <w:shd w:val="clear" w:color="auto" w:fill="FFFFFF"/>
              <w:spacing w:after="120"/>
              <w:rPr>
                <w:sz w:val="22"/>
                <w:szCs w:val="22"/>
              </w:rPr>
            </w:pPr>
            <w:r w:rsidRPr="00590108">
              <w:rPr>
                <w:sz w:val="22"/>
                <w:szCs w:val="22"/>
              </w:rPr>
              <w:t>9</w:t>
            </w:r>
          </w:p>
        </w:tc>
        <w:tc>
          <w:tcPr>
            <w:tcW w:w="2050" w:type="dxa"/>
            <w:hideMark/>
          </w:tcPr>
          <w:p w14:paraId="7F5F2258" w14:textId="77777777" w:rsidR="00590108" w:rsidRPr="00590108" w:rsidRDefault="00590108" w:rsidP="00590108">
            <w:pPr>
              <w:shd w:val="clear" w:color="auto" w:fill="FFFFFF"/>
              <w:spacing w:after="120"/>
              <w:rPr>
                <w:sz w:val="22"/>
                <w:szCs w:val="22"/>
              </w:rPr>
            </w:pPr>
            <w:r w:rsidRPr="00590108">
              <w:rPr>
                <w:sz w:val="22"/>
                <w:szCs w:val="22"/>
              </w:rPr>
              <w:t>Мусихина И.О. ИП</w:t>
            </w:r>
          </w:p>
        </w:tc>
        <w:tc>
          <w:tcPr>
            <w:tcW w:w="1400" w:type="dxa"/>
            <w:noWrap/>
            <w:hideMark/>
          </w:tcPr>
          <w:p w14:paraId="7FB57C32" w14:textId="455814ED" w:rsidR="00590108" w:rsidRPr="00590108" w:rsidRDefault="00F23ED7" w:rsidP="00590108">
            <w:pPr>
              <w:shd w:val="clear" w:color="auto" w:fill="FFFFFF"/>
              <w:spacing w:after="120"/>
              <w:rPr>
                <w:sz w:val="22"/>
                <w:szCs w:val="22"/>
              </w:rPr>
            </w:pPr>
            <w:r w:rsidRPr="00F23ED7">
              <w:rPr>
                <w:sz w:val="22"/>
                <w:szCs w:val="22"/>
              </w:rPr>
              <w:t>500708390249</w:t>
            </w:r>
          </w:p>
        </w:tc>
        <w:tc>
          <w:tcPr>
            <w:tcW w:w="3196" w:type="dxa"/>
            <w:noWrap/>
            <w:hideMark/>
          </w:tcPr>
          <w:p w14:paraId="706A73E3" w14:textId="77777777" w:rsidR="00590108" w:rsidRPr="00590108" w:rsidRDefault="00590108" w:rsidP="00590108">
            <w:pPr>
              <w:shd w:val="clear" w:color="auto" w:fill="FFFFFF"/>
              <w:spacing w:after="120"/>
              <w:rPr>
                <w:sz w:val="22"/>
                <w:szCs w:val="22"/>
              </w:rPr>
            </w:pPr>
            <w:r w:rsidRPr="00590108">
              <w:rPr>
                <w:sz w:val="22"/>
                <w:szCs w:val="22"/>
              </w:rPr>
              <w:t>04/21 от 01.01.2021</w:t>
            </w:r>
          </w:p>
        </w:tc>
        <w:tc>
          <w:tcPr>
            <w:tcW w:w="2749" w:type="dxa"/>
            <w:hideMark/>
          </w:tcPr>
          <w:p w14:paraId="3EECB0B2" w14:textId="77777777" w:rsidR="00590108" w:rsidRPr="00590108" w:rsidRDefault="00590108" w:rsidP="00590108">
            <w:pPr>
              <w:shd w:val="clear" w:color="auto" w:fill="FFFFFF"/>
              <w:spacing w:after="120"/>
              <w:rPr>
                <w:sz w:val="22"/>
                <w:szCs w:val="22"/>
              </w:rPr>
            </w:pPr>
            <w:r w:rsidRPr="00590108">
              <w:rPr>
                <w:sz w:val="22"/>
                <w:szCs w:val="22"/>
              </w:rPr>
              <w:t>Услуги комплексной уборки</w:t>
            </w:r>
          </w:p>
        </w:tc>
      </w:tr>
      <w:tr w:rsidR="00590108" w:rsidRPr="00590108" w14:paraId="3BC03B45" w14:textId="77777777" w:rsidTr="00CA71F1">
        <w:trPr>
          <w:trHeight w:val="300"/>
        </w:trPr>
        <w:tc>
          <w:tcPr>
            <w:tcW w:w="514" w:type="dxa"/>
            <w:noWrap/>
            <w:hideMark/>
          </w:tcPr>
          <w:p w14:paraId="48B0AC5E" w14:textId="77777777" w:rsidR="00590108" w:rsidRPr="00590108" w:rsidRDefault="00590108" w:rsidP="00590108">
            <w:pPr>
              <w:shd w:val="clear" w:color="auto" w:fill="FFFFFF"/>
              <w:spacing w:after="120"/>
              <w:rPr>
                <w:sz w:val="22"/>
                <w:szCs w:val="22"/>
              </w:rPr>
            </w:pPr>
            <w:r w:rsidRPr="00590108">
              <w:rPr>
                <w:sz w:val="22"/>
                <w:szCs w:val="22"/>
              </w:rPr>
              <w:t>10</w:t>
            </w:r>
          </w:p>
        </w:tc>
        <w:tc>
          <w:tcPr>
            <w:tcW w:w="2050" w:type="dxa"/>
            <w:hideMark/>
          </w:tcPr>
          <w:p w14:paraId="3CD16ED6" w14:textId="77777777" w:rsidR="00590108" w:rsidRPr="00590108" w:rsidRDefault="00590108" w:rsidP="00590108">
            <w:pPr>
              <w:shd w:val="clear" w:color="auto" w:fill="FFFFFF"/>
              <w:spacing w:after="120"/>
              <w:rPr>
                <w:sz w:val="22"/>
                <w:szCs w:val="22"/>
              </w:rPr>
            </w:pPr>
            <w:r w:rsidRPr="00590108">
              <w:rPr>
                <w:sz w:val="22"/>
                <w:szCs w:val="22"/>
              </w:rPr>
              <w:t>"РЕКАНТА" ООО</w:t>
            </w:r>
          </w:p>
        </w:tc>
        <w:tc>
          <w:tcPr>
            <w:tcW w:w="1400" w:type="dxa"/>
            <w:noWrap/>
            <w:hideMark/>
          </w:tcPr>
          <w:p w14:paraId="4995D5AB" w14:textId="77777777" w:rsidR="00590108" w:rsidRPr="00590108" w:rsidRDefault="00590108" w:rsidP="00590108">
            <w:pPr>
              <w:shd w:val="clear" w:color="auto" w:fill="FFFFFF"/>
              <w:spacing w:after="120"/>
              <w:rPr>
                <w:sz w:val="22"/>
                <w:szCs w:val="22"/>
              </w:rPr>
            </w:pPr>
            <w:r w:rsidRPr="00590108">
              <w:rPr>
                <w:sz w:val="22"/>
                <w:szCs w:val="22"/>
              </w:rPr>
              <w:t>5029244471</w:t>
            </w:r>
          </w:p>
        </w:tc>
        <w:tc>
          <w:tcPr>
            <w:tcW w:w="3196" w:type="dxa"/>
            <w:noWrap/>
            <w:hideMark/>
          </w:tcPr>
          <w:p w14:paraId="1432D75E" w14:textId="77777777" w:rsidR="00590108" w:rsidRPr="00590108" w:rsidRDefault="00590108" w:rsidP="00590108">
            <w:pPr>
              <w:shd w:val="clear" w:color="auto" w:fill="FFFFFF"/>
              <w:spacing w:after="120"/>
              <w:rPr>
                <w:sz w:val="22"/>
                <w:szCs w:val="22"/>
              </w:rPr>
            </w:pPr>
            <w:r w:rsidRPr="00590108">
              <w:rPr>
                <w:sz w:val="22"/>
                <w:szCs w:val="22"/>
              </w:rPr>
              <w:t>ТРК-2022 от 01.11.2022</w:t>
            </w:r>
          </w:p>
        </w:tc>
        <w:tc>
          <w:tcPr>
            <w:tcW w:w="2749" w:type="dxa"/>
            <w:hideMark/>
          </w:tcPr>
          <w:p w14:paraId="7D7CE73E" w14:textId="77777777" w:rsidR="00590108" w:rsidRPr="00590108" w:rsidRDefault="00590108" w:rsidP="00590108">
            <w:pPr>
              <w:shd w:val="clear" w:color="auto" w:fill="FFFFFF"/>
              <w:spacing w:after="120"/>
              <w:rPr>
                <w:sz w:val="22"/>
                <w:szCs w:val="22"/>
              </w:rPr>
            </w:pPr>
            <w:r w:rsidRPr="00590108">
              <w:rPr>
                <w:sz w:val="22"/>
                <w:szCs w:val="22"/>
              </w:rPr>
              <w:t xml:space="preserve">Аренда ковровых покрытий </w:t>
            </w:r>
          </w:p>
        </w:tc>
      </w:tr>
      <w:tr w:rsidR="00590108" w:rsidRPr="00590108" w14:paraId="2B4735BF" w14:textId="77777777" w:rsidTr="00CA71F1">
        <w:trPr>
          <w:trHeight w:val="300"/>
        </w:trPr>
        <w:tc>
          <w:tcPr>
            <w:tcW w:w="514" w:type="dxa"/>
            <w:noWrap/>
            <w:hideMark/>
          </w:tcPr>
          <w:p w14:paraId="58AEA8BF" w14:textId="77777777" w:rsidR="00590108" w:rsidRPr="00590108" w:rsidRDefault="00590108" w:rsidP="00590108">
            <w:pPr>
              <w:shd w:val="clear" w:color="auto" w:fill="FFFFFF"/>
              <w:spacing w:after="120"/>
              <w:rPr>
                <w:sz w:val="22"/>
                <w:szCs w:val="22"/>
              </w:rPr>
            </w:pPr>
            <w:r w:rsidRPr="00590108">
              <w:rPr>
                <w:sz w:val="22"/>
                <w:szCs w:val="22"/>
              </w:rPr>
              <w:t>11</w:t>
            </w:r>
          </w:p>
        </w:tc>
        <w:tc>
          <w:tcPr>
            <w:tcW w:w="2050" w:type="dxa"/>
            <w:hideMark/>
          </w:tcPr>
          <w:p w14:paraId="3F8C89B1" w14:textId="77777777" w:rsidR="00590108" w:rsidRPr="00590108" w:rsidRDefault="00590108" w:rsidP="00590108">
            <w:pPr>
              <w:shd w:val="clear" w:color="auto" w:fill="FFFFFF"/>
              <w:spacing w:after="120"/>
              <w:rPr>
                <w:sz w:val="22"/>
                <w:szCs w:val="22"/>
              </w:rPr>
            </w:pPr>
            <w:r w:rsidRPr="00590108">
              <w:rPr>
                <w:sz w:val="22"/>
                <w:szCs w:val="22"/>
              </w:rPr>
              <w:t>"Атлантис сервис " ООО</w:t>
            </w:r>
          </w:p>
        </w:tc>
        <w:tc>
          <w:tcPr>
            <w:tcW w:w="1400" w:type="dxa"/>
            <w:noWrap/>
            <w:hideMark/>
          </w:tcPr>
          <w:p w14:paraId="0D8B3122" w14:textId="77777777" w:rsidR="00590108" w:rsidRPr="00590108" w:rsidRDefault="00590108" w:rsidP="00590108">
            <w:pPr>
              <w:shd w:val="clear" w:color="auto" w:fill="FFFFFF"/>
              <w:spacing w:after="120"/>
              <w:rPr>
                <w:sz w:val="22"/>
                <w:szCs w:val="22"/>
              </w:rPr>
            </w:pPr>
            <w:r w:rsidRPr="00590108">
              <w:rPr>
                <w:sz w:val="22"/>
                <w:szCs w:val="22"/>
              </w:rPr>
              <w:t>7708393055</w:t>
            </w:r>
          </w:p>
        </w:tc>
        <w:tc>
          <w:tcPr>
            <w:tcW w:w="3196" w:type="dxa"/>
            <w:noWrap/>
            <w:hideMark/>
          </w:tcPr>
          <w:p w14:paraId="2FE8930F" w14:textId="77777777" w:rsidR="00590108" w:rsidRPr="00590108" w:rsidRDefault="00590108" w:rsidP="00590108">
            <w:pPr>
              <w:shd w:val="clear" w:color="auto" w:fill="FFFFFF"/>
              <w:spacing w:after="120"/>
              <w:rPr>
                <w:sz w:val="22"/>
                <w:szCs w:val="22"/>
              </w:rPr>
            </w:pPr>
            <w:r w:rsidRPr="00590108">
              <w:rPr>
                <w:sz w:val="22"/>
                <w:szCs w:val="22"/>
              </w:rPr>
              <w:t>К 05-22 от 23.09.2022</w:t>
            </w:r>
          </w:p>
        </w:tc>
        <w:tc>
          <w:tcPr>
            <w:tcW w:w="2749" w:type="dxa"/>
            <w:hideMark/>
          </w:tcPr>
          <w:p w14:paraId="085E78A6" w14:textId="77777777" w:rsidR="00590108" w:rsidRPr="00590108" w:rsidRDefault="00590108" w:rsidP="00590108">
            <w:pPr>
              <w:shd w:val="clear" w:color="auto" w:fill="FFFFFF"/>
              <w:spacing w:after="120"/>
              <w:rPr>
                <w:sz w:val="22"/>
                <w:szCs w:val="22"/>
              </w:rPr>
            </w:pPr>
            <w:r w:rsidRPr="00590108">
              <w:rPr>
                <w:sz w:val="22"/>
                <w:szCs w:val="22"/>
              </w:rPr>
              <w:t>Техническое обслуживание систем канализации</w:t>
            </w:r>
          </w:p>
        </w:tc>
      </w:tr>
      <w:tr w:rsidR="00590108" w:rsidRPr="00590108" w14:paraId="4A08A352" w14:textId="77777777" w:rsidTr="00CA71F1">
        <w:trPr>
          <w:trHeight w:val="300"/>
        </w:trPr>
        <w:tc>
          <w:tcPr>
            <w:tcW w:w="514" w:type="dxa"/>
            <w:noWrap/>
            <w:hideMark/>
          </w:tcPr>
          <w:p w14:paraId="65E5B820" w14:textId="77777777" w:rsidR="00590108" w:rsidRPr="00590108" w:rsidRDefault="00590108" w:rsidP="00590108">
            <w:pPr>
              <w:shd w:val="clear" w:color="auto" w:fill="FFFFFF"/>
              <w:spacing w:after="120"/>
              <w:rPr>
                <w:sz w:val="22"/>
                <w:szCs w:val="22"/>
              </w:rPr>
            </w:pPr>
            <w:r w:rsidRPr="00590108">
              <w:rPr>
                <w:sz w:val="22"/>
                <w:szCs w:val="22"/>
              </w:rPr>
              <w:t>12</w:t>
            </w:r>
          </w:p>
        </w:tc>
        <w:tc>
          <w:tcPr>
            <w:tcW w:w="2050" w:type="dxa"/>
            <w:hideMark/>
          </w:tcPr>
          <w:p w14:paraId="38D5985D" w14:textId="77777777" w:rsidR="00590108" w:rsidRPr="00590108" w:rsidRDefault="00590108" w:rsidP="00590108">
            <w:pPr>
              <w:shd w:val="clear" w:color="auto" w:fill="FFFFFF"/>
              <w:spacing w:after="120"/>
              <w:rPr>
                <w:sz w:val="22"/>
                <w:szCs w:val="22"/>
              </w:rPr>
            </w:pPr>
            <w:r w:rsidRPr="00590108">
              <w:rPr>
                <w:sz w:val="22"/>
                <w:szCs w:val="22"/>
              </w:rPr>
              <w:t xml:space="preserve">"Мособлгаз" АО   </w:t>
            </w:r>
          </w:p>
        </w:tc>
        <w:tc>
          <w:tcPr>
            <w:tcW w:w="1400" w:type="dxa"/>
            <w:noWrap/>
            <w:hideMark/>
          </w:tcPr>
          <w:p w14:paraId="75430179" w14:textId="77777777" w:rsidR="00590108" w:rsidRPr="00590108" w:rsidRDefault="00590108" w:rsidP="00590108">
            <w:pPr>
              <w:shd w:val="clear" w:color="auto" w:fill="FFFFFF"/>
              <w:spacing w:after="120"/>
              <w:rPr>
                <w:sz w:val="22"/>
                <w:szCs w:val="22"/>
              </w:rPr>
            </w:pPr>
            <w:r w:rsidRPr="00590108">
              <w:rPr>
                <w:sz w:val="22"/>
                <w:szCs w:val="22"/>
              </w:rPr>
              <w:t>5000001317</w:t>
            </w:r>
          </w:p>
        </w:tc>
        <w:tc>
          <w:tcPr>
            <w:tcW w:w="3196" w:type="dxa"/>
            <w:noWrap/>
            <w:hideMark/>
          </w:tcPr>
          <w:p w14:paraId="269C690F" w14:textId="77777777" w:rsidR="00590108" w:rsidRPr="00590108" w:rsidRDefault="00590108" w:rsidP="00590108">
            <w:pPr>
              <w:shd w:val="clear" w:color="auto" w:fill="FFFFFF"/>
              <w:spacing w:after="120"/>
              <w:rPr>
                <w:sz w:val="22"/>
                <w:szCs w:val="22"/>
              </w:rPr>
            </w:pPr>
            <w:r w:rsidRPr="00590108">
              <w:rPr>
                <w:sz w:val="22"/>
                <w:szCs w:val="22"/>
              </w:rPr>
              <w:t>А-291 от 18.5.16г.</w:t>
            </w:r>
          </w:p>
        </w:tc>
        <w:tc>
          <w:tcPr>
            <w:tcW w:w="2749" w:type="dxa"/>
            <w:hideMark/>
          </w:tcPr>
          <w:p w14:paraId="59771FB7" w14:textId="3427498A" w:rsidR="00590108" w:rsidRPr="00590108" w:rsidRDefault="00590108" w:rsidP="00590108">
            <w:pPr>
              <w:shd w:val="clear" w:color="auto" w:fill="FFFFFF"/>
              <w:spacing w:after="120"/>
              <w:rPr>
                <w:sz w:val="22"/>
                <w:szCs w:val="22"/>
              </w:rPr>
            </w:pPr>
            <w:r w:rsidRPr="00590108">
              <w:rPr>
                <w:sz w:val="22"/>
                <w:szCs w:val="22"/>
              </w:rPr>
              <w:t xml:space="preserve">Техническое </w:t>
            </w:r>
            <w:r w:rsidR="00ED1854" w:rsidRPr="00590108">
              <w:rPr>
                <w:sz w:val="22"/>
                <w:szCs w:val="22"/>
              </w:rPr>
              <w:t>обслуживание</w:t>
            </w:r>
            <w:r w:rsidRPr="00590108">
              <w:rPr>
                <w:sz w:val="22"/>
                <w:szCs w:val="22"/>
              </w:rPr>
              <w:t xml:space="preserve"> </w:t>
            </w:r>
            <w:r w:rsidR="00ED1854" w:rsidRPr="00590108">
              <w:rPr>
                <w:sz w:val="22"/>
                <w:szCs w:val="22"/>
              </w:rPr>
              <w:t>газопровода</w:t>
            </w:r>
          </w:p>
        </w:tc>
      </w:tr>
      <w:tr w:rsidR="00590108" w:rsidRPr="00590108" w14:paraId="5AFB46AA" w14:textId="77777777" w:rsidTr="00CA71F1">
        <w:trPr>
          <w:trHeight w:val="300"/>
        </w:trPr>
        <w:tc>
          <w:tcPr>
            <w:tcW w:w="514" w:type="dxa"/>
            <w:noWrap/>
            <w:hideMark/>
          </w:tcPr>
          <w:p w14:paraId="486E5396" w14:textId="77777777" w:rsidR="00590108" w:rsidRPr="00590108" w:rsidRDefault="00590108" w:rsidP="00590108">
            <w:pPr>
              <w:shd w:val="clear" w:color="auto" w:fill="FFFFFF"/>
              <w:spacing w:after="120"/>
              <w:rPr>
                <w:sz w:val="22"/>
                <w:szCs w:val="22"/>
              </w:rPr>
            </w:pPr>
            <w:r w:rsidRPr="00590108">
              <w:rPr>
                <w:sz w:val="22"/>
                <w:szCs w:val="22"/>
              </w:rPr>
              <w:t>13</w:t>
            </w:r>
          </w:p>
        </w:tc>
        <w:tc>
          <w:tcPr>
            <w:tcW w:w="2050" w:type="dxa"/>
            <w:hideMark/>
          </w:tcPr>
          <w:p w14:paraId="4B897051" w14:textId="77777777" w:rsidR="00590108" w:rsidRPr="00590108" w:rsidRDefault="00590108" w:rsidP="00590108">
            <w:pPr>
              <w:shd w:val="clear" w:color="auto" w:fill="FFFFFF"/>
              <w:spacing w:after="120"/>
              <w:rPr>
                <w:sz w:val="22"/>
                <w:szCs w:val="22"/>
              </w:rPr>
            </w:pPr>
            <w:r w:rsidRPr="00590108">
              <w:rPr>
                <w:sz w:val="22"/>
                <w:szCs w:val="22"/>
              </w:rPr>
              <w:t xml:space="preserve">"Мособлгаз" АО   </w:t>
            </w:r>
          </w:p>
        </w:tc>
        <w:tc>
          <w:tcPr>
            <w:tcW w:w="1400" w:type="dxa"/>
            <w:noWrap/>
            <w:hideMark/>
          </w:tcPr>
          <w:p w14:paraId="72A6B08F" w14:textId="77777777" w:rsidR="00590108" w:rsidRPr="00590108" w:rsidRDefault="00590108" w:rsidP="00590108">
            <w:pPr>
              <w:shd w:val="clear" w:color="auto" w:fill="FFFFFF"/>
              <w:spacing w:after="120"/>
              <w:rPr>
                <w:sz w:val="22"/>
                <w:szCs w:val="22"/>
              </w:rPr>
            </w:pPr>
            <w:r w:rsidRPr="00590108">
              <w:rPr>
                <w:sz w:val="22"/>
                <w:szCs w:val="22"/>
              </w:rPr>
              <w:t>5000001317</w:t>
            </w:r>
          </w:p>
        </w:tc>
        <w:tc>
          <w:tcPr>
            <w:tcW w:w="3196" w:type="dxa"/>
            <w:noWrap/>
            <w:hideMark/>
          </w:tcPr>
          <w:p w14:paraId="7FD055AE" w14:textId="77777777" w:rsidR="00590108" w:rsidRPr="00590108" w:rsidRDefault="00590108" w:rsidP="00590108">
            <w:pPr>
              <w:shd w:val="clear" w:color="auto" w:fill="FFFFFF"/>
              <w:spacing w:after="120"/>
              <w:rPr>
                <w:sz w:val="22"/>
                <w:szCs w:val="22"/>
              </w:rPr>
            </w:pPr>
            <w:proofErr w:type="gramStart"/>
            <w:r w:rsidRPr="00590108">
              <w:rPr>
                <w:sz w:val="22"/>
                <w:szCs w:val="22"/>
              </w:rPr>
              <w:t>дог.№</w:t>
            </w:r>
            <w:proofErr w:type="gramEnd"/>
            <w:r w:rsidRPr="00590108">
              <w:rPr>
                <w:sz w:val="22"/>
                <w:szCs w:val="22"/>
              </w:rPr>
              <w:t xml:space="preserve">20/3687-15 от 01.05.2015г. </w:t>
            </w:r>
          </w:p>
        </w:tc>
        <w:tc>
          <w:tcPr>
            <w:tcW w:w="2749" w:type="dxa"/>
            <w:hideMark/>
          </w:tcPr>
          <w:p w14:paraId="7673FE9A" w14:textId="77777777" w:rsidR="00590108" w:rsidRPr="00590108" w:rsidRDefault="00590108" w:rsidP="00590108">
            <w:pPr>
              <w:shd w:val="clear" w:color="auto" w:fill="FFFFFF"/>
              <w:spacing w:after="120"/>
              <w:rPr>
                <w:sz w:val="22"/>
                <w:szCs w:val="22"/>
              </w:rPr>
            </w:pPr>
            <w:r w:rsidRPr="00590108">
              <w:rPr>
                <w:sz w:val="22"/>
                <w:szCs w:val="22"/>
              </w:rPr>
              <w:t>ТО и диагностика узлов измерения</w:t>
            </w:r>
          </w:p>
        </w:tc>
      </w:tr>
      <w:tr w:rsidR="00590108" w:rsidRPr="00590108" w14:paraId="3347711C" w14:textId="77777777" w:rsidTr="00CA71F1">
        <w:trPr>
          <w:trHeight w:val="600"/>
        </w:trPr>
        <w:tc>
          <w:tcPr>
            <w:tcW w:w="514" w:type="dxa"/>
            <w:noWrap/>
            <w:hideMark/>
          </w:tcPr>
          <w:p w14:paraId="74D2D72C" w14:textId="77777777" w:rsidR="00590108" w:rsidRPr="00590108" w:rsidRDefault="00590108" w:rsidP="00590108">
            <w:pPr>
              <w:shd w:val="clear" w:color="auto" w:fill="FFFFFF"/>
              <w:spacing w:after="120"/>
              <w:rPr>
                <w:sz w:val="22"/>
                <w:szCs w:val="22"/>
              </w:rPr>
            </w:pPr>
            <w:r w:rsidRPr="00590108">
              <w:rPr>
                <w:sz w:val="22"/>
                <w:szCs w:val="22"/>
              </w:rPr>
              <w:t>14</w:t>
            </w:r>
          </w:p>
        </w:tc>
        <w:tc>
          <w:tcPr>
            <w:tcW w:w="2050" w:type="dxa"/>
            <w:hideMark/>
          </w:tcPr>
          <w:p w14:paraId="5795B702" w14:textId="77777777" w:rsidR="00590108" w:rsidRPr="00590108" w:rsidRDefault="00590108" w:rsidP="00590108">
            <w:pPr>
              <w:shd w:val="clear" w:color="auto" w:fill="FFFFFF"/>
              <w:spacing w:after="120"/>
              <w:rPr>
                <w:sz w:val="22"/>
                <w:szCs w:val="22"/>
              </w:rPr>
            </w:pPr>
            <w:r w:rsidRPr="00590108">
              <w:rPr>
                <w:sz w:val="22"/>
                <w:szCs w:val="22"/>
              </w:rPr>
              <w:t>"КОРУНД-ЭРГО" ООО</w:t>
            </w:r>
          </w:p>
        </w:tc>
        <w:tc>
          <w:tcPr>
            <w:tcW w:w="1400" w:type="dxa"/>
            <w:noWrap/>
            <w:hideMark/>
          </w:tcPr>
          <w:p w14:paraId="259AA3AA" w14:textId="77777777" w:rsidR="00590108" w:rsidRPr="00590108" w:rsidRDefault="00590108" w:rsidP="00590108">
            <w:pPr>
              <w:shd w:val="clear" w:color="auto" w:fill="FFFFFF"/>
              <w:spacing w:after="120"/>
              <w:rPr>
                <w:sz w:val="22"/>
                <w:szCs w:val="22"/>
              </w:rPr>
            </w:pPr>
            <w:r w:rsidRPr="00590108">
              <w:rPr>
                <w:sz w:val="22"/>
                <w:szCs w:val="22"/>
              </w:rPr>
              <w:t>7705310928</w:t>
            </w:r>
          </w:p>
        </w:tc>
        <w:tc>
          <w:tcPr>
            <w:tcW w:w="3196" w:type="dxa"/>
            <w:noWrap/>
            <w:hideMark/>
          </w:tcPr>
          <w:p w14:paraId="388585BA" w14:textId="77777777" w:rsidR="00590108" w:rsidRPr="00590108" w:rsidRDefault="00590108" w:rsidP="00590108">
            <w:pPr>
              <w:shd w:val="clear" w:color="auto" w:fill="FFFFFF"/>
              <w:spacing w:after="120"/>
              <w:rPr>
                <w:sz w:val="22"/>
                <w:szCs w:val="22"/>
              </w:rPr>
            </w:pPr>
            <w:proofErr w:type="gramStart"/>
            <w:r w:rsidRPr="00590108">
              <w:rPr>
                <w:sz w:val="22"/>
                <w:szCs w:val="22"/>
              </w:rPr>
              <w:t>дог.№</w:t>
            </w:r>
            <w:proofErr w:type="gramEnd"/>
            <w:r w:rsidRPr="00590108">
              <w:rPr>
                <w:sz w:val="22"/>
                <w:szCs w:val="22"/>
              </w:rPr>
              <w:t>2ТО/06-2022 от 16.06.2022г.</w:t>
            </w:r>
          </w:p>
        </w:tc>
        <w:tc>
          <w:tcPr>
            <w:tcW w:w="2749" w:type="dxa"/>
            <w:hideMark/>
          </w:tcPr>
          <w:p w14:paraId="756809A8" w14:textId="4C3B8E80" w:rsidR="00590108" w:rsidRPr="00590108" w:rsidRDefault="00ED1854" w:rsidP="00590108">
            <w:pPr>
              <w:shd w:val="clear" w:color="auto" w:fill="FFFFFF"/>
              <w:spacing w:after="120"/>
              <w:rPr>
                <w:sz w:val="22"/>
                <w:szCs w:val="22"/>
              </w:rPr>
            </w:pPr>
            <w:r w:rsidRPr="00590108">
              <w:rPr>
                <w:sz w:val="22"/>
                <w:szCs w:val="22"/>
              </w:rPr>
              <w:t>Техническое обслуживание</w:t>
            </w:r>
            <w:r w:rsidR="00590108" w:rsidRPr="00590108">
              <w:rPr>
                <w:sz w:val="22"/>
                <w:szCs w:val="22"/>
              </w:rPr>
              <w:t xml:space="preserve"> </w:t>
            </w:r>
            <w:r w:rsidRPr="00590108">
              <w:rPr>
                <w:sz w:val="22"/>
                <w:szCs w:val="22"/>
              </w:rPr>
              <w:t>автоматических</w:t>
            </w:r>
            <w:r w:rsidR="00590108" w:rsidRPr="00590108">
              <w:rPr>
                <w:sz w:val="22"/>
                <w:szCs w:val="22"/>
              </w:rPr>
              <w:t xml:space="preserve"> раздвижных дверей</w:t>
            </w:r>
          </w:p>
        </w:tc>
      </w:tr>
      <w:tr w:rsidR="00590108" w:rsidRPr="00590108" w14:paraId="2D92ADCA" w14:textId="77777777" w:rsidTr="00CA71F1">
        <w:trPr>
          <w:trHeight w:val="600"/>
        </w:trPr>
        <w:tc>
          <w:tcPr>
            <w:tcW w:w="514" w:type="dxa"/>
            <w:noWrap/>
            <w:hideMark/>
          </w:tcPr>
          <w:p w14:paraId="56CB1B68" w14:textId="77777777" w:rsidR="00590108" w:rsidRPr="00590108" w:rsidRDefault="00590108" w:rsidP="00590108">
            <w:pPr>
              <w:shd w:val="clear" w:color="auto" w:fill="FFFFFF"/>
              <w:spacing w:after="120"/>
              <w:rPr>
                <w:sz w:val="22"/>
                <w:szCs w:val="22"/>
              </w:rPr>
            </w:pPr>
            <w:r w:rsidRPr="00590108">
              <w:rPr>
                <w:sz w:val="22"/>
                <w:szCs w:val="22"/>
              </w:rPr>
              <w:t>15</w:t>
            </w:r>
          </w:p>
        </w:tc>
        <w:tc>
          <w:tcPr>
            <w:tcW w:w="2050" w:type="dxa"/>
            <w:hideMark/>
          </w:tcPr>
          <w:p w14:paraId="48E7559F" w14:textId="77777777" w:rsidR="00590108" w:rsidRPr="00590108" w:rsidRDefault="00590108" w:rsidP="00590108">
            <w:pPr>
              <w:shd w:val="clear" w:color="auto" w:fill="FFFFFF"/>
              <w:spacing w:after="120"/>
              <w:rPr>
                <w:sz w:val="22"/>
                <w:szCs w:val="22"/>
              </w:rPr>
            </w:pPr>
            <w:r w:rsidRPr="00590108">
              <w:rPr>
                <w:sz w:val="22"/>
                <w:szCs w:val="22"/>
              </w:rPr>
              <w:t>"КОРУНД-ЭРГО" ООО</w:t>
            </w:r>
          </w:p>
        </w:tc>
        <w:tc>
          <w:tcPr>
            <w:tcW w:w="1400" w:type="dxa"/>
            <w:noWrap/>
            <w:hideMark/>
          </w:tcPr>
          <w:p w14:paraId="6DCCA3BA" w14:textId="77777777" w:rsidR="00590108" w:rsidRPr="00590108" w:rsidRDefault="00590108" w:rsidP="00590108">
            <w:pPr>
              <w:shd w:val="clear" w:color="auto" w:fill="FFFFFF"/>
              <w:spacing w:after="120"/>
              <w:rPr>
                <w:sz w:val="22"/>
                <w:szCs w:val="22"/>
              </w:rPr>
            </w:pPr>
            <w:r w:rsidRPr="00590108">
              <w:rPr>
                <w:sz w:val="22"/>
                <w:szCs w:val="22"/>
              </w:rPr>
              <w:t>7705310928</w:t>
            </w:r>
          </w:p>
        </w:tc>
        <w:tc>
          <w:tcPr>
            <w:tcW w:w="3196" w:type="dxa"/>
            <w:noWrap/>
            <w:hideMark/>
          </w:tcPr>
          <w:p w14:paraId="5EB21725" w14:textId="77777777" w:rsidR="00590108" w:rsidRPr="00590108" w:rsidRDefault="00590108" w:rsidP="00590108">
            <w:pPr>
              <w:shd w:val="clear" w:color="auto" w:fill="FFFFFF"/>
              <w:spacing w:after="120"/>
              <w:rPr>
                <w:sz w:val="22"/>
                <w:szCs w:val="22"/>
              </w:rPr>
            </w:pPr>
            <w:r w:rsidRPr="00590108">
              <w:rPr>
                <w:sz w:val="22"/>
                <w:szCs w:val="22"/>
              </w:rPr>
              <w:t>1-08 от 23.08.2022</w:t>
            </w:r>
          </w:p>
        </w:tc>
        <w:tc>
          <w:tcPr>
            <w:tcW w:w="2749" w:type="dxa"/>
            <w:hideMark/>
          </w:tcPr>
          <w:p w14:paraId="712EDAF4" w14:textId="7636AF08" w:rsidR="00590108" w:rsidRPr="00590108" w:rsidRDefault="00590108" w:rsidP="00590108">
            <w:pPr>
              <w:shd w:val="clear" w:color="auto" w:fill="FFFFFF"/>
              <w:spacing w:after="120"/>
              <w:rPr>
                <w:sz w:val="22"/>
                <w:szCs w:val="22"/>
              </w:rPr>
            </w:pPr>
            <w:r w:rsidRPr="00590108">
              <w:rPr>
                <w:sz w:val="22"/>
                <w:szCs w:val="22"/>
              </w:rPr>
              <w:t xml:space="preserve">Проведение измерений и испытаний параметров </w:t>
            </w:r>
            <w:r w:rsidR="00ED1854" w:rsidRPr="00590108">
              <w:rPr>
                <w:sz w:val="22"/>
                <w:szCs w:val="22"/>
              </w:rPr>
              <w:t>электробезопасности</w:t>
            </w:r>
            <w:r w:rsidRPr="00590108">
              <w:rPr>
                <w:sz w:val="22"/>
                <w:szCs w:val="22"/>
              </w:rPr>
              <w:t xml:space="preserve"> электросетей</w:t>
            </w:r>
          </w:p>
        </w:tc>
      </w:tr>
      <w:tr w:rsidR="00590108" w:rsidRPr="00590108" w14:paraId="354DCA28" w14:textId="77777777" w:rsidTr="00CA71F1">
        <w:trPr>
          <w:trHeight w:val="300"/>
        </w:trPr>
        <w:tc>
          <w:tcPr>
            <w:tcW w:w="514" w:type="dxa"/>
            <w:noWrap/>
            <w:hideMark/>
          </w:tcPr>
          <w:p w14:paraId="6F21EEA1" w14:textId="77777777" w:rsidR="00590108" w:rsidRPr="00590108" w:rsidRDefault="00590108" w:rsidP="00590108">
            <w:pPr>
              <w:shd w:val="clear" w:color="auto" w:fill="FFFFFF"/>
              <w:spacing w:after="120"/>
              <w:rPr>
                <w:sz w:val="22"/>
                <w:szCs w:val="22"/>
              </w:rPr>
            </w:pPr>
            <w:r w:rsidRPr="00590108">
              <w:rPr>
                <w:sz w:val="22"/>
                <w:szCs w:val="22"/>
              </w:rPr>
              <w:t>16</w:t>
            </w:r>
          </w:p>
        </w:tc>
        <w:tc>
          <w:tcPr>
            <w:tcW w:w="2050" w:type="dxa"/>
            <w:hideMark/>
          </w:tcPr>
          <w:p w14:paraId="03CC84F0" w14:textId="77777777" w:rsidR="00590108" w:rsidRPr="00590108" w:rsidRDefault="00590108" w:rsidP="00590108">
            <w:pPr>
              <w:shd w:val="clear" w:color="auto" w:fill="FFFFFF"/>
              <w:spacing w:after="120"/>
              <w:rPr>
                <w:sz w:val="22"/>
                <w:szCs w:val="22"/>
              </w:rPr>
            </w:pPr>
            <w:r w:rsidRPr="00590108">
              <w:rPr>
                <w:sz w:val="22"/>
                <w:szCs w:val="22"/>
              </w:rPr>
              <w:t>"ЛЕД Ремонт" ООО</w:t>
            </w:r>
          </w:p>
        </w:tc>
        <w:tc>
          <w:tcPr>
            <w:tcW w:w="1400" w:type="dxa"/>
            <w:noWrap/>
            <w:hideMark/>
          </w:tcPr>
          <w:p w14:paraId="581494C6" w14:textId="77777777" w:rsidR="00590108" w:rsidRPr="00590108" w:rsidRDefault="00590108" w:rsidP="00590108">
            <w:pPr>
              <w:shd w:val="clear" w:color="auto" w:fill="FFFFFF"/>
              <w:spacing w:after="120"/>
              <w:rPr>
                <w:sz w:val="22"/>
                <w:szCs w:val="22"/>
              </w:rPr>
            </w:pPr>
            <w:r w:rsidRPr="00590108">
              <w:rPr>
                <w:sz w:val="22"/>
                <w:szCs w:val="22"/>
              </w:rPr>
              <w:t>7725675740</w:t>
            </w:r>
          </w:p>
        </w:tc>
        <w:tc>
          <w:tcPr>
            <w:tcW w:w="3196" w:type="dxa"/>
            <w:noWrap/>
            <w:hideMark/>
          </w:tcPr>
          <w:p w14:paraId="289C4281" w14:textId="77777777" w:rsidR="00590108" w:rsidRPr="00590108" w:rsidRDefault="00590108" w:rsidP="00590108">
            <w:pPr>
              <w:shd w:val="clear" w:color="auto" w:fill="FFFFFF"/>
              <w:spacing w:after="120"/>
              <w:rPr>
                <w:sz w:val="22"/>
                <w:szCs w:val="22"/>
              </w:rPr>
            </w:pPr>
            <w:r w:rsidRPr="00590108">
              <w:rPr>
                <w:sz w:val="22"/>
                <w:szCs w:val="22"/>
              </w:rPr>
              <w:t>19/02/22-АО от 20.07.2022</w:t>
            </w:r>
          </w:p>
        </w:tc>
        <w:tc>
          <w:tcPr>
            <w:tcW w:w="2749" w:type="dxa"/>
            <w:hideMark/>
          </w:tcPr>
          <w:p w14:paraId="0DB008C9" w14:textId="335B926C" w:rsidR="00590108" w:rsidRPr="00590108" w:rsidRDefault="00590108" w:rsidP="00590108">
            <w:pPr>
              <w:shd w:val="clear" w:color="auto" w:fill="FFFFFF"/>
              <w:spacing w:after="120"/>
              <w:rPr>
                <w:sz w:val="22"/>
                <w:szCs w:val="22"/>
              </w:rPr>
            </w:pPr>
            <w:r w:rsidRPr="00590108">
              <w:rPr>
                <w:sz w:val="22"/>
                <w:szCs w:val="22"/>
              </w:rPr>
              <w:t xml:space="preserve">Техническое </w:t>
            </w:r>
            <w:r w:rsidR="00ED1854" w:rsidRPr="00590108">
              <w:rPr>
                <w:sz w:val="22"/>
                <w:szCs w:val="22"/>
              </w:rPr>
              <w:t>обслуживание светодиодного</w:t>
            </w:r>
            <w:r w:rsidRPr="00590108">
              <w:rPr>
                <w:sz w:val="22"/>
                <w:szCs w:val="22"/>
              </w:rPr>
              <w:t xml:space="preserve"> экрана</w:t>
            </w:r>
          </w:p>
        </w:tc>
      </w:tr>
      <w:tr w:rsidR="00590108" w:rsidRPr="00590108" w14:paraId="1BDD4EEF" w14:textId="77777777" w:rsidTr="00CA71F1">
        <w:trPr>
          <w:trHeight w:val="600"/>
        </w:trPr>
        <w:tc>
          <w:tcPr>
            <w:tcW w:w="514" w:type="dxa"/>
            <w:noWrap/>
            <w:hideMark/>
          </w:tcPr>
          <w:p w14:paraId="045130C9" w14:textId="77777777" w:rsidR="00590108" w:rsidRPr="00590108" w:rsidRDefault="00590108" w:rsidP="00590108">
            <w:pPr>
              <w:shd w:val="clear" w:color="auto" w:fill="FFFFFF"/>
              <w:spacing w:after="120"/>
              <w:rPr>
                <w:sz w:val="22"/>
                <w:szCs w:val="22"/>
              </w:rPr>
            </w:pPr>
            <w:r w:rsidRPr="00590108">
              <w:rPr>
                <w:sz w:val="22"/>
                <w:szCs w:val="22"/>
              </w:rPr>
              <w:t>17</w:t>
            </w:r>
          </w:p>
        </w:tc>
        <w:tc>
          <w:tcPr>
            <w:tcW w:w="2050" w:type="dxa"/>
            <w:hideMark/>
          </w:tcPr>
          <w:p w14:paraId="39C930BD" w14:textId="77777777" w:rsidR="00590108" w:rsidRPr="00590108" w:rsidRDefault="00590108" w:rsidP="00590108">
            <w:pPr>
              <w:shd w:val="clear" w:color="auto" w:fill="FFFFFF"/>
              <w:spacing w:after="120"/>
              <w:rPr>
                <w:sz w:val="22"/>
                <w:szCs w:val="22"/>
              </w:rPr>
            </w:pPr>
            <w:r w:rsidRPr="00590108">
              <w:rPr>
                <w:sz w:val="22"/>
                <w:szCs w:val="22"/>
              </w:rPr>
              <w:t>Лебедев Р.Е. ИП</w:t>
            </w:r>
          </w:p>
        </w:tc>
        <w:tc>
          <w:tcPr>
            <w:tcW w:w="1400" w:type="dxa"/>
            <w:noWrap/>
            <w:hideMark/>
          </w:tcPr>
          <w:p w14:paraId="765F9275" w14:textId="77777777" w:rsidR="00590108" w:rsidRPr="00590108" w:rsidRDefault="00590108" w:rsidP="00590108">
            <w:pPr>
              <w:shd w:val="clear" w:color="auto" w:fill="FFFFFF"/>
              <w:spacing w:after="120"/>
              <w:rPr>
                <w:sz w:val="22"/>
                <w:szCs w:val="22"/>
              </w:rPr>
            </w:pPr>
            <w:r w:rsidRPr="00590108">
              <w:rPr>
                <w:sz w:val="22"/>
                <w:szCs w:val="22"/>
              </w:rPr>
              <w:t>502407574528</w:t>
            </w:r>
          </w:p>
        </w:tc>
        <w:tc>
          <w:tcPr>
            <w:tcW w:w="3196" w:type="dxa"/>
            <w:noWrap/>
            <w:hideMark/>
          </w:tcPr>
          <w:p w14:paraId="4B827D80" w14:textId="77777777" w:rsidR="00590108" w:rsidRPr="00590108" w:rsidRDefault="00590108" w:rsidP="00590108">
            <w:pPr>
              <w:shd w:val="clear" w:color="auto" w:fill="FFFFFF"/>
              <w:spacing w:after="120"/>
              <w:rPr>
                <w:sz w:val="22"/>
                <w:szCs w:val="22"/>
              </w:rPr>
            </w:pPr>
            <w:r w:rsidRPr="00590108">
              <w:rPr>
                <w:sz w:val="22"/>
                <w:szCs w:val="22"/>
              </w:rPr>
              <w:t>129/ТО от 01.01.2022</w:t>
            </w:r>
          </w:p>
        </w:tc>
        <w:tc>
          <w:tcPr>
            <w:tcW w:w="2749" w:type="dxa"/>
            <w:hideMark/>
          </w:tcPr>
          <w:p w14:paraId="68158006" w14:textId="55C2EAF6" w:rsidR="00590108" w:rsidRPr="00590108" w:rsidRDefault="00590108" w:rsidP="00590108">
            <w:pPr>
              <w:shd w:val="clear" w:color="auto" w:fill="FFFFFF"/>
              <w:spacing w:after="120"/>
              <w:rPr>
                <w:sz w:val="22"/>
                <w:szCs w:val="22"/>
              </w:rPr>
            </w:pPr>
            <w:r w:rsidRPr="00590108">
              <w:rPr>
                <w:sz w:val="22"/>
                <w:szCs w:val="22"/>
              </w:rPr>
              <w:t xml:space="preserve">ТО систем автоматизации и управления </w:t>
            </w:r>
            <w:r w:rsidR="00ED1854" w:rsidRPr="00590108">
              <w:rPr>
                <w:sz w:val="22"/>
                <w:szCs w:val="22"/>
              </w:rPr>
              <w:t>вентиляционными установками</w:t>
            </w:r>
          </w:p>
        </w:tc>
      </w:tr>
      <w:tr w:rsidR="00590108" w:rsidRPr="00590108" w14:paraId="142CB779" w14:textId="77777777" w:rsidTr="00CA71F1">
        <w:trPr>
          <w:trHeight w:val="600"/>
        </w:trPr>
        <w:tc>
          <w:tcPr>
            <w:tcW w:w="514" w:type="dxa"/>
            <w:noWrap/>
            <w:hideMark/>
          </w:tcPr>
          <w:p w14:paraId="1429D7C1" w14:textId="77777777" w:rsidR="00590108" w:rsidRPr="00590108" w:rsidRDefault="00590108" w:rsidP="00590108">
            <w:pPr>
              <w:shd w:val="clear" w:color="auto" w:fill="FFFFFF"/>
              <w:spacing w:after="120"/>
              <w:rPr>
                <w:sz w:val="22"/>
                <w:szCs w:val="22"/>
              </w:rPr>
            </w:pPr>
            <w:r w:rsidRPr="00590108">
              <w:rPr>
                <w:sz w:val="22"/>
                <w:szCs w:val="22"/>
              </w:rPr>
              <w:t>18</w:t>
            </w:r>
          </w:p>
        </w:tc>
        <w:tc>
          <w:tcPr>
            <w:tcW w:w="2050" w:type="dxa"/>
            <w:hideMark/>
          </w:tcPr>
          <w:p w14:paraId="2446D20B" w14:textId="77777777" w:rsidR="00590108" w:rsidRPr="00590108" w:rsidRDefault="00590108" w:rsidP="00590108">
            <w:pPr>
              <w:shd w:val="clear" w:color="auto" w:fill="FFFFFF"/>
              <w:spacing w:after="120"/>
              <w:rPr>
                <w:sz w:val="22"/>
                <w:szCs w:val="22"/>
              </w:rPr>
            </w:pPr>
            <w:r w:rsidRPr="00590108">
              <w:rPr>
                <w:sz w:val="22"/>
                <w:szCs w:val="22"/>
              </w:rPr>
              <w:t>"</w:t>
            </w:r>
            <w:proofErr w:type="spellStart"/>
            <w:r w:rsidRPr="00590108">
              <w:rPr>
                <w:sz w:val="22"/>
                <w:szCs w:val="22"/>
              </w:rPr>
              <w:t>Иннова</w:t>
            </w:r>
            <w:proofErr w:type="spellEnd"/>
            <w:r w:rsidRPr="00590108">
              <w:rPr>
                <w:sz w:val="22"/>
                <w:szCs w:val="22"/>
              </w:rPr>
              <w:t xml:space="preserve"> Сервис" ООО</w:t>
            </w:r>
          </w:p>
        </w:tc>
        <w:tc>
          <w:tcPr>
            <w:tcW w:w="1400" w:type="dxa"/>
            <w:noWrap/>
            <w:hideMark/>
          </w:tcPr>
          <w:p w14:paraId="4BF4BC0C" w14:textId="77777777" w:rsidR="00590108" w:rsidRPr="00590108" w:rsidRDefault="00590108" w:rsidP="00590108">
            <w:pPr>
              <w:shd w:val="clear" w:color="auto" w:fill="FFFFFF"/>
              <w:spacing w:after="120"/>
              <w:rPr>
                <w:sz w:val="22"/>
                <w:szCs w:val="22"/>
              </w:rPr>
            </w:pPr>
            <w:r w:rsidRPr="00590108">
              <w:rPr>
                <w:sz w:val="22"/>
                <w:szCs w:val="22"/>
              </w:rPr>
              <w:t>5024132189</w:t>
            </w:r>
          </w:p>
        </w:tc>
        <w:tc>
          <w:tcPr>
            <w:tcW w:w="3196" w:type="dxa"/>
            <w:noWrap/>
            <w:hideMark/>
          </w:tcPr>
          <w:p w14:paraId="06DF0037" w14:textId="77777777" w:rsidR="00590108" w:rsidRPr="00590108" w:rsidRDefault="00590108" w:rsidP="00590108">
            <w:pPr>
              <w:shd w:val="clear" w:color="auto" w:fill="FFFFFF"/>
              <w:spacing w:after="120"/>
              <w:rPr>
                <w:sz w:val="22"/>
                <w:szCs w:val="22"/>
              </w:rPr>
            </w:pPr>
            <w:r w:rsidRPr="00590108">
              <w:rPr>
                <w:sz w:val="22"/>
                <w:szCs w:val="22"/>
              </w:rPr>
              <w:t>210/2015-ТО/ПС от 25.06.15</w:t>
            </w:r>
          </w:p>
        </w:tc>
        <w:tc>
          <w:tcPr>
            <w:tcW w:w="2749" w:type="dxa"/>
            <w:hideMark/>
          </w:tcPr>
          <w:p w14:paraId="3417E804" w14:textId="77777777" w:rsidR="00590108" w:rsidRPr="00590108" w:rsidRDefault="00590108" w:rsidP="00590108">
            <w:pPr>
              <w:shd w:val="clear" w:color="auto" w:fill="FFFFFF"/>
              <w:spacing w:after="120"/>
              <w:rPr>
                <w:sz w:val="22"/>
                <w:szCs w:val="22"/>
              </w:rPr>
            </w:pPr>
            <w:r w:rsidRPr="00590108">
              <w:rPr>
                <w:sz w:val="22"/>
                <w:szCs w:val="22"/>
              </w:rPr>
              <w:t>Техническое обслуживание   автоматической пожарной сигнализации</w:t>
            </w:r>
          </w:p>
        </w:tc>
      </w:tr>
      <w:tr w:rsidR="00590108" w:rsidRPr="00590108" w14:paraId="77796494" w14:textId="77777777" w:rsidTr="00CA71F1">
        <w:trPr>
          <w:trHeight w:val="900"/>
        </w:trPr>
        <w:tc>
          <w:tcPr>
            <w:tcW w:w="514" w:type="dxa"/>
            <w:noWrap/>
            <w:hideMark/>
          </w:tcPr>
          <w:p w14:paraId="12876484" w14:textId="77777777" w:rsidR="00590108" w:rsidRPr="00590108" w:rsidRDefault="00590108" w:rsidP="00590108">
            <w:pPr>
              <w:shd w:val="clear" w:color="auto" w:fill="FFFFFF"/>
              <w:spacing w:after="120"/>
              <w:rPr>
                <w:sz w:val="22"/>
                <w:szCs w:val="22"/>
              </w:rPr>
            </w:pPr>
            <w:r w:rsidRPr="00590108">
              <w:rPr>
                <w:sz w:val="22"/>
                <w:szCs w:val="22"/>
              </w:rPr>
              <w:t>19</w:t>
            </w:r>
          </w:p>
        </w:tc>
        <w:tc>
          <w:tcPr>
            <w:tcW w:w="2050" w:type="dxa"/>
            <w:hideMark/>
          </w:tcPr>
          <w:p w14:paraId="6F27E156" w14:textId="77777777" w:rsidR="00590108" w:rsidRPr="00590108" w:rsidRDefault="00590108" w:rsidP="00590108">
            <w:pPr>
              <w:shd w:val="clear" w:color="auto" w:fill="FFFFFF"/>
              <w:spacing w:after="120"/>
              <w:rPr>
                <w:sz w:val="22"/>
                <w:szCs w:val="22"/>
              </w:rPr>
            </w:pPr>
            <w:r w:rsidRPr="00590108">
              <w:rPr>
                <w:sz w:val="22"/>
                <w:szCs w:val="22"/>
              </w:rPr>
              <w:t>"</w:t>
            </w:r>
            <w:proofErr w:type="spellStart"/>
            <w:r w:rsidRPr="00590108">
              <w:rPr>
                <w:sz w:val="22"/>
                <w:szCs w:val="22"/>
              </w:rPr>
              <w:t>Агентсво</w:t>
            </w:r>
            <w:proofErr w:type="spellEnd"/>
            <w:r w:rsidRPr="00590108">
              <w:rPr>
                <w:sz w:val="22"/>
                <w:szCs w:val="22"/>
              </w:rPr>
              <w:t xml:space="preserve"> профессиональной </w:t>
            </w:r>
            <w:proofErr w:type="spellStart"/>
            <w:r w:rsidRPr="00590108">
              <w:rPr>
                <w:sz w:val="22"/>
                <w:szCs w:val="22"/>
              </w:rPr>
              <w:t>безопастности</w:t>
            </w:r>
            <w:proofErr w:type="spellEnd"/>
            <w:r w:rsidRPr="00590108">
              <w:rPr>
                <w:sz w:val="22"/>
                <w:szCs w:val="22"/>
              </w:rPr>
              <w:t xml:space="preserve"> </w:t>
            </w:r>
            <w:proofErr w:type="gramStart"/>
            <w:r w:rsidRPr="00590108">
              <w:rPr>
                <w:sz w:val="22"/>
                <w:szCs w:val="22"/>
              </w:rPr>
              <w:t>XXI  век</w:t>
            </w:r>
            <w:proofErr w:type="gramEnd"/>
            <w:r w:rsidRPr="00590108">
              <w:rPr>
                <w:sz w:val="22"/>
                <w:szCs w:val="22"/>
              </w:rPr>
              <w:t>" Частное охранное  предприятие ООО</w:t>
            </w:r>
          </w:p>
        </w:tc>
        <w:tc>
          <w:tcPr>
            <w:tcW w:w="1400" w:type="dxa"/>
            <w:noWrap/>
            <w:hideMark/>
          </w:tcPr>
          <w:p w14:paraId="67FC81B9" w14:textId="77777777" w:rsidR="00590108" w:rsidRPr="00590108" w:rsidRDefault="00590108" w:rsidP="00590108">
            <w:pPr>
              <w:shd w:val="clear" w:color="auto" w:fill="FFFFFF"/>
              <w:spacing w:after="120"/>
              <w:rPr>
                <w:sz w:val="22"/>
                <w:szCs w:val="22"/>
              </w:rPr>
            </w:pPr>
            <w:r w:rsidRPr="00590108">
              <w:rPr>
                <w:sz w:val="22"/>
                <w:szCs w:val="22"/>
              </w:rPr>
              <w:t>5029080953</w:t>
            </w:r>
          </w:p>
        </w:tc>
        <w:tc>
          <w:tcPr>
            <w:tcW w:w="3196" w:type="dxa"/>
            <w:noWrap/>
            <w:hideMark/>
          </w:tcPr>
          <w:p w14:paraId="5D097C2F" w14:textId="77777777" w:rsidR="00590108" w:rsidRPr="00590108" w:rsidRDefault="00590108" w:rsidP="00590108">
            <w:pPr>
              <w:shd w:val="clear" w:color="auto" w:fill="FFFFFF"/>
              <w:spacing w:after="120"/>
              <w:rPr>
                <w:sz w:val="22"/>
                <w:szCs w:val="22"/>
              </w:rPr>
            </w:pPr>
            <w:r w:rsidRPr="00590108">
              <w:rPr>
                <w:sz w:val="22"/>
                <w:szCs w:val="22"/>
              </w:rPr>
              <w:t>1/20 от 13.05.2020</w:t>
            </w:r>
          </w:p>
        </w:tc>
        <w:tc>
          <w:tcPr>
            <w:tcW w:w="2749" w:type="dxa"/>
            <w:hideMark/>
          </w:tcPr>
          <w:p w14:paraId="4FEDF914" w14:textId="77777777" w:rsidR="00590108" w:rsidRPr="00590108" w:rsidRDefault="00590108" w:rsidP="00590108">
            <w:pPr>
              <w:shd w:val="clear" w:color="auto" w:fill="FFFFFF"/>
              <w:spacing w:after="120"/>
              <w:rPr>
                <w:sz w:val="22"/>
                <w:szCs w:val="22"/>
              </w:rPr>
            </w:pPr>
            <w:r w:rsidRPr="00590108">
              <w:rPr>
                <w:sz w:val="22"/>
                <w:szCs w:val="22"/>
              </w:rPr>
              <w:t>Услуги охраны</w:t>
            </w:r>
          </w:p>
        </w:tc>
      </w:tr>
      <w:tr w:rsidR="00590108" w:rsidRPr="00590108" w14:paraId="47BE55E7" w14:textId="77777777" w:rsidTr="00CA71F1">
        <w:trPr>
          <w:trHeight w:val="300"/>
        </w:trPr>
        <w:tc>
          <w:tcPr>
            <w:tcW w:w="514" w:type="dxa"/>
            <w:noWrap/>
            <w:hideMark/>
          </w:tcPr>
          <w:p w14:paraId="07148CB0" w14:textId="77777777" w:rsidR="00590108" w:rsidRPr="00590108" w:rsidRDefault="00590108" w:rsidP="00590108">
            <w:pPr>
              <w:shd w:val="clear" w:color="auto" w:fill="FFFFFF"/>
              <w:spacing w:after="120"/>
              <w:rPr>
                <w:sz w:val="22"/>
                <w:szCs w:val="22"/>
              </w:rPr>
            </w:pPr>
            <w:r w:rsidRPr="00590108">
              <w:rPr>
                <w:sz w:val="22"/>
                <w:szCs w:val="22"/>
              </w:rPr>
              <w:t>20</w:t>
            </w:r>
          </w:p>
        </w:tc>
        <w:tc>
          <w:tcPr>
            <w:tcW w:w="2050" w:type="dxa"/>
            <w:hideMark/>
          </w:tcPr>
          <w:p w14:paraId="3A65E66C" w14:textId="77777777" w:rsidR="00590108" w:rsidRPr="00590108" w:rsidRDefault="00590108" w:rsidP="00590108">
            <w:pPr>
              <w:shd w:val="clear" w:color="auto" w:fill="FFFFFF"/>
              <w:spacing w:after="120"/>
              <w:rPr>
                <w:sz w:val="22"/>
                <w:szCs w:val="22"/>
              </w:rPr>
            </w:pPr>
            <w:r w:rsidRPr="00590108">
              <w:rPr>
                <w:sz w:val="22"/>
                <w:szCs w:val="22"/>
              </w:rPr>
              <w:t>ИНДУСТРИЯ СЭС ООО</w:t>
            </w:r>
          </w:p>
        </w:tc>
        <w:tc>
          <w:tcPr>
            <w:tcW w:w="1400" w:type="dxa"/>
            <w:noWrap/>
            <w:hideMark/>
          </w:tcPr>
          <w:p w14:paraId="724596B2" w14:textId="77777777" w:rsidR="00590108" w:rsidRPr="00590108" w:rsidRDefault="00590108" w:rsidP="00590108">
            <w:pPr>
              <w:shd w:val="clear" w:color="auto" w:fill="FFFFFF"/>
              <w:spacing w:after="120"/>
              <w:rPr>
                <w:sz w:val="22"/>
                <w:szCs w:val="22"/>
              </w:rPr>
            </w:pPr>
            <w:r w:rsidRPr="00590108">
              <w:rPr>
                <w:sz w:val="22"/>
                <w:szCs w:val="22"/>
              </w:rPr>
              <w:t>5006015443</w:t>
            </w:r>
          </w:p>
        </w:tc>
        <w:tc>
          <w:tcPr>
            <w:tcW w:w="3196" w:type="dxa"/>
            <w:noWrap/>
            <w:hideMark/>
          </w:tcPr>
          <w:p w14:paraId="72B32638" w14:textId="77777777" w:rsidR="00590108" w:rsidRPr="00590108" w:rsidRDefault="00590108" w:rsidP="00590108">
            <w:pPr>
              <w:shd w:val="clear" w:color="auto" w:fill="FFFFFF"/>
              <w:spacing w:after="120"/>
              <w:rPr>
                <w:sz w:val="22"/>
                <w:szCs w:val="22"/>
              </w:rPr>
            </w:pPr>
            <w:r w:rsidRPr="00590108">
              <w:rPr>
                <w:sz w:val="22"/>
                <w:szCs w:val="22"/>
              </w:rPr>
              <w:t>1511/1/22-ДТКК от 15.11.2022г</w:t>
            </w:r>
          </w:p>
        </w:tc>
        <w:tc>
          <w:tcPr>
            <w:tcW w:w="2749" w:type="dxa"/>
            <w:hideMark/>
          </w:tcPr>
          <w:p w14:paraId="5DCE2069" w14:textId="77777777" w:rsidR="00590108" w:rsidRPr="00590108" w:rsidRDefault="00590108" w:rsidP="00590108">
            <w:pPr>
              <w:shd w:val="clear" w:color="auto" w:fill="FFFFFF"/>
              <w:spacing w:after="120"/>
              <w:rPr>
                <w:sz w:val="22"/>
                <w:szCs w:val="22"/>
              </w:rPr>
            </w:pPr>
            <w:r w:rsidRPr="00590108">
              <w:rPr>
                <w:sz w:val="22"/>
                <w:szCs w:val="22"/>
              </w:rPr>
              <w:t>Дератизация и дезинсекция</w:t>
            </w:r>
          </w:p>
        </w:tc>
      </w:tr>
      <w:tr w:rsidR="00590108" w:rsidRPr="00590108" w14:paraId="69031FDB" w14:textId="77777777" w:rsidTr="00CA71F1">
        <w:trPr>
          <w:trHeight w:val="300"/>
        </w:trPr>
        <w:tc>
          <w:tcPr>
            <w:tcW w:w="514" w:type="dxa"/>
            <w:noWrap/>
            <w:hideMark/>
          </w:tcPr>
          <w:p w14:paraId="6BF25F20" w14:textId="77777777" w:rsidR="00590108" w:rsidRPr="00590108" w:rsidRDefault="00590108" w:rsidP="00590108">
            <w:pPr>
              <w:shd w:val="clear" w:color="auto" w:fill="FFFFFF"/>
              <w:spacing w:after="120"/>
              <w:rPr>
                <w:sz w:val="22"/>
                <w:szCs w:val="22"/>
              </w:rPr>
            </w:pPr>
            <w:r w:rsidRPr="00590108">
              <w:rPr>
                <w:sz w:val="22"/>
                <w:szCs w:val="22"/>
              </w:rPr>
              <w:t>21</w:t>
            </w:r>
          </w:p>
        </w:tc>
        <w:tc>
          <w:tcPr>
            <w:tcW w:w="2050" w:type="dxa"/>
            <w:hideMark/>
          </w:tcPr>
          <w:p w14:paraId="4C383128" w14:textId="77777777" w:rsidR="00590108" w:rsidRPr="00590108" w:rsidRDefault="00590108" w:rsidP="00590108">
            <w:pPr>
              <w:shd w:val="clear" w:color="auto" w:fill="FFFFFF"/>
              <w:spacing w:after="120"/>
              <w:rPr>
                <w:sz w:val="22"/>
                <w:szCs w:val="22"/>
              </w:rPr>
            </w:pPr>
            <w:r w:rsidRPr="00590108">
              <w:rPr>
                <w:sz w:val="22"/>
                <w:szCs w:val="22"/>
              </w:rPr>
              <w:t>"</w:t>
            </w:r>
            <w:proofErr w:type="spellStart"/>
            <w:r w:rsidRPr="00590108">
              <w:rPr>
                <w:sz w:val="22"/>
                <w:szCs w:val="22"/>
              </w:rPr>
              <w:t>Мособлгазпоставка</w:t>
            </w:r>
            <w:proofErr w:type="spellEnd"/>
            <w:r w:rsidRPr="00590108">
              <w:rPr>
                <w:sz w:val="22"/>
                <w:szCs w:val="22"/>
              </w:rPr>
              <w:t>" ООО</w:t>
            </w:r>
          </w:p>
        </w:tc>
        <w:tc>
          <w:tcPr>
            <w:tcW w:w="1400" w:type="dxa"/>
            <w:noWrap/>
            <w:hideMark/>
          </w:tcPr>
          <w:p w14:paraId="22C29FFA" w14:textId="77777777" w:rsidR="00590108" w:rsidRPr="00590108" w:rsidRDefault="00590108" w:rsidP="00590108">
            <w:pPr>
              <w:shd w:val="clear" w:color="auto" w:fill="FFFFFF"/>
              <w:spacing w:after="120"/>
              <w:rPr>
                <w:sz w:val="22"/>
                <w:szCs w:val="22"/>
              </w:rPr>
            </w:pPr>
            <w:r w:rsidRPr="00590108">
              <w:rPr>
                <w:sz w:val="22"/>
                <w:szCs w:val="22"/>
              </w:rPr>
              <w:t>5032242379</w:t>
            </w:r>
          </w:p>
        </w:tc>
        <w:tc>
          <w:tcPr>
            <w:tcW w:w="3196" w:type="dxa"/>
            <w:noWrap/>
            <w:hideMark/>
          </w:tcPr>
          <w:p w14:paraId="1F80087F" w14:textId="77777777" w:rsidR="00590108" w:rsidRPr="00590108" w:rsidRDefault="00590108" w:rsidP="00590108">
            <w:pPr>
              <w:shd w:val="clear" w:color="auto" w:fill="FFFFFF"/>
              <w:spacing w:after="120"/>
              <w:rPr>
                <w:sz w:val="22"/>
                <w:szCs w:val="22"/>
              </w:rPr>
            </w:pPr>
            <w:r w:rsidRPr="00590108">
              <w:rPr>
                <w:sz w:val="22"/>
                <w:szCs w:val="22"/>
              </w:rPr>
              <w:t>2110-НДП от 21.01.2014</w:t>
            </w:r>
          </w:p>
        </w:tc>
        <w:tc>
          <w:tcPr>
            <w:tcW w:w="2749" w:type="dxa"/>
            <w:hideMark/>
          </w:tcPr>
          <w:p w14:paraId="0DD2BF57" w14:textId="77777777" w:rsidR="00590108" w:rsidRPr="00590108" w:rsidRDefault="00590108" w:rsidP="00590108">
            <w:pPr>
              <w:shd w:val="clear" w:color="auto" w:fill="FFFFFF"/>
              <w:spacing w:after="120"/>
              <w:rPr>
                <w:sz w:val="22"/>
                <w:szCs w:val="22"/>
              </w:rPr>
            </w:pPr>
            <w:r w:rsidRPr="00590108">
              <w:rPr>
                <w:sz w:val="22"/>
                <w:szCs w:val="22"/>
              </w:rPr>
              <w:t>Поставка природного газа</w:t>
            </w:r>
          </w:p>
        </w:tc>
      </w:tr>
      <w:tr w:rsidR="00590108" w:rsidRPr="00590108" w14:paraId="6CDCF9D5" w14:textId="77777777" w:rsidTr="00CA71F1">
        <w:trPr>
          <w:trHeight w:val="300"/>
        </w:trPr>
        <w:tc>
          <w:tcPr>
            <w:tcW w:w="514" w:type="dxa"/>
            <w:noWrap/>
            <w:hideMark/>
          </w:tcPr>
          <w:p w14:paraId="37E9F7B1" w14:textId="77777777" w:rsidR="00590108" w:rsidRPr="00590108" w:rsidRDefault="00590108" w:rsidP="00590108">
            <w:pPr>
              <w:shd w:val="clear" w:color="auto" w:fill="FFFFFF"/>
              <w:spacing w:after="120"/>
              <w:rPr>
                <w:sz w:val="22"/>
                <w:szCs w:val="22"/>
              </w:rPr>
            </w:pPr>
            <w:r w:rsidRPr="00590108">
              <w:rPr>
                <w:sz w:val="22"/>
                <w:szCs w:val="22"/>
              </w:rPr>
              <w:t>22</w:t>
            </w:r>
          </w:p>
        </w:tc>
        <w:tc>
          <w:tcPr>
            <w:tcW w:w="2050" w:type="dxa"/>
            <w:hideMark/>
          </w:tcPr>
          <w:p w14:paraId="25D000B1" w14:textId="77777777" w:rsidR="00590108" w:rsidRPr="00590108" w:rsidRDefault="00590108" w:rsidP="00590108">
            <w:pPr>
              <w:shd w:val="clear" w:color="auto" w:fill="FFFFFF"/>
              <w:spacing w:after="120"/>
              <w:rPr>
                <w:sz w:val="22"/>
                <w:szCs w:val="22"/>
              </w:rPr>
            </w:pPr>
            <w:r w:rsidRPr="00590108">
              <w:rPr>
                <w:sz w:val="22"/>
                <w:szCs w:val="22"/>
              </w:rPr>
              <w:t>Красногорское РО МОО ВДПО</w:t>
            </w:r>
          </w:p>
        </w:tc>
        <w:tc>
          <w:tcPr>
            <w:tcW w:w="1400" w:type="dxa"/>
            <w:noWrap/>
            <w:hideMark/>
          </w:tcPr>
          <w:p w14:paraId="37B75367" w14:textId="77777777" w:rsidR="00590108" w:rsidRPr="00590108" w:rsidRDefault="00590108" w:rsidP="00590108">
            <w:pPr>
              <w:shd w:val="clear" w:color="auto" w:fill="FFFFFF"/>
              <w:spacing w:after="120"/>
              <w:rPr>
                <w:sz w:val="22"/>
                <w:szCs w:val="22"/>
              </w:rPr>
            </w:pPr>
            <w:r w:rsidRPr="00590108">
              <w:rPr>
                <w:sz w:val="22"/>
                <w:szCs w:val="22"/>
              </w:rPr>
              <w:t>5001029509</w:t>
            </w:r>
          </w:p>
        </w:tc>
        <w:tc>
          <w:tcPr>
            <w:tcW w:w="3196" w:type="dxa"/>
            <w:noWrap/>
            <w:hideMark/>
          </w:tcPr>
          <w:p w14:paraId="0F076CBD" w14:textId="77777777" w:rsidR="00590108" w:rsidRPr="00590108" w:rsidRDefault="00590108" w:rsidP="00590108">
            <w:pPr>
              <w:shd w:val="clear" w:color="auto" w:fill="FFFFFF"/>
              <w:spacing w:after="120"/>
              <w:rPr>
                <w:sz w:val="22"/>
                <w:szCs w:val="22"/>
              </w:rPr>
            </w:pPr>
            <w:proofErr w:type="gramStart"/>
            <w:r w:rsidRPr="00590108">
              <w:rPr>
                <w:sz w:val="22"/>
                <w:szCs w:val="22"/>
              </w:rPr>
              <w:t>Дог.№</w:t>
            </w:r>
            <w:proofErr w:type="gramEnd"/>
            <w:r w:rsidRPr="00590108">
              <w:rPr>
                <w:sz w:val="22"/>
                <w:szCs w:val="22"/>
              </w:rPr>
              <w:t xml:space="preserve"> 20011-ТО от 01.01.20</w:t>
            </w:r>
          </w:p>
        </w:tc>
        <w:tc>
          <w:tcPr>
            <w:tcW w:w="2749" w:type="dxa"/>
            <w:hideMark/>
          </w:tcPr>
          <w:p w14:paraId="2AE34BBA" w14:textId="1EB01C71" w:rsidR="00590108" w:rsidRPr="00590108" w:rsidRDefault="00590108" w:rsidP="00590108">
            <w:pPr>
              <w:shd w:val="clear" w:color="auto" w:fill="FFFFFF"/>
              <w:spacing w:after="120"/>
              <w:rPr>
                <w:sz w:val="22"/>
                <w:szCs w:val="22"/>
              </w:rPr>
            </w:pPr>
            <w:r w:rsidRPr="00590108">
              <w:rPr>
                <w:sz w:val="22"/>
                <w:szCs w:val="22"/>
              </w:rPr>
              <w:t xml:space="preserve">ТО противопожарной </w:t>
            </w:r>
            <w:r w:rsidR="00ED1854" w:rsidRPr="00590108">
              <w:rPr>
                <w:sz w:val="22"/>
                <w:szCs w:val="22"/>
              </w:rPr>
              <w:t>сигнализации</w:t>
            </w:r>
            <w:r w:rsidRPr="00590108">
              <w:rPr>
                <w:sz w:val="22"/>
                <w:szCs w:val="22"/>
              </w:rPr>
              <w:t xml:space="preserve"> </w:t>
            </w:r>
          </w:p>
        </w:tc>
      </w:tr>
      <w:tr w:rsidR="00590108" w:rsidRPr="00590108" w14:paraId="3E411C02" w14:textId="77777777" w:rsidTr="00CA71F1">
        <w:trPr>
          <w:trHeight w:val="300"/>
        </w:trPr>
        <w:tc>
          <w:tcPr>
            <w:tcW w:w="514" w:type="dxa"/>
            <w:noWrap/>
            <w:hideMark/>
          </w:tcPr>
          <w:p w14:paraId="7469435B" w14:textId="77777777" w:rsidR="00590108" w:rsidRPr="00590108" w:rsidRDefault="00590108" w:rsidP="00590108">
            <w:pPr>
              <w:shd w:val="clear" w:color="auto" w:fill="FFFFFF"/>
              <w:spacing w:after="120"/>
              <w:rPr>
                <w:sz w:val="22"/>
                <w:szCs w:val="22"/>
              </w:rPr>
            </w:pPr>
            <w:r w:rsidRPr="00590108">
              <w:rPr>
                <w:sz w:val="22"/>
                <w:szCs w:val="22"/>
              </w:rPr>
              <w:t>23</w:t>
            </w:r>
          </w:p>
        </w:tc>
        <w:tc>
          <w:tcPr>
            <w:tcW w:w="2050" w:type="dxa"/>
            <w:hideMark/>
          </w:tcPr>
          <w:p w14:paraId="0549F851" w14:textId="77777777" w:rsidR="00590108" w:rsidRPr="00590108" w:rsidRDefault="00590108" w:rsidP="00590108">
            <w:pPr>
              <w:shd w:val="clear" w:color="auto" w:fill="FFFFFF"/>
              <w:spacing w:after="120"/>
              <w:rPr>
                <w:sz w:val="22"/>
                <w:szCs w:val="22"/>
              </w:rPr>
            </w:pPr>
            <w:r w:rsidRPr="00590108">
              <w:rPr>
                <w:sz w:val="22"/>
                <w:szCs w:val="22"/>
              </w:rPr>
              <w:t>ФУА Красногорского МР</w:t>
            </w:r>
          </w:p>
        </w:tc>
        <w:tc>
          <w:tcPr>
            <w:tcW w:w="1400" w:type="dxa"/>
            <w:noWrap/>
            <w:hideMark/>
          </w:tcPr>
          <w:p w14:paraId="01C7F174" w14:textId="77777777" w:rsidR="00590108" w:rsidRPr="00590108" w:rsidRDefault="00590108" w:rsidP="00590108">
            <w:pPr>
              <w:shd w:val="clear" w:color="auto" w:fill="FFFFFF"/>
              <w:spacing w:after="120"/>
              <w:rPr>
                <w:sz w:val="22"/>
                <w:szCs w:val="22"/>
              </w:rPr>
            </w:pPr>
            <w:r w:rsidRPr="00590108">
              <w:rPr>
                <w:sz w:val="22"/>
                <w:szCs w:val="22"/>
              </w:rPr>
              <w:t>5024002077</w:t>
            </w:r>
          </w:p>
        </w:tc>
        <w:tc>
          <w:tcPr>
            <w:tcW w:w="3196" w:type="dxa"/>
            <w:noWrap/>
            <w:hideMark/>
          </w:tcPr>
          <w:p w14:paraId="6E86A131"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участка № 123 от 03.07.2017г.</w:t>
            </w:r>
          </w:p>
        </w:tc>
        <w:tc>
          <w:tcPr>
            <w:tcW w:w="2749" w:type="dxa"/>
            <w:hideMark/>
          </w:tcPr>
          <w:p w14:paraId="3DE2BB88" w14:textId="77777777" w:rsidR="00590108" w:rsidRPr="00590108" w:rsidRDefault="00590108" w:rsidP="00590108">
            <w:pPr>
              <w:shd w:val="clear" w:color="auto" w:fill="FFFFFF"/>
              <w:spacing w:after="120"/>
              <w:rPr>
                <w:sz w:val="22"/>
                <w:szCs w:val="22"/>
              </w:rPr>
            </w:pPr>
            <w:r w:rsidRPr="00590108">
              <w:rPr>
                <w:sz w:val="22"/>
                <w:szCs w:val="22"/>
              </w:rPr>
              <w:t>Аренда земельного участка</w:t>
            </w:r>
          </w:p>
        </w:tc>
      </w:tr>
      <w:tr w:rsidR="00590108" w:rsidRPr="00590108" w14:paraId="7FD7BB0C" w14:textId="77777777" w:rsidTr="00CA71F1">
        <w:trPr>
          <w:trHeight w:val="300"/>
        </w:trPr>
        <w:tc>
          <w:tcPr>
            <w:tcW w:w="514" w:type="dxa"/>
            <w:noWrap/>
            <w:hideMark/>
          </w:tcPr>
          <w:p w14:paraId="62DC5D21" w14:textId="77777777" w:rsidR="00590108" w:rsidRPr="00590108" w:rsidRDefault="00590108" w:rsidP="00590108">
            <w:pPr>
              <w:shd w:val="clear" w:color="auto" w:fill="FFFFFF"/>
              <w:spacing w:after="120"/>
              <w:rPr>
                <w:sz w:val="22"/>
                <w:szCs w:val="22"/>
              </w:rPr>
            </w:pPr>
            <w:r w:rsidRPr="00590108">
              <w:rPr>
                <w:sz w:val="22"/>
                <w:szCs w:val="22"/>
              </w:rPr>
              <w:t>24</w:t>
            </w:r>
          </w:p>
        </w:tc>
        <w:tc>
          <w:tcPr>
            <w:tcW w:w="2050" w:type="dxa"/>
            <w:hideMark/>
          </w:tcPr>
          <w:p w14:paraId="3AEDA41D" w14:textId="77777777" w:rsidR="00590108" w:rsidRPr="00590108" w:rsidRDefault="00590108" w:rsidP="00590108">
            <w:pPr>
              <w:shd w:val="clear" w:color="auto" w:fill="FFFFFF"/>
              <w:spacing w:after="120"/>
              <w:rPr>
                <w:sz w:val="22"/>
                <w:szCs w:val="22"/>
              </w:rPr>
            </w:pPr>
            <w:r w:rsidRPr="00590108">
              <w:rPr>
                <w:sz w:val="22"/>
                <w:szCs w:val="22"/>
              </w:rPr>
              <w:t>ФУА Красногорского МР</w:t>
            </w:r>
          </w:p>
        </w:tc>
        <w:tc>
          <w:tcPr>
            <w:tcW w:w="1400" w:type="dxa"/>
            <w:noWrap/>
            <w:hideMark/>
          </w:tcPr>
          <w:p w14:paraId="49BDC04E" w14:textId="77777777" w:rsidR="00590108" w:rsidRPr="00590108" w:rsidRDefault="00590108" w:rsidP="00590108">
            <w:pPr>
              <w:shd w:val="clear" w:color="auto" w:fill="FFFFFF"/>
              <w:spacing w:after="120"/>
              <w:rPr>
                <w:sz w:val="22"/>
                <w:szCs w:val="22"/>
              </w:rPr>
            </w:pPr>
            <w:r w:rsidRPr="00590108">
              <w:rPr>
                <w:sz w:val="22"/>
                <w:szCs w:val="22"/>
              </w:rPr>
              <w:t>5024002077</w:t>
            </w:r>
          </w:p>
        </w:tc>
        <w:tc>
          <w:tcPr>
            <w:tcW w:w="3196" w:type="dxa"/>
            <w:noWrap/>
            <w:hideMark/>
          </w:tcPr>
          <w:p w14:paraId="0F874D07"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участка № 127 от 03.07.2017 г.</w:t>
            </w:r>
          </w:p>
        </w:tc>
        <w:tc>
          <w:tcPr>
            <w:tcW w:w="2749" w:type="dxa"/>
            <w:hideMark/>
          </w:tcPr>
          <w:p w14:paraId="54A2AD1B" w14:textId="77777777" w:rsidR="00590108" w:rsidRPr="00590108" w:rsidRDefault="00590108" w:rsidP="00590108">
            <w:pPr>
              <w:shd w:val="clear" w:color="auto" w:fill="FFFFFF"/>
              <w:spacing w:after="120"/>
              <w:rPr>
                <w:sz w:val="22"/>
                <w:szCs w:val="22"/>
              </w:rPr>
            </w:pPr>
            <w:r w:rsidRPr="00590108">
              <w:rPr>
                <w:sz w:val="22"/>
                <w:szCs w:val="22"/>
              </w:rPr>
              <w:t>Аренда земельного участка</w:t>
            </w:r>
          </w:p>
        </w:tc>
      </w:tr>
      <w:tr w:rsidR="00590108" w:rsidRPr="00590108" w14:paraId="40672DC8" w14:textId="77777777" w:rsidTr="00CA71F1">
        <w:trPr>
          <w:trHeight w:val="300"/>
        </w:trPr>
        <w:tc>
          <w:tcPr>
            <w:tcW w:w="514" w:type="dxa"/>
            <w:noWrap/>
            <w:hideMark/>
          </w:tcPr>
          <w:p w14:paraId="122FBE30" w14:textId="77777777" w:rsidR="00590108" w:rsidRPr="00590108" w:rsidRDefault="00590108" w:rsidP="00590108">
            <w:pPr>
              <w:shd w:val="clear" w:color="auto" w:fill="FFFFFF"/>
              <w:spacing w:after="120"/>
              <w:rPr>
                <w:sz w:val="22"/>
                <w:szCs w:val="22"/>
              </w:rPr>
            </w:pPr>
            <w:r w:rsidRPr="00590108">
              <w:rPr>
                <w:sz w:val="22"/>
                <w:szCs w:val="22"/>
              </w:rPr>
              <w:t>25</w:t>
            </w:r>
          </w:p>
        </w:tc>
        <w:tc>
          <w:tcPr>
            <w:tcW w:w="2050" w:type="dxa"/>
            <w:hideMark/>
          </w:tcPr>
          <w:p w14:paraId="4C9FF09B" w14:textId="77777777" w:rsidR="00590108" w:rsidRPr="00590108" w:rsidRDefault="00590108" w:rsidP="00590108">
            <w:pPr>
              <w:shd w:val="clear" w:color="auto" w:fill="FFFFFF"/>
              <w:spacing w:after="120"/>
              <w:rPr>
                <w:sz w:val="22"/>
                <w:szCs w:val="22"/>
              </w:rPr>
            </w:pPr>
            <w:r w:rsidRPr="00590108">
              <w:rPr>
                <w:sz w:val="22"/>
                <w:szCs w:val="22"/>
              </w:rPr>
              <w:t xml:space="preserve">ФУА Красногорского </w:t>
            </w:r>
            <w:r w:rsidRPr="00590108">
              <w:rPr>
                <w:sz w:val="22"/>
                <w:szCs w:val="22"/>
              </w:rPr>
              <w:lastRenderedPageBreak/>
              <w:t>МР</w:t>
            </w:r>
          </w:p>
        </w:tc>
        <w:tc>
          <w:tcPr>
            <w:tcW w:w="1400" w:type="dxa"/>
            <w:noWrap/>
            <w:hideMark/>
          </w:tcPr>
          <w:p w14:paraId="2EDE5ADA" w14:textId="77777777" w:rsidR="00590108" w:rsidRPr="00590108" w:rsidRDefault="00590108" w:rsidP="00590108">
            <w:pPr>
              <w:shd w:val="clear" w:color="auto" w:fill="FFFFFF"/>
              <w:spacing w:after="120"/>
              <w:rPr>
                <w:sz w:val="22"/>
                <w:szCs w:val="22"/>
              </w:rPr>
            </w:pPr>
            <w:r w:rsidRPr="00590108">
              <w:rPr>
                <w:sz w:val="22"/>
                <w:szCs w:val="22"/>
              </w:rPr>
              <w:lastRenderedPageBreak/>
              <w:t>5024002077</w:t>
            </w:r>
          </w:p>
        </w:tc>
        <w:tc>
          <w:tcPr>
            <w:tcW w:w="3196" w:type="dxa"/>
            <w:noWrap/>
            <w:hideMark/>
          </w:tcPr>
          <w:p w14:paraId="2350304B"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xml:space="preserve">. участка </w:t>
            </w:r>
            <w:r w:rsidRPr="00590108">
              <w:rPr>
                <w:sz w:val="22"/>
                <w:szCs w:val="22"/>
              </w:rPr>
              <w:lastRenderedPageBreak/>
              <w:t>№ 248 от 27.05.2008г.</w:t>
            </w:r>
          </w:p>
        </w:tc>
        <w:tc>
          <w:tcPr>
            <w:tcW w:w="2749" w:type="dxa"/>
            <w:hideMark/>
          </w:tcPr>
          <w:p w14:paraId="56597194" w14:textId="77777777" w:rsidR="00590108" w:rsidRPr="00590108" w:rsidRDefault="00590108" w:rsidP="00590108">
            <w:pPr>
              <w:shd w:val="clear" w:color="auto" w:fill="FFFFFF"/>
              <w:spacing w:after="120"/>
              <w:rPr>
                <w:sz w:val="22"/>
                <w:szCs w:val="22"/>
              </w:rPr>
            </w:pPr>
            <w:r w:rsidRPr="00590108">
              <w:rPr>
                <w:sz w:val="22"/>
                <w:szCs w:val="22"/>
              </w:rPr>
              <w:lastRenderedPageBreak/>
              <w:t>Аренда земельного участка</w:t>
            </w:r>
          </w:p>
        </w:tc>
      </w:tr>
      <w:tr w:rsidR="00590108" w:rsidRPr="00590108" w14:paraId="7A652F47" w14:textId="77777777" w:rsidTr="00CA71F1">
        <w:trPr>
          <w:trHeight w:val="300"/>
        </w:trPr>
        <w:tc>
          <w:tcPr>
            <w:tcW w:w="514" w:type="dxa"/>
            <w:noWrap/>
            <w:hideMark/>
          </w:tcPr>
          <w:p w14:paraId="51542487" w14:textId="77777777" w:rsidR="00590108" w:rsidRPr="00590108" w:rsidRDefault="00590108" w:rsidP="00590108">
            <w:pPr>
              <w:shd w:val="clear" w:color="auto" w:fill="FFFFFF"/>
              <w:spacing w:after="120"/>
              <w:rPr>
                <w:sz w:val="22"/>
                <w:szCs w:val="22"/>
              </w:rPr>
            </w:pPr>
            <w:r w:rsidRPr="00590108">
              <w:rPr>
                <w:sz w:val="22"/>
                <w:szCs w:val="22"/>
              </w:rPr>
              <w:t>26</w:t>
            </w:r>
          </w:p>
        </w:tc>
        <w:tc>
          <w:tcPr>
            <w:tcW w:w="2050" w:type="dxa"/>
            <w:hideMark/>
          </w:tcPr>
          <w:p w14:paraId="240A24D7" w14:textId="77777777" w:rsidR="00590108" w:rsidRPr="00590108" w:rsidRDefault="00590108" w:rsidP="00590108">
            <w:pPr>
              <w:shd w:val="clear" w:color="auto" w:fill="FFFFFF"/>
              <w:spacing w:after="120"/>
              <w:rPr>
                <w:sz w:val="22"/>
                <w:szCs w:val="22"/>
              </w:rPr>
            </w:pPr>
            <w:r w:rsidRPr="00590108">
              <w:rPr>
                <w:sz w:val="22"/>
                <w:szCs w:val="22"/>
              </w:rPr>
              <w:t>ФУА Красногорского МР</w:t>
            </w:r>
          </w:p>
        </w:tc>
        <w:tc>
          <w:tcPr>
            <w:tcW w:w="1400" w:type="dxa"/>
            <w:noWrap/>
            <w:hideMark/>
          </w:tcPr>
          <w:p w14:paraId="3433FEC2" w14:textId="77777777" w:rsidR="00590108" w:rsidRPr="00590108" w:rsidRDefault="00590108" w:rsidP="00590108">
            <w:pPr>
              <w:shd w:val="clear" w:color="auto" w:fill="FFFFFF"/>
              <w:spacing w:after="120"/>
              <w:rPr>
                <w:sz w:val="22"/>
                <w:szCs w:val="22"/>
              </w:rPr>
            </w:pPr>
            <w:r w:rsidRPr="00590108">
              <w:rPr>
                <w:sz w:val="22"/>
                <w:szCs w:val="22"/>
              </w:rPr>
              <w:t>5024002077</w:t>
            </w:r>
          </w:p>
        </w:tc>
        <w:tc>
          <w:tcPr>
            <w:tcW w:w="3196" w:type="dxa"/>
            <w:noWrap/>
            <w:hideMark/>
          </w:tcPr>
          <w:p w14:paraId="49C12A39"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участка № 420 от 24.08.2000г.</w:t>
            </w:r>
          </w:p>
        </w:tc>
        <w:tc>
          <w:tcPr>
            <w:tcW w:w="2749" w:type="dxa"/>
            <w:hideMark/>
          </w:tcPr>
          <w:p w14:paraId="127DAD11" w14:textId="77777777" w:rsidR="00590108" w:rsidRPr="00590108" w:rsidRDefault="00590108" w:rsidP="00590108">
            <w:pPr>
              <w:shd w:val="clear" w:color="auto" w:fill="FFFFFF"/>
              <w:spacing w:after="120"/>
              <w:rPr>
                <w:sz w:val="22"/>
                <w:szCs w:val="22"/>
              </w:rPr>
            </w:pPr>
            <w:r w:rsidRPr="00590108">
              <w:rPr>
                <w:sz w:val="22"/>
                <w:szCs w:val="22"/>
              </w:rPr>
              <w:t>Аренда земельного участка</w:t>
            </w:r>
          </w:p>
        </w:tc>
      </w:tr>
      <w:tr w:rsidR="00590108" w:rsidRPr="00590108" w14:paraId="58F7CF33" w14:textId="77777777" w:rsidTr="00CA71F1">
        <w:trPr>
          <w:trHeight w:val="300"/>
        </w:trPr>
        <w:tc>
          <w:tcPr>
            <w:tcW w:w="514" w:type="dxa"/>
            <w:noWrap/>
            <w:hideMark/>
          </w:tcPr>
          <w:p w14:paraId="16D3A949" w14:textId="77777777" w:rsidR="00590108" w:rsidRPr="00590108" w:rsidRDefault="00590108" w:rsidP="00590108">
            <w:pPr>
              <w:shd w:val="clear" w:color="auto" w:fill="FFFFFF"/>
              <w:spacing w:after="120"/>
              <w:rPr>
                <w:sz w:val="22"/>
                <w:szCs w:val="22"/>
              </w:rPr>
            </w:pPr>
            <w:r w:rsidRPr="00590108">
              <w:rPr>
                <w:sz w:val="22"/>
                <w:szCs w:val="22"/>
              </w:rPr>
              <w:t>27</w:t>
            </w:r>
          </w:p>
        </w:tc>
        <w:tc>
          <w:tcPr>
            <w:tcW w:w="2050" w:type="dxa"/>
            <w:hideMark/>
          </w:tcPr>
          <w:p w14:paraId="51121DF9" w14:textId="77777777" w:rsidR="00590108" w:rsidRPr="00590108" w:rsidRDefault="00590108" w:rsidP="00590108">
            <w:pPr>
              <w:shd w:val="clear" w:color="auto" w:fill="FFFFFF"/>
              <w:spacing w:after="120"/>
              <w:rPr>
                <w:sz w:val="22"/>
                <w:szCs w:val="22"/>
              </w:rPr>
            </w:pPr>
            <w:r w:rsidRPr="00590108">
              <w:rPr>
                <w:sz w:val="22"/>
                <w:szCs w:val="22"/>
              </w:rPr>
              <w:t>ФУА Красногорского МР</w:t>
            </w:r>
          </w:p>
        </w:tc>
        <w:tc>
          <w:tcPr>
            <w:tcW w:w="1400" w:type="dxa"/>
            <w:noWrap/>
            <w:hideMark/>
          </w:tcPr>
          <w:p w14:paraId="3F14CC19" w14:textId="77777777" w:rsidR="00590108" w:rsidRPr="00590108" w:rsidRDefault="00590108" w:rsidP="00590108">
            <w:pPr>
              <w:shd w:val="clear" w:color="auto" w:fill="FFFFFF"/>
              <w:spacing w:after="120"/>
              <w:rPr>
                <w:sz w:val="22"/>
                <w:szCs w:val="22"/>
              </w:rPr>
            </w:pPr>
            <w:r w:rsidRPr="00590108">
              <w:rPr>
                <w:sz w:val="22"/>
                <w:szCs w:val="22"/>
              </w:rPr>
              <w:t>5024002077</w:t>
            </w:r>
          </w:p>
        </w:tc>
        <w:tc>
          <w:tcPr>
            <w:tcW w:w="3196" w:type="dxa"/>
            <w:noWrap/>
            <w:hideMark/>
          </w:tcPr>
          <w:p w14:paraId="1BE6B17A"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участка № 524 от 06.09.2011г.</w:t>
            </w:r>
          </w:p>
        </w:tc>
        <w:tc>
          <w:tcPr>
            <w:tcW w:w="2749" w:type="dxa"/>
            <w:hideMark/>
          </w:tcPr>
          <w:p w14:paraId="7C33595A" w14:textId="77777777" w:rsidR="00590108" w:rsidRPr="00590108" w:rsidRDefault="00590108" w:rsidP="00590108">
            <w:pPr>
              <w:shd w:val="clear" w:color="auto" w:fill="FFFFFF"/>
              <w:spacing w:after="120"/>
              <w:rPr>
                <w:sz w:val="22"/>
                <w:szCs w:val="22"/>
              </w:rPr>
            </w:pPr>
            <w:r w:rsidRPr="00590108">
              <w:rPr>
                <w:sz w:val="22"/>
                <w:szCs w:val="22"/>
              </w:rPr>
              <w:t>Аренда земельного участка</w:t>
            </w:r>
          </w:p>
        </w:tc>
      </w:tr>
      <w:tr w:rsidR="00590108" w:rsidRPr="00590108" w14:paraId="048AA50E" w14:textId="77777777" w:rsidTr="00CA71F1">
        <w:trPr>
          <w:trHeight w:val="300"/>
        </w:trPr>
        <w:tc>
          <w:tcPr>
            <w:tcW w:w="514" w:type="dxa"/>
            <w:noWrap/>
            <w:hideMark/>
          </w:tcPr>
          <w:p w14:paraId="35D4BAF5" w14:textId="77777777" w:rsidR="00590108" w:rsidRPr="00590108" w:rsidRDefault="00590108" w:rsidP="00590108">
            <w:pPr>
              <w:shd w:val="clear" w:color="auto" w:fill="FFFFFF"/>
              <w:spacing w:after="120"/>
              <w:rPr>
                <w:sz w:val="22"/>
                <w:szCs w:val="22"/>
              </w:rPr>
            </w:pPr>
            <w:r w:rsidRPr="00590108">
              <w:rPr>
                <w:sz w:val="22"/>
                <w:szCs w:val="22"/>
              </w:rPr>
              <w:t>28</w:t>
            </w:r>
          </w:p>
        </w:tc>
        <w:tc>
          <w:tcPr>
            <w:tcW w:w="2050" w:type="dxa"/>
            <w:hideMark/>
          </w:tcPr>
          <w:p w14:paraId="3D152444" w14:textId="77777777" w:rsidR="00590108" w:rsidRPr="00590108" w:rsidRDefault="00590108" w:rsidP="00590108">
            <w:pPr>
              <w:shd w:val="clear" w:color="auto" w:fill="FFFFFF"/>
              <w:spacing w:after="120"/>
              <w:rPr>
                <w:sz w:val="22"/>
                <w:szCs w:val="22"/>
              </w:rPr>
            </w:pPr>
            <w:r w:rsidRPr="00590108">
              <w:rPr>
                <w:sz w:val="22"/>
                <w:szCs w:val="22"/>
              </w:rPr>
              <w:t>ФУА Красногорского МР</w:t>
            </w:r>
          </w:p>
        </w:tc>
        <w:tc>
          <w:tcPr>
            <w:tcW w:w="1400" w:type="dxa"/>
            <w:noWrap/>
            <w:hideMark/>
          </w:tcPr>
          <w:p w14:paraId="6F1D27AE" w14:textId="77777777" w:rsidR="00590108" w:rsidRPr="00590108" w:rsidRDefault="00590108" w:rsidP="00590108">
            <w:pPr>
              <w:shd w:val="clear" w:color="auto" w:fill="FFFFFF"/>
              <w:spacing w:after="120"/>
              <w:rPr>
                <w:sz w:val="22"/>
                <w:szCs w:val="22"/>
              </w:rPr>
            </w:pPr>
            <w:r w:rsidRPr="00590108">
              <w:rPr>
                <w:sz w:val="22"/>
                <w:szCs w:val="22"/>
              </w:rPr>
              <w:t>5024002077</w:t>
            </w:r>
          </w:p>
        </w:tc>
        <w:tc>
          <w:tcPr>
            <w:tcW w:w="3196" w:type="dxa"/>
            <w:noWrap/>
            <w:hideMark/>
          </w:tcPr>
          <w:p w14:paraId="4C883C64" w14:textId="77777777" w:rsidR="00590108" w:rsidRPr="00590108" w:rsidRDefault="00590108" w:rsidP="00590108">
            <w:pPr>
              <w:shd w:val="clear" w:color="auto" w:fill="FFFFFF"/>
              <w:spacing w:after="120"/>
              <w:rPr>
                <w:sz w:val="22"/>
                <w:szCs w:val="22"/>
              </w:rPr>
            </w:pPr>
            <w:r w:rsidRPr="00590108">
              <w:rPr>
                <w:sz w:val="22"/>
                <w:szCs w:val="22"/>
              </w:rPr>
              <w:t xml:space="preserve">Договор аренды </w:t>
            </w:r>
            <w:proofErr w:type="spellStart"/>
            <w:r w:rsidRPr="00590108">
              <w:rPr>
                <w:sz w:val="22"/>
                <w:szCs w:val="22"/>
              </w:rPr>
              <w:t>зем</w:t>
            </w:r>
            <w:proofErr w:type="spellEnd"/>
            <w:r w:rsidRPr="00590108">
              <w:rPr>
                <w:sz w:val="22"/>
                <w:szCs w:val="22"/>
              </w:rPr>
              <w:t>. участка № 93 от 02.06.2015г.</w:t>
            </w:r>
          </w:p>
        </w:tc>
        <w:tc>
          <w:tcPr>
            <w:tcW w:w="2749" w:type="dxa"/>
            <w:hideMark/>
          </w:tcPr>
          <w:p w14:paraId="21819DAC" w14:textId="77777777" w:rsidR="00590108" w:rsidRPr="00590108" w:rsidRDefault="00590108" w:rsidP="00590108">
            <w:pPr>
              <w:shd w:val="clear" w:color="auto" w:fill="FFFFFF"/>
              <w:spacing w:after="120"/>
              <w:rPr>
                <w:sz w:val="22"/>
                <w:szCs w:val="22"/>
              </w:rPr>
            </w:pPr>
            <w:r w:rsidRPr="00590108">
              <w:rPr>
                <w:sz w:val="22"/>
                <w:szCs w:val="22"/>
              </w:rPr>
              <w:t>Аренда земельного участка</w:t>
            </w:r>
          </w:p>
        </w:tc>
      </w:tr>
      <w:tr w:rsidR="00590108" w:rsidRPr="00590108" w14:paraId="7B76F849" w14:textId="77777777" w:rsidTr="00CA71F1">
        <w:trPr>
          <w:trHeight w:val="300"/>
        </w:trPr>
        <w:tc>
          <w:tcPr>
            <w:tcW w:w="514" w:type="dxa"/>
            <w:noWrap/>
            <w:hideMark/>
          </w:tcPr>
          <w:p w14:paraId="55EACE32" w14:textId="77777777" w:rsidR="00590108" w:rsidRPr="00590108" w:rsidRDefault="00590108" w:rsidP="00590108">
            <w:pPr>
              <w:shd w:val="clear" w:color="auto" w:fill="FFFFFF"/>
              <w:spacing w:after="120"/>
              <w:rPr>
                <w:sz w:val="22"/>
                <w:szCs w:val="22"/>
              </w:rPr>
            </w:pPr>
            <w:r w:rsidRPr="00590108">
              <w:rPr>
                <w:sz w:val="22"/>
                <w:szCs w:val="22"/>
              </w:rPr>
              <w:t>29</w:t>
            </w:r>
          </w:p>
        </w:tc>
        <w:tc>
          <w:tcPr>
            <w:tcW w:w="2050" w:type="dxa"/>
            <w:hideMark/>
          </w:tcPr>
          <w:p w14:paraId="2BF53247" w14:textId="77777777" w:rsidR="00590108" w:rsidRPr="00590108" w:rsidRDefault="00590108" w:rsidP="00590108">
            <w:pPr>
              <w:shd w:val="clear" w:color="auto" w:fill="FFFFFF"/>
              <w:spacing w:after="120"/>
              <w:rPr>
                <w:sz w:val="22"/>
                <w:szCs w:val="22"/>
              </w:rPr>
            </w:pPr>
            <w:r w:rsidRPr="00590108">
              <w:rPr>
                <w:sz w:val="22"/>
                <w:szCs w:val="22"/>
              </w:rPr>
              <w:t>РЕГИОНЫ-Финанс ООО</w:t>
            </w:r>
          </w:p>
        </w:tc>
        <w:tc>
          <w:tcPr>
            <w:tcW w:w="1400" w:type="dxa"/>
            <w:noWrap/>
            <w:hideMark/>
          </w:tcPr>
          <w:p w14:paraId="789686A9" w14:textId="77777777" w:rsidR="00590108" w:rsidRPr="00590108" w:rsidRDefault="00590108" w:rsidP="00590108">
            <w:pPr>
              <w:shd w:val="clear" w:color="auto" w:fill="FFFFFF"/>
              <w:spacing w:after="120"/>
              <w:rPr>
                <w:sz w:val="22"/>
                <w:szCs w:val="22"/>
              </w:rPr>
            </w:pPr>
            <w:r w:rsidRPr="00590108">
              <w:rPr>
                <w:sz w:val="22"/>
                <w:szCs w:val="22"/>
              </w:rPr>
              <w:t>7708412195</w:t>
            </w:r>
          </w:p>
        </w:tc>
        <w:tc>
          <w:tcPr>
            <w:tcW w:w="3196" w:type="dxa"/>
            <w:noWrap/>
            <w:hideMark/>
          </w:tcPr>
          <w:p w14:paraId="41B8FC6D" w14:textId="59A94820" w:rsidR="00590108" w:rsidRPr="00590108" w:rsidRDefault="00590108" w:rsidP="00590108">
            <w:pPr>
              <w:shd w:val="clear" w:color="auto" w:fill="FFFFFF"/>
              <w:spacing w:after="120"/>
              <w:rPr>
                <w:sz w:val="22"/>
                <w:szCs w:val="22"/>
              </w:rPr>
            </w:pPr>
            <w:r w:rsidRPr="00590108">
              <w:rPr>
                <w:sz w:val="22"/>
                <w:szCs w:val="22"/>
              </w:rPr>
              <w:t xml:space="preserve">Лицензионный </w:t>
            </w:r>
            <w:r w:rsidR="00ED1854" w:rsidRPr="00590108">
              <w:rPr>
                <w:sz w:val="22"/>
                <w:szCs w:val="22"/>
              </w:rPr>
              <w:t>договор о</w:t>
            </w:r>
            <w:r w:rsidRPr="00590108">
              <w:rPr>
                <w:sz w:val="22"/>
                <w:szCs w:val="22"/>
              </w:rPr>
              <w:t xml:space="preserve"> предоставлении права использования товарного знака от 03.05.2016. </w:t>
            </w:r>
          </w:p>
        </w:tc>
        <w:tc>
          <w:tcPr>
            <w:tcW w:w="2749" w:type="dxa"/>
            <w:hideMark/>
          </w:tcPr>
          <w:p w14:paraId="70B8C553" w14:textId="3FC6DB37" w:rsidR="00590108" w:rsidRPr="00590108" w:rsidRDefault="00ED1854" w:rsidP="00590108">
            <w:pPr>
              <w:shd w:val="clear" w:color="auto" w:fill="FFFFFF"/>
              <w:spacing w:after="120"/>
              <w:rPr>
                <w:sz w:val="22"/>
                <w:szCs w:val="22"/>
              </w:rPr>
            </w:pPr>
            <w:r w:rsidRPr="00590108">
              <w:rPr>
                <w:sz w:val="22"/>
                <w:szCs w:val="22"/>
              </w:rPr>
              <w:t>Права использования</w:t>
            </w:r>
            <w:r w:rsidR="00590108" w:rsidRPr="00590108">
              <w:rPr>
                <w:sz w:val="22"/>
                <w:szCs w:val="22"/>
              </w:rPr>
              <w:t xml:space="preserve"> товарного знака "ИЮНЬ"</w:t>
            </w:r>
          </w:p>
        </w:tc>
      </w:tr>
      <w:tr w:rsidR="00590108" w:rsidRPr="00590108" w14:paraId="0E71A4A1" w14:textId="77777777" w:rsidTr="00CA71F1">
        <w:trPr>
          <w:trHeight w:val="300"/>
        </w:trPr>
        <w:tc>
          <w:tcPr>
            <w:tcW w:w="514" w:type="dxa"/>
            <w:noWrap/>
            <w:hideMark/>
          </w:tcPr>
          <w:p w14:paraId="1E200188" w14:textId="77777777" w:rsidR="00590108" w:rsidRPr="00590108" w:rsidRDefault="00590108" w:rsidP="00590108">
            <w:pPr>
              <w:shd w:val="clear" w:color="auto" w:fill="FFFFFF"/>
              <w:spacing w:after="120"/>
              <w:rPr>
                <w:sz w:val="22"/>
                <w:szCs w:val="22"/>
              </w:rPr>
            </w:pPr>
            <w:r w:rsidRPr="00590108">
              <w:rPr>
                <w:sz w:val="22"/>
                <w:szCs w:val="22"/>
              </w:rPr>
              <w:t>30</w:t>
            </w:r>
          </w:p>
        </w:tc>
        <w:tc>
          <w:tcPr>
            <w:tcW w:w="2050" w:type="dxa"/>
            <w:hideMark/>
          </w:tcPr>
          <w:p w14:paraId="4CE77F5E" w14:textId="77777777" w:rsidR="00590108" w:rsidRPr="00590108" w:rsidRDefault="00590108" w:rsidP="00590108">
            <w:pPr>
              <w:shd w:val="clear" w:color="auto" w:fill="FFFFFF"/>
              <w:spacing w:after="120"/>
              <w:rPr>
                <w:sz w:val="22"/>
                <w:szCs w:val="22"/>
              </w:rPr>
            </w:pPr>
            <w:r w:rsidRPr="00590108">
              <w:rPr>
                <w:sz w:val="22"/>
                <w:szCs w:val="22"/>
              </w:rPr>
              <w:t>"МТТ" АО</w:t>
            </w:r>
          </w:p>
        </w:tc>
        <w:tc>
          <w:tcPr>
            <w:tcW w:w="1400" w:type="dxa"/>
            <w:noWrap/>
            <w:hideMark/>
          </w:tcPr>
          <w:p w14:paraId="680E257E" w14:textId="77777777" w:rsidR="00590108" w:rsidRPr="00590108" w:rsidRDefault="00590108" w:rsidP="00590108">
            <w:pPr>
              <w:shd w:val="clear" w:color="auto" w:fill="FFFFFF"/>
              <w:spacing w:after="120"/>
              <w:rPr>
                <w:sz w:val="22"/>
                <w:szCs w:val="22"/>
              </w:rPr>
            </w:pPr>
            <w:r w:rsidRPr="00590108">
              <w:rPr>
                <w:sz w:val="22"/>
                <w:szCs w:val="22"/>
              </w:rPr>
              <w:t>7705017253</w:t>
            </w:r>
          </w:p>
        </w:tc>
        <w:tc>
          <w:tcPr>
            <w:tcW w:w="3196" w:type="dxa"/>
            <w:noWrap/>
            <w:hideMark/>
          </w:tcPr>
          <w:p w14:paraId="01C145A5" w14:textId="77777777" w:rsidR="00590108" w:rsidRPr="00590108" w:rsidRDefault="00590108" w:rsidP="00590108">
            <w:pPr>
              <w:shd w:val="clear" w:color="auto" w:fill="FFFFFF"/>
              <w:spacing w:after="120"/>
              <w:rPr>
                <w:sz w:val="22"/>
                <w:szCs w:val="22"/>
              </w:rPr>
            </w:pPr>
            <w:r w:rsidRPr="00590108">
              <w:rPr>
                <w:sz w:val="22"/>
                <w:szCs w:val="22"/>
              </w:rPr>
              <w:t xml:space="preserve"> 100340833 от 18.08.2022</w:t>
            </w:r>
          </w:p>
        </w:tc>
        <w:tc>
          <w:tcPr>
            <w:tcW w:w="2749" w:type="dxa"/>
            <w:hideMark/>
          </w:tcPr>
          <w:p w14:paraId="6E996982" w14:textId="77777777" w:rsidR="00590108" w:rsidRPr="00590108" w:rsidRDefault="00590108" w:rsidP="00590108">
            <w:pPr>
              <w:shd w:val="clear" w:color="auto" w:fill="FFFFFF"/>
              <w:spacing w:after="120"/>
              <w:rPr>
                <w:sz w:val="22"/>
                <w:szCs w:val="22"/>
              </w:rPr>
            </w:pPr>
            <w:r w:rsidRPr="00590108">
              <w:rPr>
                <w:sz w:val="22"/>
                <w:szCs w:val="22"/>
              </w:rPr>
              <w:t>Услуги связи, интернет.</w:t>
            </w:r>
          </w:p>
        </w:tc>
      </w:tr>
      <w:tr w:rsidR="00590108" w:rsidRPr="00590108" w14:paraId="279757EB" w14:textId="77777777" w:rsidTr="00CA71F1">
        <w:trPr>
          <w:trHeight w:val="300"/>
        </w:trPr>
        <w:tc>
          <w:tcPr>
            <w:tcW w:w="514" w:type="dxa"/>
            <w:noWrap/>
            <w:hideMark/>
          </w:tcPr>
          <w:p w14:paraId="38C57D65" w14:textId="77777777" w:rsidR="00590108" w:rsidRPr="00590108" w:rsidRDefault="00590108" w:rsidP="00590108">
            <w:pPr>
              <w:shd w:val="clear" w:color="auto" w:fill="FFFFFF"/>
              <w:spacing w:after="120"/>
              <w:rPr>
                <w:sz w:val="22"/>
                <w:szCs w:val="22"/>
              </w:rPr>
            </w:pPr>
            <w:r w:rsidRPr="00590108">
              <w:rPr>
                <w:sz w:val="22"/>
                <w:szCs w:val="22"/>
              </w:rPr>
              <w:t>31</w:t>
            </w:r>
          </w:p>
        </w:tc>
        <w:tc>
          <w:tcPr>
            <w:tcW w:w="2050" w:type="dxa"/>
            <w:hideMark/>
          </w:tcPr>
          <w:p w14:paraId="0B685B6B" w14:textId="77777777" w:rsidR="00590108" w:rsidRPr="00590108" w:rsidRDefault="00590108" w:rsidP="00590108">
            <w:pPr>
              <w:shd w:val="clear" w:color="auto" w:fill="FFFFFF"/>
              <w:spacing w:after="120"/>
              <w:rPr>
                <w:sz w:val="22"/>
                <w:szCs w:val="22"/>
              </w:rPr>
            </w:pPr>
            <w:r w:rsidRPr="00590108">
              <w:rPr>
                <w:sz w:val="22"/>
                <w:szCs w:val="22"/>
              </w:rPr>
              <w:t xml:space="preserve">"Мобильные </w:t>
            </w:r>
            <w:proofErr w:type="spellStart"/>
            <w:r w:rsidRPr="00590108">
              <w:rPr>
                <w:sz w:val="22"/>
                <w:szCs w:val="22"/>
              </w:rPr>
              <w:t>ТелеСистемы</w:t>
            </w:r>
            <w:proofErr w:type="spellEnd"/>
            <w:r w:rsidRPr="00590108">
              <w:rPr>
                <w:sz w:val="22"/>
                <w:szCs w:val="22"/>
              </w:rPr>
              <w:t xml:space="preserve">" ОАО </w:t>
            </w:r>
          </w:p>
        </w:tc>
        <w:tc>
          <w:tcPr>
            <w:tcW w:w="1400" w:type="dxa"/>
            <w:noWrap/>
            <w:hideMark/>
          </w:tcPr>
          <w:p w14:paraId="3D87D58A" w14:textId="77777777" w:rsidR="00590108" w:rsidRPr="00590108" w:rsidRDefault="00590108" w:rsidP="00590108">
            <w:pPr>
              <w:shd w:val="clear" w:color="auto" w:fill="FFFFFF"/>
              <w:spacing w:after="120"/>
              <w:rPr>
                <w:sz w:val="22"/>
                <w:szCs w:val="22"/>
              </w:rPr>
            </w:pPr>
            <w:r w:rsidRPr="00590108">
              <w:rPr>
                <w:sz w:val="22"/>
                <w:szCs w:val="22"/>
              </w:rPr>
              <w:t>7740000076</w:t>
            </w:r>
          </w:p>
        </w:tc>
        <w:tc>
          <w:tcPr>
            <w:tcW w:w="3196" w:type="dxa"/>
            <w:noWrap/>
            <w:hideMark/>
          </w:tcPr>
          <w:p w14:paraId="1F17D56B" w14:textId="77777777" w:rsidR="00590108" w:rsidRPr="00590108" w:rsidRDefault="00590108" w:rsidP="00590108">
            <w:pPr>
              <w:shd w:val="clear" w:color="auto" w:fill="FFFFFF"/>
              <w:spacing w:after="120"/>
              <w:rPr>
                <w:sz w:val="22"/>
                <w:szCs w:val="22"/>
              </w:rPr>
            </w:pPr>
            <w:r w:rsidRPr="00590108">
              <w:rPr>
                <w:sz w:val="22"/>
                <w:szCs w:val="22"/>
              </w:rPr>
              <w:t>177355877575 от 02.12.2010</w:t>
            </w:r>
          </w:p>
        </w:tc>
        <w:tc>
          <w:tcPr>
            <w:tcW w:w="2749" w:type="dxa"/>
            <w:hideMark/>
          </w:tcPr>
          <w:p w14:paraId="70632BE1" w14:textId="77777777" w:rsidR="00590108" w:rsidRPr="00590108" w:rsidRDefault="00590108" w:rsidP="00590108">
            <w:pPr>
              <w:shd w:val="clear" w:color="auto" w:fill="FFFFFF"/>
              <w:spacing w:after="120"/>
              <w:rPr>
                <w:sz w:val="22"/>
                <w:szCs w:val="22"/>
              </w:rPr>
            </w:pPr>
            <w:r w:rsidRPr="00590108">
              <w:rPr>
                <w:sz w:val="22"/>
                <w:szCs w:val="22"/>
              </w:rPr>
              <w:t>Мобильная связь</w:t>
            </w:r>
          </w:p>
        </w:tc>
      </w:tr>
      <w:tr w:rsidR="00590108" w:rsidRPr="00590108" w14:paraId="7E1F77EF" w14:textId="77777777" w:rsidTr="00CA71F1">
        <w:trPr>
          <w:trHeight w:val="300"/>
        </w:trPr>
        <w:tc>
          <w:tcPr>
            <w:tcW w:w="514" w:type="dxa"/>
            <w:noWrap/>
            <w:hideMark/>
          </w:tcPr>
          <w:p w14:paraId="74148B8A" w14:textId="77777777" w:rsidR="00590108" w:rsidRPr="00590108" w:rsidRDefault="00590108" w:rsidP="00590108">
            <w:pPr>
              <w:shd w:val="clear" w:color="auto" w:fill="FFFFFF"/>
              <w:spacing w:after="120"/>
              <w:rPr>
                <w:sz w:val="22"/>
                <w:szCs w:val="22"/>
              </w:rPr>
            </w:pPr>
            <w:r w:rsidRPr="00590108">
              <w:rPr>
                <w:sz w:val="22"/>
                <w:szCs w:val="22"/>
              </w:rPr>
              <w:t>32</w:t>
            </w:r>
          </w:p>
        </w:tc>
        <w:tc>
          <w:tcPr>
            <w:tcW w:w="2050" w:type="dxa"/>
            <w:hideMark/>
          </w:tcPr>
          <w:p w14:paraId="533A1DAD" w14:textId="77777777" w:rsidR="00590108" w:rsidRPr="00590108" w:rsidRDefault="00590108" w:rsidP="00590108">
            <w:pPr>
              <w:shd w:val="clear" w:color="auto" w:fill="FFFFFF"/>
              <w:spacing w:after="120"/>
              <w:rPr>
                <w:sz w:val="22"/>
                <w:szCs w:val="22"/>
              </w:rPr>
            </w:pPr>
            <w:r w:rsidRPr="00590108">
              <w:rPr>
                <w:sz w:val="22"/>
                <w:szCs w:val="22"/>
              </w:rPr>
              <w:t>"Центральный телеграф" АО</w:t>
            </w:r>
          </w:p>
        </w:tc>
        <w:tc>
          <w:tcPr>
            <w:tcW w:w="1400" w:type="dxa"/>
            <w:noWrap/>
            <w:hideMark/>
          </w:tcPr>
          <w:p w14:paraId="77914917" w14:textId="77777777" w:rsidR="00590108" w:rsidRPr="00590108" w:rsidRDefault="00590108" w:rsidP="00590108">
            <w:pPr>
              <w:shd w:val="clear" w:color="auto" w:fill="FFFFFF"/>
              <w:spacing w:after="120"/>
              <w:rPr>
                <w:sz w:val="22"/>
                <w:szCs w:val="22"/>
              </w:rPr>
            </w:pPr>
            <w:r w:rsidRPr="00590108">
              <w:rPr>
                <w:sz w:val="22"/>
                <w:szCs w:val="22"/>
              </w:rPr>
              <w:t>7710146208</w:t>
            </w:r>
          </w:p>
        </w:tc>
        <w:tc>
          <w:tcPr>
            <w:tcW w:w="3196" w:type="dxa"/>
            <w:noWrap/>
            <w:hideMark/>
          </w:tcPr>
          <w:p w14:paraId="1BADEFFE" w14:textId="77777777" w:rsidR="00590108" w:rsidRPr="00590108" w:rsidRDefault="00590108" w:rsidP="00590108">
            <w:pPr>
              <w:shd w:val="clear" w:color="auto" w:fill="FFFFFF"/>
              <w:spacing w:after="120"/>
              <w:rPr>
                <w:sz w:val="22"/>
                <w:szCs w:val="22"/>
              </w:rPr>
            </w:pPr>
            <w:r w:rsidRPr="00590108">
              <w:rPr>
                <w:sz w:val="22"/>
                <w:szCs w:val="22"/>
              </w:rPr>
              <w:t xml:space="preserve">1.1-104548 от 22.04.13 </w:t>
            </w:r>
          </w:p>
        </w:tc>
        <w:tc>
          <w:tcPr>
            <w:tcW w:w="2749" w:type="dxa"/>
            <w:hideMark/>
          </w:tcPr>
          <w:p w14:paraId="7ADCA7D4" w14:textId="77777777" w:rsidR="00590108" w:rsidRPr="00590108" w:rsidRDefault="00590108" w:rsidP="00590108">
            <w:pPr>
              <w:shd w:val="clear" w:color="auto" w:fill="FFFFFF"/>
              <w:spacing w:after="120"/>
              <w:rPr>
                <w:sz w:val="22"/>
                <w:szCs w:val="22"/>
              </w:rPr>
            </w:pPr>
            <w:r w:rsidRPr="00590108">
              <w:rPr>
                <w:sz w:val="22"/>
                <w:szCs w:val="22"/>
              </w:rPr>
              <w:t>Интернет</w:t>
            </w:r>
          </w:p>
        </w:tc>
      </w:tr>
      <w:tr w:rsidR="00590108" w:rsidRPr="00590108" w14:paraId="11F12ACF" w14:textId="77777777" w:rsidTr="00CA71F1">
        <w:trPr>
          <w:trHeight w:val="300"/>
        </w:trPr>
        <w:tc>
          <w:tcPr>
            <w:tcW w:w="514" w:type="dxa"/>
            <w:noWrap/>
            <w:hideMark/>
          </w:tcPr>
          <w:p w14:paraId="1848F8D9" w14:textId="77777777" w:rsidR="00590108" w:rsidRPr="00590108" w:rsidRDefault="00590108" w:rsidP="00590108">
            <w:pPr>
              <w:shd w:val="clear" w:color="auto" w:fill="FFFFFF"/>
              <w:spacing w:after="120"/>
              <w:rPr>
                <w:sz w:val="22"/>
                <w:szCs w:val="22"/>
              </w:rPr>
            </w:pPr>
            <w:r w:rsidRPr="00590108">
              <w:rPr>
                <w:sz w:val="22"/>
                <w:szCs w:val="22"/>
              </w:rPr>
              <w:t>33</w:t>
            </w:r>
          </w:p>
        </w:tc>
        <w:tc>
          <w:tcPr>
            <w:tcW w:w="2050" w:type="dxa"/>
            <w:hideMark/>
          </w:tcPr>
          <w:p w14:paraId="427F5B66" w14:textId="77777777" w:rsidR="00590108" w:rsidRPr="00590108" w:rsidRDefault="00590108" w:rsidP="00590108">
            <w:pPr>
              <w:shd w:val="clear" w:color="auto" w:fill="FFFFFF"/>
              <w:spacing w:after="120"/>
              <w:rPr>
                <w:sz w:val="22"/>
                <w:szCs w:val="22"/>
              </w:rPr>
            </w:pPr>
            <w:r w:rsidRPr="00590108">
              <w:rPr>
                <w:sz w:val="22"/>
                <w:szCs w:val="22"/>
              </w:rPr>
              <w:t>"Доставка воды</w:t>
            </w:r>
            <w:proofErr w:type="gramStart"/>
            <w:r w:rsidRPr="00590108">
              <w:rPr>
                <w:sz w:val="22"/>
                <w:szCs w:val="22"/>
              </w:rPr>
              <w:t>"  ООО</w:t>
            </w:r>
            <w:proofErr w:type="gramEnd"/>
          </w:p>
        </w:tc>
        <w:tc>
          <w:tcPr>
            <w:tcW w:w="1400" w:type="dxa"/>
            <w:noWrap/>
            <w:hideMark/>
          </w:tcPr>
          <w:p w14:paraId="2AE2253C" w14:textId="77777777" w:rsidR="00590108" w:rsidRPr="00590108" w:rsidRDefault="00590108" w:rsidP="00590108">
            <w:pPr>
              <w:shd w:val="clear" w:color="auto" w:fill="FFFFFF"/>
              <w:spacing w:after="120"/>
              <w:rPr>
                <w:sz w:val="22"/>
                <w:szCs w:val="22"/>
              </w:rPr>
            </w:pPr>
            <w:r w:rsidRPr="00590108">
              <w:rPr>
                <w:sz w:val="22"/>
                <w:szCs w:val="22"/>
              </w:rPr>
              <w:t>7721478220</w:t>
            </w:r>
          </w:p>
        </w:tc>
        <w:tc>
          <w:tcPr>
            <w:tcW w:w="3196" w:type="dxa"/>
            <w:noWrap/>
            <w:hideMark/>
          </w:tcPr>
          <w:p w14:paraId="40BB25B8" w14:textId="77777777" w:rsidR="00590108" w:rsidRPr="00590108" w:rsidRDefault="00590108" w:rsidP="00590108">
            <w:pPr>
              <w:shd w:val="clear" w:color="auto" w:fill="FFFFFF"/>
              <w:spacing w:after="120"/>
              <w:rPr>
                <w:sz w:val="22"/>
                <w:szCs w:val="22"/>
              </w:rPr>
            </w:pPr>
            <w:r w:rsidRPr="00590108">
              <w:rPr>
                <w:sz w:val="22"/>
                <w:szCs w:val="22"/>
              </w:rPr>
              <w:t>003189-06 от 01.06.2016</w:t>
            </w:r>
          </w:p>
        </w:tc>
        <w:tc>
          <w:tcPr>
            <w:tcW w:w="2749" w:type="dxa"/>
            <w:hideMark/>
          </w:tcPr>
          <w:p w14:paraId="66A2E327" w14:textId="77777777" w:rsidR="00590108" w:rsidRPr="00590108" w:rsidRDefault="00590108" w:rsidP="00590108">
            <w:pPr>
              <w:shd w:val="clear" w:color="auto" w:fill="FFFFFF"/>
              <w:spacing w:after="120"/>
              <w:rPr>
                <w:sz w:val="22"/>
                <w:szCs w:val="22"/>
              </w:rPr>
            </w:pPr>
            <w:r w:rsidRPr="00590108">
              <w:rPr>
                <w:sz w:val="22"/>
                <w:szCs w:val="22"/>
              </w:rPr>
              <w:t>Питьевая вода</w:t>
            </w:r>
          </w:p>
        </w:tc>
      </w:tr>
      <w:tr w:rsidR="00590108" w:rsidRPr="00590108" w14:paraId="3F40673E" w14:textId="77777777" w:rsidTr="00CA71F1">
        <w:trPr>
          <w:trHeight w:val="300"/>
        </w:trPr>
        <w:tc>
          <w:tcPr>
            <w:tcW w:w="514" w:type="dxa"/>
            <w:noWrap/>
            <w:hideMark/>
          </w:tcPr>
          <w:p w14:paraId="6C04004B" w14:textId="77777777" w:rsidR="00590108" w:rsidRPr="00590108" w:rsidRDefault="00590108" w:rsidP="00590108">
            <w:pPr>
              <w:shd w:val="clear" w:color="auto" w:fill="FFFFFF"/>
              <w:spacing w:after="120"/>
              <w:rPr>
                <w:sz w:val="22"/>
                <w:szCs w:val="22"/>
              </w:rPr>
            </w:pPr>
            <w:r w:rsidRPr="00590108">
              <w:rPr>
                <w:sz w:val="22"/>
                <w:szCs w:val="22"/>
              </w:rPr>
              <w:t>34</w:t>
            </w:r>
          </w:p>
        </w:tc>
        <w:tc>
          <w:tcPr>
            <w:tcW w:w="2050" w:type="dxa"/>
            <w:hideMark/>
          </w:tcPr>
          <w:p w14:paraId="708C26D1" w14:textId="77777777" w:rsidR="00590108" w:rsidRPr="00590108" w:rsidRDefault="00590108" w:rsidP="00590108">
            <w:pPr>
              <w:shd w:val="clear" w:color="auto" w:fill="FFFFFF"/>
              <w:spacing w:after="120"/>
              <w:rPr>
                <w:sz w:val="22"/>
                <w:szCs w:val="22"/>
              </w:rPr>
            </w:pPr>
            <w:r w:rsidRPr="00590108">
              <w:rPr>
                <w:sz w:val="22"/>
                <w:szCs w:val="22"/>
              </w:rPr>
              <w:t xml:space="preserve">"Вымпелком" АО </w:t>
            </w:r>
          </w:p>
        </w:tc>
        <w:tc>
          <w:tcPr>
            <w:tcW w:w="1400" w:type="dxa"/>
            <w:noWrap/>
            <w:hideMark/>
          </w:tcPr>
          <w:p w14:paraId="4BBA1D95" w14:textId="77777777" w:rsidR="00590108" w:rsidRPr="00590108" w:rsidRDefault="00590108" w:rsidP="00590108">
            <w:pPr>
              <w:shd w:val="clear" w:color="auto" w:fill="FFFFFF"/>
              <w:spacing w:after="120"/>
              <w:rPr>
                <w:sz w:val="22"/>
                <w:szCs w:val="22"/>
              </w:rPr>
            </w:pPr>
            <w:r w:rsidRPr="00590108">
              <w:rPr>
                <w:sz w:val="22"/>
                <w:szCs w:val="22"/>
              </w:rPr>
              <w:t>7713076301</w:t>
            </w:r>
          </w:p>
        </w:tc>
        <w:tc>
          <w:tcPr>
            <w:tcW w:w="3196" w:type="dxa"/>
            <w:noWrap/>
            <w:hideMark/>
          </w:tcPr>
          <w:p w14:paraId="3E0DA822" w14:textId="77777777" w:rsidR="00590108" w:rsidRPr="00590108" w:rsidRDefault="00590108" w:rsidP="00590108">
            <w:pPr>
              <w:shd w:val="clear" w:color="auto" w:fill="FFFFFF"/>
              <w:spacing w:after="120"/>
              <w:rPr>
                <w:sz w:val="22"/>
                <w:szCs w:val="22"/>
              </w:rPr>
            </w:pPr>
            <w:r w:rsidRPr="00590108">
              <w:rPr>
                <w:sz w:val="22"/>
                <w:szCs w:val="22"/>
              </w:rPr>
              <w:t>D5821 от 06.09.2012</w:t>
            </w:r>
          </w:p>
        </w:tc>
        <w:tc>
          <w:tcPr>
            <w:tcW w:w="2749" w:type="dxa"/>
            <w:hideMark/>
          </w:tcPr>
          <w:p w14:paraId="2CF7F360" w14:textId="77777777" w:rsidR="00590108" w:rsidRPr="00590108" w:rsidRDefault="00590108" w:rsidP="00590108">
            <w:pPr>
              <w:shd w:val="clear" w:color="auto" w:fill="FFFFFF"/>
              <w:spacing w:after="120"/>
              <w:rPr>
                <w:sz w:val="22"/>
                <w:szCs w:val="22"/>
              </w:rPr>
            </w:pPr>
            <w:r w:rsidRPr="00590108">
              <w:rPr>
                <w:sz w:val="22"/>
                <w:szCs w:val="22"/>
              </w:rPr>
              <w:t>Интернет</w:t>
            </w:r>
          </w:p>
        </w:tc>
      </w:tr>
    </w:tbl>
    <w:p w14:paraId="129AF6B6" w14:textId="39961A95" w:rsidR="00192C5B" w:rsidRDefault="00192C5B">
      <w:pPr>
        <w:shd w:val="clear" w:color="auto" w:fill="FFFFFF"/>
        <w:spacing w:after="120"/>
        <w:rPr>
          <w:sz w:val="22"/>
          <w:szCs w:val="22"/>
        </w:rPr>
      </w:pPr>
    </w:p>
    <w:tbl>
      <w:tblPr>
        <w:tblW w:w="9469" w:type="dxa"/>
        <w:tblLayout w:type="fixed"/>
        <w:tblLook w:val="04A0" w:firstRow="1" w:lastRow="0" w:firstColumn="1" w:lastColumn="0" w:noHBand="0" w:noVBand="1"/>
      </w:tblPr>
      <w:tblGrid>
        <w:gridCol w:w="4734"/>
        <w:gridCol w:w="4735"/>
      </w:tblGrid>
      <w:tr w:rsidR="00192C5B" w14:paraId="271C5912" w14:textId="77777777">
        <w:tc>
          <w:tcPr>
            <w:tcW w:w="4734" w:type="dxa"/>
            <w:shd w:val="clear" w:color="auto" w:fill="auto"/>
          </w:tcPr>
          <w:p w14:paraId="5DF74D07" w14:textId="77777777" w:rsidR="00192C5B" w:rsidRDefault="00624D59">
            <w:pPr>
              <w:spacing w:after="120"/>
              <w:jc w:val="both"/>
              <w:rPr>
                <w:b/>
                <w:spacing w:val="-3"/>
                <w:sz w:val="22"/>
                <w:szCs w:val="22"/>
              </w:rPr>
            </w:pPr>
            <w:r>
              <w:rPr>
                <w:b/>
                <w:spacing w:val="-3"/>
                <w:sz w:val="22"/>
                <w:szCs w:val="22"/>
              </w:rPr>
              <w:t>От имени Продавца</w:t>
            </w:r>
          </w:p>
          <w:p w14:paraId="7352E61F" w14:textId="77777777" w:rsidR="00192C5B" w:rsidRDefault="00192C5B">
            <w:pPr>
              <w:spacing w:after="120"/>
              <w:jc w:val="both"/>
              <w:rPr>
                <w:spacing w:val="-3"/>
                <w:sz w:val="22"/>
                <w:szCs w:val="22"/>
              </w:rPr>
            </w:pPr>
          </w:p>
          <w:p w14:paraId="4E5338A2" w14:textId="77777777" w:rsidR="00192C5B" w:rsidRDefault="00624D59">
            <w:pPr>
              <w:spacing w:after="120"/>
              <w:jc w:val="both"/>
              <w:rPr>
                <w:spacing w:val="-3"/>
                <w:sz w:val="22"/>
                <w:szCs w:val="22"/>
              </w:rPr>
            </w:pPr>
            <w:r>
              <w:rPr>
                <w:spacing w:val="-3"/>
                <w:sz w:val="22"/>
                <w:szCs w:val="22"/>
              </w:rPr>
              <w:t>Генеральный директор</w:t>
            </w:r>
          </w:p>
          <w:p w14:paraId="69B084FA" w14:textId="77777777" w:rsidR="00192C5B" w:rsidRDefault="00192C5B">
            <w:pPr>
              <w:spacing w:after="120"/>
              <w:jc w:val="both"/>
              <w:rPr>
                <w:spacing w:val="-3"/>
                <w:sz w:val="22"/>
                <w:szCs w:val="22"/>
              </w:rPr>
            </w:pPr>
          </w:p>
          <w:p w14:paraId="33EA5AC4" w14:textId="77777777" w:rsidR="00192C5B" w:rsidRDefault="00192C5B">
            <w:pPr>
              <w:spacing w:after="120"/>
              <w:jc w:val="both"/>
              <w:rPr>
                <w:spacing w:val="-3"/>
                <w:sz w:val="22"/>
                <w:szCs w:val="22"/>
              </w:rPr>
            </w:pPr>
          </w:p>
          <w:p w14:paraId="40A8D2EA" w14:textId="77777777" w:rsidR="00192C5B" w:rsidRDefault="00624D59">
            <w:pPr>
              <w:spacing w:after="120"/>
              <w:jc w:val="both"/>
              <w:rPr>
                <w:b/>
                <w:bCs/>
                <w:spacing w:val="-2"/>
                <w:sz w:val="22"/>
                <w:szCs w:val="22"/>
              </w:rPr>
            </w:pPr>
            <w:r>
              <w:rPr>
                <w:b/>
                <w:bCs/>
                <w:spacing w:val="-2"/>
                <w:sz w:val="22"/>
                <w:szCs w:val="22"/>
              </w:rPr>
              <w:t>_______________</w:t>
            </w:r>
          </w:p>
        </w:tc>
        <w:tc>
          <w:tcPr>
            <w:tcW w:w="4734" w:type="dxa"/>
            <w:shd w:val="clear" w:color="auto" w:fill="auto"/>
          </w:tcPr>
          <w:p w14:paraId="27B04050" w14:textId="77777777" w:rsidR="00192C5B" w:rsidRDefault="00624D59">
            <w:pPr>
              <w:spacing w:after="120"/>
              <w:jc w:val="both"/>
              <w:rPr>
                <w:b/>
                <w:sz w:val="22"/>
                <w:szCs w:val="22"/>
              </w:rPr>
            </w:pPr>
            <w:r>
              <w:rPr>
                <w:b/>
                <w:sz w:val="22"/>
                <w:szCs w:val="22"/>
              </w:rPr>
              <w:t>От имени Покупателя</w:t>
            </w:r>
          </w:p>
          <w:p w14:paraId="2FA006B8" w14:textId="77777777" w:rsidR="00192C5B" w:rsidRDefault="00192C5B">
            <w:pPr>
              <w:spacing w:after="120"/>
              <w:jc w:val="both"/>
              <w:rPr>
                <w:sz w:val="22"/>
                <w:szCs w:val="22"/>
              </w:rPr>
            </w:pPr>
          </w:p>
          <w:p w14:paraId="292E8987" w14:textId="77777777" w:rsidR="00192C5B" w:rsidRDefault="00624D59">
            <w:pPr>
              <w:spacing w:after="120"/>
              <w:jc w:val="both"/>
              <w:rPr>
                <w:spacing w:val="-3"/>
                <w:sz w:val="22"/>
                <w:szCs w:val="22"/>
              </w:rPr>
            </w:pPr>
            <w:r>
              <w:rPr>
                <w:spacing w:val="-3"/>
                <w:sz w:val="22"/>
                <w:szCs w:val="22"/>
              </w:rPr>
              <w:t>Генеральный директор</w:t>
            </w:r>
          </w:p>
          <w:p w14:paraId="795EBADC" w14:textId="77777777" w:rsidR="00192C5B" w:rsidRDefault="00192C5B">
            <w:pPr>
              <w:spacing w:after="120"/>
              <w:jc w:val="both"/>
              <w:rPr>
                <w:spacing w:val="-3"/>
                <w:sz w:val="22"/>
                <w:szCs w:val="22"/>
              </w:rPr>
            </w:pPr>
          </w:p>
          <w:p w14:paraId="42337A51" w14:textId="77777777" w:rsidR="00192C5B" w:rsidRDefault="00192C5B">
            <w:pPr>
              <w:spacing w:after="120"/>
              <w:jc w:val="both"/>
              <w:rPr>
                <w:spacing w:val="-3"/>
                <w:sz w:val="22"/>
                <w:szCs w:val="22"/>
              </w:rPr>
            </w:pPr>
          </w:p>
          <w:p w14:paraId="4BE83A96" w14:textId="77777777" w:rsidR="00192C5B" w:rsidRDefault="00624D59">
            <w:pPr>
              <w:spacing w:after="120"/>
              <w:jc w:val="both"/>
              <w:rPr>
                <w:b/>
                <w:bCs/>
                <w:spacing w:val="-2"/>
                <w:sz w:val="22"/>
                <w:szCs w:val="22"/>
              </w:rPr>
            </w:pPr>
            <w:r>
              <w:rPr>
                <w:b/>
                <w:bCs/>
                <w:spacing w:val="-2"/>
                <w:sz w:val="22"/>
                <w:szCs w:val="22"/>
              </w:rPr>
              <w:t>_______________</w:t>
            </w:r>
          </w:p>
        </w:tc>
      </w:tr>
    </w:tbl>
    <w:p w14:paraId="0591D372" w14:textId="77777777" w:rsidR="00192C5B" w:rsidRDefault="00192C5B">
      <w:pPr>
        <w:shd w:val="clear" w:color="auto" w:fill="FFFFFF"/>
        <w:spacing w:after="120"/>
        <w:jc w:val="both"/>
        <w:rPr>
          <w:sz w:val="22"/>
          <w:szCs w:val="22"/>
        </w:rPr>
      </w:pPr>
    </w:p>
    <w:p w14:paraId="46696FF7" w14:textId="77777777" w:rsidR="00192C5B" w:rsidRDefault="00624D59">
      <w:pPr>
        <w:pStyle w:val="1"/>
        <w:keepNext w:val="0"/>
        <w:spacing w:before="0" w:after="120"/>
        <w:ind w:left="720"/>
        <w:rPr>
          <w:rFonts w:ascii="Times New Roman" w:hAnsi="Times New Roman"/>
          <w:sz w:val="22"/>
          <w:szCs w:val="22"/>
        </w:rPr>
      </w:pPr>
      <w:r>
        <w:br w:type="page"/>
      </w:r>
    </w:p>
    <w:p w14:paraId="55F92F5F" w14:textId="77777777" w:rsidR="00192C5B" w:rsidRDefault="00624D59">
      <w:pPr>
        <w:spacing w:after="120"/>
        <w:ind w:left="4248" w:right="-29" w:firstLine="572"/>
        <w:jc w:val="right"/>
        <w:rPr>
          <w:b/>
          <w:sz w:val="22"/>
          <w:szCs w:val="22"/>
        </w:rPr>
      </w:pPr>
      <w:r>
        <w:rPr>
          <w:b/>
          <w:bCs/>
          <w:spacing w:val="-2"/>
          <w:sz w:val="22"/>
          <w:szCs w:val="22"/>
        </w:rPr>
        <w:lastRenderedPageBreak/>
        <w:t>П</w:t>
      </w:r>
      <w:r>
        <w:rPr>
          <w:b/>
          <w:sz w:val="22"/>
          <w:szCs w:val="22"/>
        </w:rPr>
        <w:t>риложение № 3 к Договору №ДКП-1</w:t>
      </w:r>
    </w:p>
    <w:p w14:paraId="539B24C7" w14:textId="77777777" w:rsidR="00192C5B" w:rsidRDefault="00624D59">
      <w:pPr>
        <w:spacing w:after="120"/>
        <w:ind w:left="4248" w:right="-29" w:firstLine="572"/>
        <w:jc w:val="right"/>
        <w:rPr>
          <w:b/>
          <w:sz w:val="22"/>
          <w:szCs w:val="22"/>
        </w:rPr>
      </w:pPr>
      <w:r>
        <w:rPr>
          <w:b/>
          <w:sz w:val="22"/>
          <w:szCs w:val="22"/>
        </w:rPr>
        <w:t xml:space="preserve">купли-продажи недвижимого имущества </w:t>
      </w:r>
    </w:p>
    <w:p w14:paraId="01DEDB43" w14:textId="77777777" w:rsidR="00192C5B" w:rsidRDefault="00624D59">
      <w:pPr>
        <w:spacing w:after="120"/>
        <w:ind w:left="4248" w:right="-29" w:firstLine="572"/>
        <w:jc w:val="right"/>
        <w:rPr>
          <w:b/>
          <w:sz w:val="22"/>
          <w:szCs w:val="22"/>
        </w:rPr>
      </w:pPr>
      <w:r>
        <w:rPr>
          <w:b/>
          <w:sz w:val="22"/>
          <w:szCs w:val="22"/>
        </w:rPr>
        <w:t>от «___» _____</w:t>
      </w:r>
      <w:r>
        <w:rPr>
          <w:sz w:val="22"/>
          <w:szCs w:val="22"/>
        </w:rPr>
        <w:t xml:space="preserve"> </w:t>
      </w:r>
      <w:r>
        <w:rPr>
          <w:b/>
          <w:sz w:val="22"/>
          <w:szCs w:val="22"/>
        </w:rPr>
        <w:t>20__ г.</w:t>
      </w:r>
    </w:p>
    <w:p w14:paraId="5D8E3B35" w14:textId="77777777" w:rsidR="00192C5B" w:rsidRDefault="00624D59">
      <w:pPr>
        <w:pStyle w:val="1"/>
        <w:keepNext w:val="0"/>
        <w:spacing w:before="0" w:after="120"/>
        <w:ind w:left="720"/>
        <w:jc w:val="center"/>
        <w:rPr>
          <w:rFonts w:ascii="Times New Roman" w:hAnsi="Times New Roman"/>
          <w:bCs w:val="0"/>
          <w:spacing w:val="-1"/>
          <w:sz w:val="22"/>
          <w:szCs w:val="22"/>
        </w:rPr>
      </w:pPr>
      <w:bookmarkStart w:id="71" w:name="_Toc481775373"/>
      <w:r>
        <w:rPr>
          <w:rFonts w:ascii="Times New Roman" w:hAnsi="Times New Roman"/>
          <w:bCs w:val="0"/>
          <w:spacing w:val="-1"/>
          <w:sz w:val="22"/>
          <w:szCs w:val="22"/>
        </w:rPr>
        <w:t>Перечень Движимого имущества</w:t>
      </w:r>
      <w:bookmarkEnd w:id="71"/>
    </w:p>
    <w:tbl>
      <w:tblPr>
        <w:tblW w:w="9800" w:type="dxa"/>
        <w:jc w:val="center"/>
        <w:tblLayout w:type="fixed"/>
        <w:tblLook w:val="04A0" w:firstRow="1" w:lastRow="0" w:firstColumn="1" w:lastColumn="0" w:noHBand="0" w:noVBand="1"/>
      </w:tblPr>
      <w:tblGrid>
        <w:gridCol w:w="1300"/>
        <w:gridCol w:w="4598"/>
        <w:gridCol w:w="1620"/>
        <w:gridCol w:w="1342"/>
        <w:gridCol w:w="940"/>
      </w:tblGrid>
      <w:tr w:rsidR="00192C5B" w14:paraId="58901A82" w14:textId="77777777" w:rsidTr="00ED1854">
        <w:trPr>
          <w:trHeight w:val="795"/>
          <w:jc w:val="center"/>
        </w:trPr>
        <w:tc>
          <w:tcPr>
            <w:tcW w:w="1300"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4823DFE" w14:textId="77777777" w:rsidR="00192C5B" w:rsidRDefault="00624D59">
            <w:pPr>
              <w:jc w:val="center"/>
              <w:rPr>
                <w:b/>
                <w:bCs/>
                <w:sz w:val="18"/>
                <w:szCs w:val="18"/>
              </w:rPr>
            </w:pPr>
            <w:bookmarkStart w:id="72" w:name="RANGE!A1%253AE35"/>
            <w:bookmarkEnd w:id="72"/>
            <w:r>
              <w:rPr>
                <w:b/>
                <w:bCs/>
                <w:sz w:val="18"/>
                <w:szCs w:val="18"/>
              </w:rPr>
              <w:t xml:space="preserve">№ </w:t>
            </w:r>
          </w:p>
        </w:tc>
        <w:tc>
          <w:tcPr>
            <w:tcW w:w="4598" w:type="dxa"/>
            <w:tcBorders>
              <w:top w:val="single" w:sz="4" w:space="0" w:color="000000"/>
              <w:bottom w:val="single" w:sz="4" w:space="0" w:color="000000"/>
              <w:right w:val="single" w:sz="4" w:space="0" w:color="000000"/>
            </w:tcBorders>
            <w:shd w:val="clear" w:color="000000" w:fill="D9D9D9"/>
            <w:vAlign w:val="center"/>
          </w:tcPr>
          <w:p w14:paraId="03910CAC" w14:textId="77777777" w:rsidR="00192C5B" w:rsidRDefault="00624D59">
            <w:pPr>
              <w:jc w:val="center"/>
              <w:rPr>
                <w:b/>
                <w:bCs/>
                <w:sz w:val="18"/>
                <w:szCs w:val="18"/>
              </w:rPr>
            </w:pPr>
            <w:r>
              <w:rPr>
                <w:b/>
                <w:bCs/>
                <w:sz w:val="18"/>
                <w:szCs w:val="18"/>
              </w:rPr>
              <w:t>Наименование объектов Основных средств</w:t>
            </w:r>
          </w:p>
        </w:tc>
        <w:tc>
          <w:tcPr>
            <w:tcW w:w="1620" w:type="dxa"/>
            <w:tcBorders>
              <w:top w:val="single" w:sz="4" w:space="0" w:color="000000"/>
              <w:bottom w:val="single" w:sz="4" w:space="0" w:color="000000"/>
              <w:right w:val="single" w:sz="4" w:space="0" w:color="000000"/>
            </w:tcBorders>
            <w:shd w:val="clear" w:color="000000" w:fill="D9D9D9"/>
            <w:vAlign w:val="center"/>
          </w:tcPr>
          <w:p w14:paraId="6E9FDC54" w14:textId="77777777" w:rsidR="00192C5B" w:rsidRDefault="00624D59">
            <w:pPr>
              <w:jc w:val="center"/>
              <w:rPr>
                <w:b/>
                <w:bCs/>
                <w:sz w:val="16"/>
                <w:szCs w:val="16"/>
              </w:rPr>
            </w:pPr>
            <w:r>
              <w:rPr>
                <w:b/>
                <w:bCs/>
                <w:sz w:val="16"/>
                <w:szCs w:val="16"/>
              </w:rPr>
              <w:t xml:space="preserve">Инвентарный номер </w:t>
            </w:r>
            <w:proofErr w:type="spellStart"/>
            <w:r>
              <w:rPr>
                <w:b/>
                <w:bCs/>
                <w:sz w:val="16"/>
                <w:szCs w:val="16"/>
              </w:rPr>
              <w:t>номер</w:t>
            </w:r>
            <w:proofErr w:type="spellEnd"/>
          </w:p>
        </w:tc>
        <w:tc>
          <w:tcPr>
            <w:tcW w:w="1342" w:type="dxa"/>
            <w:tcBorders>
              <w:top w:val="single" w:sz="4" w:space="0" w:color="000000"/>
              <w:bottom w:val="single" w:sz="4" w:space="0" w:color="000000"/>
              <w:right w:val="single" w:sz="4" w:space="0" w:color="000000"/>
            </w:tcBorders>
            <w:shd w:val="clear" w:color="000000" w:fill="D9D9D9"/>
            <w:vAlign w:val="center"/>
          </w:tcPr>
          <w:p w14:paraId="05D4650D" w14:textId="77777777" w:rsidR="00192C5B" w:rsidRDefault="00624D59">
            <w:pPr>
              <w:jc w:val="center"/>
              <w:rPr>
                <w:b/>
                <w:bCs/>
                <w:sz w:val="16"/>
                <w:szCs w:val="16"/>
              </w:rPr>
            </w:pPr>
            <w:proofErr w:type="gramStart"/>
            <w:r>
              <w:rPr>
                <w:b/>
                <w:bCs/>
                <w:sz w:val="16"/>
                <w:szCs w:val="16"/>
              </w:rPr>
              <w:t>Стоимость ,</w:t>
            </w:r>
            <w:proofErr w:type="gramEnd"/>
            <w:r>
              <w:rPr>
                <w:b/>
                <w:bCs/>
                <w:sz w:val="16"/>
                <w:szCs w:val="16"/>
              </w:rPr>
              <w:t xml:space="preserve"> в т.ч. НДС, руб.</w:t>
            </w:r>
          </w:p>
        </w:tc>
        <w:tc>
          <w:tcPr>
            <w:tcW w:w="940" w:type="dxa"/>
            <w:shd w:val="clear" w:color="000000" w:fill="FFFFFF"/>
            <w:vAlign w:val="bottom"/>
          </w:tcPr>
          <w:p w14:paraId="403551CE" w14:textId="77777777" w:rsidR="00192C5B" w:rsidRDefault="00624D59">
            <w:pPr>
              <w:rPr>
                <w:sz w:val="16"/>
                <w:szCs w:val="16"/>
              </w:rPr>
            </w:pPr>
            <w:r>
              <w:rPr>
                <w:sz w:val="16"/>
                <w:szCs w:val="16"/>
              </w:rPr>
              <w:t> </w:t>
            </w:r>
          </w:p>
        </w:tc>
      </w:tr>
      <w:tr w:rsidR="00192C5B" w14:paraId="3C562EDE"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B55E2CA" w14:textId="77777777" w:rsidR="00192C5B" w:rsidRDefault="00624D59">
            <w:pPr>
              <w:jc w:val="center"/>
              <w:outlineLvl w:val="0"/>
              <w:rPr>
                <w:sz w:val="18"/>
                <w:szCs w:val="18"/>
              </w:rPr>
            </w:pPr>
            <w:r>
              <w:rPr>
                <w:sz w:val="18"/>
                <w:szCs w:val="18"/>
              </w:rPr>
              <w:t>1</w:t>
            </w:r>
          </w:p>
        </w:tc>
        <w:tc>
          <w:tcPr>
            <w:tcW w:w="4598" w:type="dxa"/>
            <w:tcBorders>
              <w:bottom w:val="single" w:sz="4" w:space="0" w:color="000000"/>
              <w:right w:val="single" w:sz="4" w:space="0" w:color="000000"/>
            </w:tcBorders>
            <w:shd w:val="clear" w:color="auto" w:fill="auto"/>
          </w:tcPr>
          <w:p w14:paraId="18EA3900" w14:textId="77777777" w:rsidR="00192C5B" w:rsidRDefault="00624D59">
            <w:pPr>
              <w:ind w:firstLine="180"/>
              <w:outlineLvl w:val="0"/>
              <w:rPr>
                <w:sz w:val="18"/>
                <w:szCs w:val="18"/>
              </w:rPr>
            </w:pPr>
            <w:r>
              <w:rPr>
                <w:sz w:val="18"/>
                <w:szCs w:val="18"/>
              </w:rPr>
              <w:t>Аппарат теплообменный паяный АСН-230DQ-162Р-F</w:t>
            </w:r>
          </w:p>
        </w:tc>
        <w:tc>
          <w:tcPr>
            <w:tcW w:w="1620" w:type="dxa"/>
            <w:tcBorders>
              <w:bottom w:val="single" w:sz="4" w:space="0" w:color="000000"/>
              <w:right w:val="single" w:sz="4" w:space="0" w:color="000000"/>
            </w:tcBorders>
            <w:shd w:val="clear" w:color="auto" w:fill="auto"/>
            <w:vAlign w:val="bottom"/>
          </w:tcPr>
          <w:p w14:paraId="6C9971C4" w14:textId="77777777" w:rsidR="00192C5B" w:rsidRDefault="00624D59">
            <w:pPr>
              <w:jc w:val="center"/>
              <w:outlineLvl w:val="0"/>
              <w:rPr>
                <w:sz w:val="16"/>
                <w:szCs w:val="16"/>
              </w:rPr>
            </w:pPr>
            <w:r>
              <w:rPr>
                <w:sz w:val="16"/>
                <w:szCs w:val="16"/>
              </w:rPr>
              <w:t xml:space="preserve">08090063 </w:t>
            </w:r>
          </w:p>
        </w:tc>
        <w:tc>
          <w:tcPr>
            <w:tcW w:w="1342" w:type="dxa"/>
            <w:tcBorders>
              <w:bottom w:val="single" w:sz="4" w:space="0" w:color="000000"/>
              <w:right w:val="single" w:sz="4" w:space="0" w:color="000000"/>
            </w:tcBorders>
            <w:shd w:val="clear" w:color="auto" w:fill="auto"/>
            <w:vAlign w:val="bottom"/>
          </w:tcPr>
          <w:p w14:paraId="55AE51F4" w14:textId="77777777" w:rsidR="00192C5B" w:rsidRDefault="00624D59">
            <w:pPr>
              <w:jc w:val="center"/>
              <w:outlineLvl w:val="0"/>
              <w:rPr>
                <w:sz w:val="16"/>
                <w:szCs w:val="16"/>
              </w:rPr>
            </w:pPr>
            <w:r>
              <w:rPr>
                <w:sz w:val="16"/>
                <w:szCs w:val="16"/>
              </w:rPr>
              <w:t xml:space="preserve">119 702 </w:t>
            </w:r>
          </w:p>
        </w:tc>
        <w:tc>
          <w:tcPr>
            <w:tcW w:w="940" w:type="dxa"/>
            <w:shd w:val="clear" w:color="000000" w:fill="FFFFFF"/>
            <w:vAlign w:val="bottom"/>
          </w:tcPr>
          <w:p w14:paraId="1B8AF142" w14:textId="77777777" w:rsidR="00192C5B" w:rsidRDefault="00624D59">
            <w:pPr>
              <w:outlineLvl w:val="0"/>
              <w:rPr>
                <w:sz w:val="16"/>
                <w:szCs w:val="16"/>
              </w:rPr>
            </w:pPr>
            <w:r>
              <w:rPr>
                <w:sz w:val="16"/>
                <w:szCs w:val="16"/>
              </w:rPr>
              <w:t> </w:t>
            </w:r>
          </w:p>
        </w:tc>
      </w:tr>
      <w:tr w:rsidR="00192C5B" w14:paraId="42632D0B"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150D5D6" w14:textId="77777777" w:rsidR="00192C5B" w:rsidRDefault="00624D59">
            <w:pPr>
              <w:jc w:val="center"/>
              <w:outlineLvl w:val="0"/>
              <w:rPr>
                <w:sz w:val="18"/>
                <w:szCs w:val="18"/>
              </w:rPr>
            </w:pPr>
            <w:r>
              <w:rPr>
                <w:sz w:val="18"/>
                <w:szCs w:val="18"/>
              </w:rPr>
              <w:t>2</w:t>
            </w:r>
          </w:p>
        </w:tc>
        <w:tc>
          <w:tcPr>
            <w:tcW w:w="4598" w:type="dxa"/>
            <w:tcBorders>
              <w:bottom w:val="single" w:sz="4" w:space="0" w:color="000000"/>
              <w:right w:val="single" w:sz="4" w:space="0" w:color="000000"/>
            </w:tcBorders>
            <w:shd w:val="clear" w:color="auto" w:fill="auto"/>
          </w:tcPr>
          <w:p w14:paraId="25284EC2" w14:textId="77777777" w:rsidR="00192C5B" w:rsidRDefault="00624D59">
            <w:pPr>
              <w:ind w:firstLine="180"/>
              <w:outlineLvl w:val="0"/>
              <w:rPr>
                <w:sz w:val="18"/>
                <w:szCs w:val="18"/>
              </w:rPr>
            </w:pPr>
            <w:r>
              <w:rPr>
                <w:sz w:val="18"/>
                <w:szCs w:val="18"/>
              </w:rPr>
              <w:t xml:space="preserve">Вентилятор ВР-80-75-6,3-О-РН-5,5/1500/220-380 Пр0(Вытяжка </w:t>
            </w:r>
            <w:proofErr w:type="spellStart"/>
            <w:r>
              <w:rPr>
                <w:sz w:val="18"/>
                <w:szCs w:val="18"/>
              </w:rPr>
              <w:t>Фудкорт</w:t>
            </w:r>
            <w:proofErr w:type="spellEnd"/>
            <w:r>
              <w:rPr>
                <w:sz w:val="18"/>
                <w:szCs w:val="18"/>
              </w:rPr>
              <w:t>)</w:t>
            </w:r>
          </w:p>
        </w:tc>
        <w:tc>
          <w:tcPr>
            <w:tcW w:w="1620" w:type="dxa"/>
            <w:tcBorders>
              <w:bottom w:val="single" w:sz="4" w:space="0" w:color="000000"/>
              <w:right w:val="single" w:sz="4" w:space="0" w:color="000000"/>
            </w:tcBorders>
            <w:shd w:val="clear" w:color="auto" w:fill="auto"/>
            <w:vAlign w:val="bottom"/>
          </w:tcPr>
          <w:p w14:paraId="16621E0E" w14:textId="77777777" w:rsidR="00192C5B" w:rsidRDefault="00624D59">
            <w:pPr>
              <w:jc w:val="center"/>
              <w:outlineLvl w:val="0"/>
              <w:rPr>
                <w:sz w:val="16"/>
                <w:szCs w:val="16"/>
              </w:rPr>
            </w:pPr>
            <w:r>
              <w:rPr>
                <w:sz w:val="16"/>
                <w:szCs w:val="16"/>
              </w:rPr>
              <w:t xml:space="preserve">08090071 </w:t>
            </w:r>
          </w:p>
        </w:tc>
        <w:tc>
          <w:tcPr>
            <w:tcW w:w="1342" w:type="dxa"/>
            <w:tcBorders>
              <w:bottom w:val="single" w:sz="4" w:space="0" w:color="000000"/>
              <w:right w:val="single" w:sz="4" w:space="0" w:color="000000"/>
            </w:tcBorders>
            <w:shd w:val="clear" w:color="auto" w:fill="auto"/>
            <w:vAlign w:val="bottom"/>
          </w:tcPr>
          <w:p w14:paraId="4D27ADB1" w14:textId="77777777" w:rsidR="00192C5B" w:rsidRDefault="00624D59">
            <w:pPr>
              <w:jc w:val="center"/>
              <w:outlineLvl w:val="0"/>
              <w:rPr>
                <w:sz w:val="16"/>
                <w:szCs w:val="16"/>
              </w:rPr>
            </w:pPr>
            <w:r>
              <w:rPr>
                <w:sz w:val="16"/>
                <w:szCs w:val="16"/>
              </w:rPr>
              <w:t xml:space="preserve">19 716 </w:t>
            </w:r>
          </w:p>
        </w:tc>
        <w:tc>
          <w:tcPr>
            <w:tcW w:w="940" w:type="dxa"/>
            <w:shd w:val="clear" w:color="000000" w:fill="FFFFFF"/>
            <w:vAlign w:val="bottom"/>
          </w:tcPr>
          <w:p w14:paraId="063F3865" w14:textId="77777777" w:rsidR="00192C5B" w:rsidRDefault="00624D59">
            <w:pPr>
              <w:outlineLvl w:val="0"/>
              <w:rPr>
                <w:sz w:val="16"/>
                <w:szCs w:val="16"/>
              </w:rPr>
            </w:pPr>
            <w:r>
              <w:rPr>
                <w:sz w:val="16"/>
                <w:szCs w:val="16"/>
              </w:rPr>
              <w:t> </w:t>
            </w:r>
          </w:p>
        </w:tc>
      </w:tr>
      <w:tr w:rsidR="00192C5B" w14:paraId="513330B3"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71C3DB3B" w14:textId="77777777" w:rsidR="00192C5B" w:rsidRDefault="00624D59">
            <w:pPr>
              <w:jc w:val="center"/>
              <w:outlineLvl w:val="0"/>
              <w:rPr>
                <w:sz w:val="18"/>
                <w:szCs w:val="18"/>
              </w:rPr>
            </w:pPr>
            <w:r>
              <w:rPr>
                <w:sz w:val="18"/>
                <w:szCs w:val="18"/>
              </w:rPr>
              <w:t>3</w:t>
            </w:r>
          </w:p>
        </w:tc>
        <w:tc>
          <w:tcPr>
            <w:tcW w:w="4598" w:type="dxa"/>
            <w:tcBorders>
              <w:bottom w:val="single" w:sz="4" w:space="0" w:color="000000"/>
              <w:right w:val="single" w:sz="4" w:space="0" w:color="000000"/>
            </w:tcBorders>
            <w:shd w:val="clear" w:color="auto" w:fill="auto"/>
          </w:tcPr>
          <w:p w14:paraId="01BE5748" w14:textId="77777777" w:rsidR="00192C5B" w:rsidRDefault="00624D59">
            <w:pPr>
              <w:ind w:firstLine="180"/>
              <w:outlineLvl w:val="0"/>
              <w:rPr>
                <w:sz w:val="18"/>
                <w:szCs w:val="18"/>
              </w:rPr>
            </w:pPr>
            <w:r>
              <w:rPr>
                <w:sz w:val="18"/>
                <w:szCs w:val="18"/>
              </w:rPr>
              <w:t xml:space="preserve">Вентилятор осевой </w:t>
            </w:r>
            <w:proofErr w:type="spellStart"/>
            <w:r>
              <w:rPr>
                <w:sz w:val="18"/>
                <w:szCs w:val="18"/>
              </w:rPr>
              <w:t>наружний</w:t>
            </w:r>
            <w:proofErr w:type="spellEnd"/>
            <w:r>
              <w:rPr>
                <w:sz w:val="18"/>
                <w:szCs w:val="18"/>
              </w:rPr>
              <w:t xml:space="preserve"> 16кВт ВЦ14-46-8</w:t>
            </w:r>
          </w:p>
        </w:tc>
        <w:tc>
          <w:tcPr>
            <w:tcW w:w="1620" w:type="dxa"/>
            <w:tcBorders>
              <w:bottom w:val="single" w:sz="4" w:space="0" w:color="000000"/>
              <w:right w:val="single" w:sz="4" w:space="0" w:color="000000"/>
            </w:tcBorders>
            <w:shd w:val="clear" w:color="auto" w:fill="auto"/>
            <w:vAlign w:val="bottom"/>
          </w:tcPr>
          <w:p w14:paraId="7E27078B" w14:textId="77777777" w:rsidR="00192C5B" w:rsidRDefault="00624D59">
            <w:pPr>
              <w:jc w:val="center"/>
              <w:outlineLvl w:val="0"/>
              <w:rPr>
                <w:sz w:val="16"/>
                <w:szCs w:val="16"/>
              </w:rPr>
            </w:pPr>
            <w:r>
              <w:rPr>
                <w:sz w:val="16"/>
                <w:szCs w:val="16"/>
              </w:rPr>
              <w:t xml:space="preserve">08090045 </w:t>
            </w:r>
          </w:p>
        </w:tc>
        <w:tc>
          <w:tcPr>
            <w:tcW w:w="1342" w:type="dxa"/>
            <w:tcBorders>
              <w:bottom w:val="single" w:sz="4" w:space="0" w:color="000000"/>
              <w:right w:val="single" w:sz="4" w:space="0" w:color="000000"/>
            </w:tcBorders>
            <w:shd w:val="clear" w:color="auto" w:fill="auto"/>
            <w:vAlign w:val="bottom"/>
          </w:tcPr>
          <w:p w14:paraId="3A596E03"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13DE4614" w14:textId="77777777" w:rsidR="00192C5B" w:rsidRDefault="00624D59">
            <w:pPr>
              <w:outlineLvl w:val="0"/>
              <w:rPr>
                <w:sz w:val="16"/>
                <w:szCs w:val="16"/>
              </w:rPr>
            </w:pPr>
            <w:r>
              <w:rPr>
                <w:sz w:val="16"/>
                <w:szCs w:val="16"/>
              </w:rPr>
              <w:t> </w:t>
            </w:r>
          </w:p>
        </w:tc>
      </w:tr>
      <w:tr w:rsidR="00192C5B" w14:paraId="77658729"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33E02F26" w14:textId="77777777" w:rsidR="00192C5B" w:rsidRDefault="00624D59">
            <w:pPr>
              <w:jc w:val="center"/>
              <w:outlineLvl w:val="0"/>
              <w:rPr>
                <w:sz w:val="18"/>
                <w:szCs w:val="18"/>
              </w:rPr>
            </w:pPr>
            <w:r>
              <w:rPr>
                <w:sz w:val="18"/>
                <w:szCs w:val="18"/>
              </w:rPr>
              <w:t>4</w:t>
            </w:r>
          </w:p>
        </w:tc>
        <w:tc>
          <w:tcPr>
            <w:tcW w:w="4598" w:type="dxa"/>
            <w:tcBorders>
              <w:bottom w:val="single" w:sz="4" w:space="0" w:color="000000"/>
              <w:right w:val="single" w:sz="4" w:space="0" w:color="000000"/>
            </w:tcBorders>
            <w:shd w:val="clear" w:color="auto" w:fill="auto"/>
          </w:tcPr>
          <w:p w14:paraId="3A7DA2C4" w14:textId="77777777" w:rsidR="00192C5B" w:rsidRDefault="00624D59">
            <w:pPr>
              <w:ind w:firstLine="180"/>
              <w:outlineLvl w:val="0"/>
              <w:rPr>
                <w:sz w:val="18"/>
                <w:szCs w:val="18"/>
              </w:rPr>
            </w:pPr>
            <w:r>
              <w:rPr>
                <w:sz w:val="18"/>
                <w:szCs w:val="18"/>
              </w:rPr>
              <w:t xml:space="preserve">Вентилятор осевой </w:t>
            </w:r>
            <w:proofErr w:type="spellStart"/>
            <w:r>
              <w:rPr>
                <w:sz w:val="18"/>
                <w:szCs w:val="18"/>
              </w:rPr>
              <w:t>наружний</w:t>
            </w:r>
            <w:proofErr w:type="spellEnd"/>
            <w:r>
              <w:rPr>
                <w:sz w:val="18"/>
                <w:szCs w:val="18"/>
              </w:rPr>
              <w:t xml:space="preserve"> ВР-86-77М-Д4</w:t>
            </w:r>
          </w:p>
        </w:tc>
        <w:tc>
          <w:tcPr>
            <w:tcW w:w="1620" w:type="dxa"/>
            <w:tcBorders>
              <w:bottom w:val="single" w:sz="4" w:space="0" w:color="000000"/>
              <w:right w:val="single" w:sz="4" w:space="0" w:color="000000"/>
            </w:tcBorders>
            <w:shd w:val="clear" w:color="auto" w:fill="auto"/>
            <w:vAlign w:val="bottom"/>
          </w:tcPr>
          <w:p w14:paraId="00DA0A81" w14:textId="77777777" w:rsidR="00192C5B" w:rsidRDefault="00624D59">
            <w:pPr>
              <w:jc w:val="center"/>
              <w:outlineLvl w:val="0"/>
              <w:rPr>
                <w:sz w:val="16"/>
                <w:szCs w:val="16"/>
              </w:rPr>
            </w:pPr>
            <w:r>
              <w:rPr>
                <w:sz w:val="16"/>
                <w:szCs w:val="16"/>
              </w:rPr>
              <w:t xml:space="preserve">08090046 </w:t>
            </w:r>
          </w:p>
        </w:tc>
        <w:tc>
          <w:tcPr>
            <w:tcW w:w="1342" w:type="dxa"/>
            <w:tcBorders>
              <w:bottom w:val="single" w:sz="4" w:space="0" w:color="000000"/>
              <w:right w:val="single" w:sz="4" w:space="0" w:color="000000"/>
            </w:tcBorders>
            <w:shd w:val="clear" w:color="auto" w:fill="auto"/>
            <w:vAlign w:val="bottom"/>
          </w:tcPr>
          <w:p w14:paraId="47D1AD69"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51F677FA" w14:textId="77777777" w:rsidR="00192C5B" w:rsidRDefault="00624D59">
            <w:pPr>
              <w:outlineLvl w:val="0"/>
              <w:rPr>
                <w:sz w:val="16"/>
                <w:szCs w:val="16"/>
              </w:rPr>
            </w:pPr>
            <w:r>
              <w:rPr>
                <w:sz w:val="16"/>
                <w:szCs w:val="16"/>
              </w:rPr>
              <w:t> </w:t>
            </w:r>
          </w:p>
        </w:tc>
      </w:tr>
      <w:tr w:rsidR="00192C5B" w14:paraId="4568A138"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0CFF2BD4" w14:textId="77777777" w:rsidR="00192C5B" w:rsidRDefault="00624D59">
            <w:pPr>
              <w:jc w:val="center"/>
              <w:outlineLvl w:val="0"/>
              <w:rPr>
                <w:sz w:val="18"/>
                <w:szCs w:val="18"/>
              </w:rPr>
            </w:pPr>
            <w:r>
              <w:rPr>
                <w:sz w:val="18"/>
                <w:szCs w:val="18"/>
              </w:rPr>
              <w:t>5</w:t>
            </w:r>
          </w:p>
        </w:tc>
        <w:tc>
          <w:tcPr>
            <w:tcW w:w="4598" w:type="dxa"/>
            <w:tcBorders>
              <w:bottom w:val="single" w:sz="4" w:space="0" w:color="000000"/>
              <w:right w:val="single" w:sz="4" w:space="0" w:color="000000"/>
            </w:tcBorders>
            <w:shd w:val="clear" w:color="auto" w:fill="auto"/>
          </w:tcPr>
          <w:p w14:paraId="34412847" w14:textId="77777777" w:rsidR="00192C5B" w:rsidRDefault="00624D59">
            <w:pPr>
              <w:ind w:firstLine="180"/>
              <w:outlineLvl w:val="0"/>
              <w:rPr>
                <w:sz w:val="18"/>
                <w:szCs w:val="18"/>
              </w:rPr>
            </w:pPr>
            <w:r>
              <w:rPr>
                <w:sz w:val="18"/>
                <w:szCs w:val="18"/>
              </w:rPr>
              <w:t xml:space="preserve">Дорога </w:t>
            </w:r>
            <w:proofErr w:type="spellStart"/>
            <w:r>
              <w:rPr>
                <w:sz w:val="18"/>
                <w:szCs w:val="18"/>
              </w:rPr>
              <w:t>внутрихлзяйственная</w:t>
            </w:r>
            <w:proofErr w:type="spellEnd"/>
            <w:r>
              <w:rPr>
                <w:sz w:val="18"/>
                <w:szCs w:val="18"/>
              </w:rPr>
              <w:t>/Съезд с а/д</w:t>
            </w:r>
          </w:p>
        </w:tc>
        <w:tc>
          <w:tcPr>
            <w:tcW w:w="1620" w:type="dxa"/>
            <w:tcBorders>
              <w:bottom w:val="single" w:sz="4" w:space="0" w:color="000000"/>
              <w:right w:val="single" w:sz="4" w:space="0" w:color="000000"/>
            </w:tcBorders>
            <w:shd w:val="clear" w:color="auto" w:fill="auto"/>
            <w:vAlign w:val="bottom"/>
          </w:tcPr>
          <w:p w14:paraId="42B2F17A" w14:textId="77777777" w:rsidR="00192C5B" w:rsidRDefault="00624D59">
            <w:pPr>
              <w:jc w:val="center"/>
              <w:outlineLvl w:val="0"/>
              <w:rPr>
                <w:sz w:val="16"/>
                <w:szCs w:val="16"/>
              </w:rPr>
            </w:pPr>
            <w:r>
              <w:rPr>
                <w:sz w:val="16"/>
                <w:szCs w:val="16"/>
              </w:rPr>
              <w:t>000000155</w:t>
            </w:r>
          </w:p>
        </w:tc>
        <w:tc>
          <w:tcPr>
            <w:tcW w:w="1342" w:type="dxa"/>
            <w:tcBorders>
              <w:bottom w:val="single" w:sz="4" w:space="0" w:color="000000"/>
              <w:right w:val="single" w:sz="4" w:space="0" w:color="000000"/>
            </w:tcBorders>
            <w:shd w:val="clear" w:color="auto" w:fill="auto"/>
            <w:vAlign w:val="bottom"/>
          </w:tcPr>
          <w:p w14:paraId="65E6AC4F"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5D6D4E7B" w14:textId="77777777" w:rsidR="00192C5B" w:rsidRDefault="00624D59">
            <w:pPr>
              <w:outlineLvl w:val="0"/>
              <w:rPr>
                <w:sz w:val="16"/>
                <w:szCs w:val="16"/>
              </w:rPr>
            </w:pPr>
            <w:r>
              <w:rPr>
                <w:sz w:val="16"/>
                <w:szCs w:val="16"/>
              </w:rPr>
              <w:t> </w:t>
            </w:r>
          </w:p>
        </w:tc>
      </w:tr>
      <w:tr w:rsidR="00192C5B" w14:paraId="6660690A"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9FDC7B2" w14:textId="77777777" w:rsidR="00192C5B" w:rsidRDefault="00624D59">
            <w:pPr>
              <w:jc w:val="center"/>
              <w:outlineLvl w:val="0"/>
              <w:rPr>
                <w:sz w:val="18"/>
                <w:szCs w:val="18"/>
              </w:rPr>
            </w:pPr>
            <w:r>
              <w:rPr>
                <w:sz w:val="18"/>
                <w:szCs w:val="18"/>
              </w:rPr>
              <w:t>6</w:t>
            </w:r>
          </w:p>
        </w:tc>
        <w:tc>
          <w:tcPr>
            <w:tcW w:w="4598" w:type="dxa"/>
            <w:tcBorders>
              <w:bottom w:val="single" w:sz="4" w:space="0" w:color="000000"/>
              <w:right w:val="single" w:sz="4" w:space="0" w:color="000000"/>
            </w:tcBorders>
            <w:shd w:val="clear" w:color="auto" w:fill="auto"/>
          </w:tcPr>
          <w:p w14:paraId="77E2D625" w14:textId="77777777" w:rsidR="00192C5B" w:rsidRDefault="00624D59">
            <w:pPr>
              <w:ind w:firstLine="180"/>
              <w:outlineLvl w:val="0"/>
              <w:rPr>
                <w:sz w:val="18"/>
                <w:szCs w:val="18"/>
              </w:rPr>
            </w:pPr>
            <w:r>
              <w:rPr>
                <w:sz w:val="18"/>
                <w:szCs w:val="18"/>
              </w:rPr>
              <w:t>Дорога внутрихозяйственная/выезд по ул. Почтовой</w:t>
            </w:r>
          </w:p>
        </w:tc>
        <w:tc>
          <w:tcPr>
            <w:tcW w:w="1620" w:type="dxa"/>
            <w:tcBorders>
              <w:bottom w:val="single" w:sz="4" w:space="0" w:color="000000"/>
              <w:right w:val="single" w:sz="4" w:space="0" w:color="000000"/>
            </w:tcBorders>
            <w:shd w:val="clear" w:color="auto" w:fill="auto"/>
            <w:vAlign w:val="bottom"/>
          </w:tcPr>
          <w:p w14:paraId="543E4B84" w14:textId="77777777" w:rsidR="00192C5B" w:rsidRDefault="00624D59">
            <w:pPr>
              <w:jc w:val="center"/>
              <w:outlineLvl w:val="0"/>
              <w:rPr>
                <w:sz w:val="16"/>
                <w:szCs w:val="16"/>
              </w:rPr>
            </w:pPr>
            <w:r>
              <w:rPr>
                <w:sz w:val="16"/>
                <w:szCs w:val="16"/>
              </w:rPr>
              <w:t>000000158</w:t>
            </w:r>
          </w:p>
        </w:tc>
        <w:tc>
          <w:tcPr>
            <w:tcW w:w="1342" w:type="dxa"/>
            <w:tcBorders>
              <w:bottom w:val="single" w:sz="4" w:space="0" w:color="000000"/>
              <w:right w:val="single" w:sz="4" w:space="0" w:color="000000"/>
            </w:tcBorders>
            <w:shd w:val="clear" w:color="auto" w:fill="auto"/>
            <w:vAlign w:val="bottom"/>
          </w:tcPr>
          <w:p w14:paraId="74E3ED61"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671687B0" w14:textId="77777777" w:rsidR="00192C5B" w:rsidRDefault="00624D59">
            <w:pPr>
              <w:outlineLvl w:val="0"/>
              <w:rPr>
                <w:sz w:val="16"/>
                <w:szCs w:val="16"/>
              </w:rPr>
            </w:pPr>
            <w:r>
              <w:rPr>
                <w:sz w:val="16"/>
                <w:szCs w:val="16"/>
              </w:rPr>
              <w:t> </w:t>
            </w:r>
          </w:p>
        </w:tc>
      </w:tr>
      <w:tr w:rsidR="00192C5B" w14:paraId="65B9BA6F"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1BAA9960" w14:textId="77777777" w:rsidR="00192C5B" w:rsidRDefault="00624D59">
            <w:pPr>
              <w:jc w:val="center"/>
              <w:outlineLvl w:val="0"/>
              <w:rPr>
                <w:sz w:val="18"/>
                <w:szCs w:val="18"/>
              </w:rPr>
            </w:pPr>
            <w:r>
              <w:rPr>
                <w:sz w:val="18"/>
                <w:szCs w:val="18"/>
              </w:rPr>
              <w:t>7</w:t>
            </w:r>
          </w:p>
        </w:tc>
        <w:tc>
          <w:tcPr>
            <w:tcW w:w="4598" w:type="dxa"/>
            <w:tcBorders>
              <w:bottom w:val="single" w:sz="4" w:space="0" w:color="000000"/>
              <w:right w:val="single" w:sz="4" w:space="0" w:color="000000"/>
            </w:tcBorders>
            <w:shd w:val="clear" w:color="auto" w:fill="auto"/>
          </w:tcPr>
          <w:p w14:paraId="7ACAAB33" w14:textId="77777777" w:rsidR="00192C5B" w:rsidRDefault="00624D59">
            <w:pPr>
              <w:ind w:firstLine="180"/>
              <w:outlineLvl w:val="0"/>
              <w:rPr>
                <w:sz w:val="18"/>
                <w:szCs w:val="18"/>
              </w:rPr>
            </w:pPr>
            <w:r>
              <w:rPr>
                <w:sz w:val="18"/>
                <w:szCs w:val="18"/>
              </w:rPr>
              <w:t>Забор металлический</w:t>
            </w:r>
          </w:p>
        </w:tc>
        <w:tc>
          <w:tcPr>
            <w:tcW w:w="1620" w:type="dxa"/>
            <w:tcBorders>
              <w:bottom w:val="single" w:sz="4" w:space="0" w:color="000000"/>
              <w:right w:val="single" w:sz="4" w:space="0" w:color="000000"/>
            </w:tcBorders>
            <w:shd w:val="clear" w:color="auto" w:fill="auto"/>
            <w:vAlign w:val="bottom"/>
          </w:tcPr>
          <w:p w14:paraId="4C16ADA0" w14:textId="77777777" w:rsidR="00192C5B" w:rsidRDefault="00624D59">
            <w:pPr>
              <w:jc w:val="center"/>
              <w:outlineLvl w:val="0"/>
              <w:rPr>
                <w:sz w:val="16"/>
                <w:szCs w:val="16"/>
              </w:rPr>
            </w:pPr>
            <w:r>
              <w:rPr>
                <w:sz w:val="16"/>
                <w:szCs w:val="16"/>
              </w:rPr>
              <w:t xml:space="preserve">08090027 </w:t>
            </w:r>
          </w:p>
        </w:tc>
        <w:tc>
          <w:tcPr>
            <w:tcW w:w="1342" w:type="dxa"/>
            <w:tcBorders>
              <w:bottom w:val="single" w:sz="4" w:space="0" w:color="000000"/>
              <w:right w:val="single" w:sz="4" w:space="0" w:color="000000"/>
            </w:tcBorders>
            <w:shd w:val="clear" w:color="auto" w:fill="auto"/>
            <w:vAlign w:val="bottom"/>
          </w:tcPr>
          <w:p w14:paraId="1D0FB4C2" w14:textId="77777777" w:rsidR="00192C5B" w:rsidRDefault="00624D59">
            <w:pPr>
              <w:jc w:val="center"/>
              <w:outlineLvl w:val="0"/>
              <w:rPr>
                <w:sz w:val="16"/>
                <w:szCs w:val="16"/>
              </w:rPr>
            </w:pPr>
            <w:r>
              <w:rPr>
                <w:sz w:val="16"/>
                <w:szCs w:val="16"/>
              </w:rPr>
              <w:t xml:space="preserve">251 043 </w:t>
            </w:r>
          </w:p>
        </w:tc>
        <w:tc>
          <w:tcPr>
            <w:tcW w:w="940" w:type="dxa"/>
            <w:shd w:val="clear" w:color="000000" w:fill="FFFFFF"/>
            <w:vAlign w:val="bottom"/>
          </w:tcPr>
          <w:p w14:paraId="7E9643F3" w14:textId="77777777" w:rsidR="00192C5B" w:rsidRDefault="00624D59">
            <w:pPr>
              <w:outlineLvl w:val="0"/>
              <w:rPr>
                <w:sz w:val="16"/>
                <w:szCs w:val="16"/>
              </w:rPr>
            </w:pPr>
            <w:r>
              <w:rPr>
                <w:sz w:val="16"/>
                <w:szCs w:val="16"/>
              </w:rPr>
              <w:t> </w:t>
            </w:r>
          </w:p>
        </w:tc>
      </w:tr>
      <w:tr w:rsidR="00192C5B" w14:paraId="27D991B9"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1322997" w14:textId="77777777" w:rsidR="00192C5B" w:rsidRDefault="00624D59">
            <w:pPr>
              <w:jc w:val="center"/>
              <w:outlineLvl w:val="0"/>
              <w:rPr>
                <w:sz w:val="18"/>
                <w:szCs w:val="18"/>
              </w:rPr>
            </w:pPr>
            <w:r>
              <w:rPr>
                <w:sz w:val="18"/>
                <w:szCs w:val="18"/>
              </w:rPr>
              <w:t>8</w:t>
            </w:r>
          </w:p>
        </w:tc>
        <w:tc>
          <w:tcPr>
            <w:tcW w:w="4598" w:type="dxa"/>
            <w:tcBorders>
              <w:bottom w:val="single" w:sz="4" w:space="0" w:color="000000"/>
              <w:right w:val="single" w:sz="4" w:space="0" w:color="000000"/>
            </w:tcBorders>
            <w:shd w:val="clear" w:color="auto" w:fill="auto"/>
          </w:tcPr>
          <w:p w14:paraId="1C724399" w14:textId="77777777" w:rsidR="00192C5B" w:rsidRDefault="00624D59">
            <w:pPr>
              <w:ind w:firstLine="180"/>
              <w:outlineLvl w:val="0"/>
              <w:rPr>
                <w:sz w:val="18"/>
                <w:szCs w:val="18"/>
              </w:rPr>
            </w:pPr>
            <w:r>
              <w:rPr>
                <w:sz w:val="18"/>
                <w:szCs w:val="18"/>
              </w:rPr>
              <w:t>Кондиционер S36PK</w:t>
            </w:r>
          </w:p>
        </w:tc>
        <w:tc>
          <w:tcPr>
            <w:tcW w:w="1620" w:type="dxa"/>
            <w:tcBorders>
              <w:bottom w:val="single" w:sz="4" w:space="0" w:color="000000"/>
              <w:right w:val="single" w:sz="4" w:space="0" w:color="000000"/>
            </w:tcBorders>
            <w:shd w:val="clear" w:color="auto" w:fill="auto"/>
            <w:vAlign w:val="bottom"/>
          </w:tcPr>
          <w:p w14:paraId="669811D5" w14:textId="77777777" w:rsidR="00192C5B" w:rsidRDefault="00624D59">
            <w:pPr>
              <w:jc w:val="center"/>
              <w:outlineLvl w:val="0"/>
              <w:rPr>
                <w:sz w:val="16"/>
                <w:szCs w:val="16"/>
              </w:rPr>
            </w:pPr>
            <w:r>
              <w:rPr>
                <w:sz w:val="16"/>
                <w:szCs w:val="16"/>
              </w:rPr>
              <w:t>000000159</w:t>
            </w:r>
          </w:p>
        </w:tc>
        <w:tc>
          <w:tcPr>
            <w:tcW w:w="1342" w:type="dxa"/>
            <w:tcBorders>
              <w:bottom w:val="single" w:sz="4" w:space="0" w:color="000000"/>
              <w:right w:val="single" w:sz="4" w:space="0" w:color="000000"/>
            </w:tcBorders>
            <w:shd w:val="clear" w:color="auto" w:fill="auto"/>
            <w:vAlign w:val="bottom"/>
          </w:tcPr>
          <w:p w14:paraId="72F0FCA1"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2218AE0B" w14:textId="77777777" w:rsidR="00192C5B" w:rsidRDefault="00624D59">
            <w:pPr>
              <w:outlineLvl w:val="0"/>
              <w:rPr>
                <w:sz w:val="16"/>
                <w:szCs w:val="16"/>
              </w:rPr>
            </w:pPr>
            <w:r>
              <w:rPr>
                <w:sz w:val="16"/>
                <w:szCs w:val="16"/>
              </w:rPr>
              <w:t> </w:t>
            </w:r>
          </w:p>
        </w:tc>
      </w:tr>
      <w:tr w:rsidR="00192C5B" w14:paraId="36EFDFB2"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60B822BF" w14:textId="77777777" w:rsidR="00192C5B" w:rsidRDefault="00624D59">
            <w:pPr>
              <w:jc w:val="center"/>
              <w:outlineLvl w:val="0"/>
              <w:rPr>
                <w:sz w:val="18"/>
                <w:szCs w:val="18"/>
              </w:rPr>
            </w:pPr>
            <w:r>
              <w:rPr>
                <w:sz w:val="18"/>
                <w:szCs w:val="18"/>
              </w:rPr>
              <w:t>9</w:t>
            </w:r>
          </w:p>
        </w:tc>
        <w:tc>
          <w:tcPr>
            <w:tcW w:w="4598" w:type="dxa"/>
            <w:tcBorders>
              <w:bottom w:val="single" w:sz="4" w:space="0" w:color="000000"/>
              <w:right w:val="single" w:sz="4" w:space="0" w:color="000000"/>
            </w:tcBorders>
            <w:shd w:val="clear" w:color="auto" w:fill="auto"/>
          </w:tcPr>
          <w:p w14:paraId="1319F09A" w14:textId="77777777" w:rsidR="00192C5B" w:rsidRDefault="00624D59">
            <w:pPr>
              <w:ind w:firstLine="180"/>
              <w:outlineLvl w:val="0"/>
              <w:rPr>
                <w:sz w:val="18"/>
                <w:szCs w:val="18"/>
              </w:rPr>
            </w:pPr>
            <w:r>
              <w:rPr>
                <w:sz w:val="18"/>
                <w:szCs w:val="18"/>
              </w:rPr>
              <w:t>Кондиционер Дженерал Климат//1</w:t>
            </w:r>
          </w:p>
        </w:tc>
        <w:tc>
          <w:tcPr>
            <w:tcW w:w="1620" w:type="dxa"/>
            <w:tcBorders>
              <w:bottom w:val="single" w:sz="4" w:space="0" w:color="000000"/>
              <w:right w:val="single" w:sz="4" w:space="0" w:color="000000"/>
            </w:tcBorders>
            <w:shd w:val="clear" w:color="auto" w:fill="auto"/>
            <w:vAlign w:val="bottom"/>
          </w:tcPr>
          <w:p w14:paraId="652FF70B" w14:textId="77777777" w:rsidR="00192C5B" w:rsidRDefault="00624D59">
            <w:pPr>
              <w:jc w:val="center"/>
              <w:outlineLvl w:val="0"/>
              <w:rPr>
                <w:sz w:val="16"/>
                <w:szCs w:val="16"/>
              </w:rPr>
            </w:pPr>
            <w:r>
              <w:rPr>
                <w:sz w:val="16"/>
                <w:szCs w:val="16"/>
              </w:rPr>
              <w:t xml:space="preserve">08090032 </w:t>
            </w:r>
          </w:p>
        </w:tc>
        <w:tc>
          <w:tcPr>
            <w:tcW w:w="1342" w:type="dxa"/>
            <w:tcBorders>
              <w:bottom w:val="single" w:sz="4" w:space="0" w:color="000000"/>
              <w:right w:val="single" w:sz="4" w:space="0" w:color="000000"/>
            </w:tcBorders>
            <w:shd w:val="clear" w:color="auto" w:fill="auto"/>
            <w:vAlign w:val="bottom"/>
          </w:tcPr>
          <w:p w14:paraId="7C255C8D"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405C7B38" w14:textId="77777777" w:rsidR="00192C5B" w:rsidRDefault="00624D59">
            <w:pPr>
              <w:outlineLvl w:val="0"/>
              <w:rPr>
                <w:sz w:val="16"/>
                <w:szCs w:val="16"/>
              </w:rPr>
            </w:pPr>
            <w:r>
              <w:rPr>
                <w:sz w:val="16"/>
                <w:szCs w:val="16"/>
              </w:rPr>
              <w:t> </w:t>
            </w:r>
          </w:p>
        </w:tc>
      </w:tr>
      <w:tr w:rsidR="00192C5B" w14:paraId="1CCB462F"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B658D07" w14:textId="77777777" w:rsidR="00192C5B" w:rsidRDefault="00624D59">
            <w:pPr>
              <w:jc w:val="center"/>
              <w:outlineLvl w:val="0"/>
              <w:rPr>
                <w:sz w:val="18"/>
                <w:szCs w:val="18"/>
              </w:rPr>
            </w:pPr>
            <w:r>
              <w:rPr>
                <w:sz w:val="18"/>
                <w:szCs w:val="18"/>
              </w:rPr>
              <w:t>10</w:t>
            </w:r>
          </w:p>
        </w:tc>
        <w:tc>
          <w:tcPr>
            <w:tcW w:w="4598" w:type="dxa"/>
            <w:tcBorders>
              <w:bottom w:val="single" w:sz="4" w:space="0" w:color="000000"/>
              <w:right w:val="single" w:sz="4" w:space="0" w:color="000000"/>
            </w:tcBorders>
            <w:shd w:val="clear" w:color="auto" w:fill="auto"/>
          </w:tcPr>
          <w:p w14:paraId="71E00574" w14:textId="77777777" w:rsidR="00192C5B" w:rsidRDefault="00624D59">
            <w:pPr>
              <w:ind w:firstLine="180"/>
              <w:outlineLvl w:val="0"/>
              <w:rPr>
                <w:sz w:val="18"/>
                <w:szCs w:val="18"/>
              </w:rPr>
            </w:pPr>
            <w:r>
              <w:rPr>
                <w:sz w:val="18"/>
                <w:szCs w:val="18"/>
              </w:rPr>
              <w:t>Кондиционер Дженерал Климат//2</w:t>
            </w:r>
          </w:p>
        </w:tc>
        <w:tc>
          <w:tcPr>
            <w:tcW w:w="1620" w:type="dxa"/>
            <w:tcBorders>
              <w:bottom w:val="single" w:sz="4" w:space="0" w:color="000000"/>
              <w:right w:val="single" w:sz="4" w:space="0" w:color="000000"/>
            </w:tcBorders>
            <w:shd w:val="clear" w:color="auto" w:fill="auto"/>
            <w:vAlign w:val="bottom"/>
          </w:tcPr>
          <w:p w14:paraId="3A3E3105" w14:textId="77777777" w:rsidR="00192C5B" w:rsidRDefault="00624D59">
            <w:pPr>
              <w:jc w:val="center"/>
              <w:outlineLvl w:val="0"/>
              <w:rPr>
                <w:sz w:val="16"/>
                <w:szCs w:val="16"/>
              </w:rPr>
            </w:pPr>
            <w:r>
              <w:rPr>
                <w:sz w:val="16"/>
                <w:szCs w:val="16"/>
              </w:rPr>
              <w:t xml:space="preserve">08090033 </w:t>
            </w:r>
          </w:p>
        </w:tc>
        <w:tc>
          <w:tcPr>
            <w:tcW w:w="1342" w:type="dxa"/>
            <w:tcBorders>
              <w:bottom w:val="single" w:sz="4" w:space="0" w:color="000000"/>
              <w:right w:val="single" w:sz="4" w:space="0" w:color="000000"/>
            </w:tcBorders>
            <w:shd w:val="clear" w:color="auto" w:fill="auto"/>
            <w:vAlign w:val="bottom"/>
          </w:tcPr>
          <w:p w14:paraId="7EEB6CA5"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28B4025C" w14:textId="77777777" w:rsidR="00192C5B" w:rsidRDefault="00624D59">
            <w:pPr>
              <w:outlineLvl w:val="0"/>
              <w:rPr>
                <w:sz w:val="16"/>
                <w:szCs w:val="16"/>
              </w:rPr>
            </w:pPr>
            <w:r>
              <w:rPr>
                <w:sz w:val="16"/>
                <w:szCs w:val="16"/>
              </w:rPr>
              <w:t> </w:t>
            </w:r>
          </w:p>
        </w:tc>
      </w:tr>
      <w:tr w:rsidR="00192C5B" w14:paraId="7A4D6436"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3D504CD8" w14:textId="77777777" w:rsidR="00192C5B" w:rsidRDefault="00624D59">
            <w:pPr>
              <w:jc w:val="center"/>
              <w:outlineLvl w:val="0"/>
              <w:rPr>
                <w:sz w:val="18"/>
                <w:szCs w:val="18"/>
              </w:rPr>
            </w:pPr>
            <w:r>
              <w:rPr>
                <w:sz w:val="18"/>
                <w:szCs w:val="18"/>
              </w:rPr>
              <w:t>11</w:t>
            </w:r>
          </w:p>
        </w:tc>
        <w:tc>
          <w:tcPr>
            <w:tcW w:w="4598" w:type="dxa"/>
            <w:tcBorders>
              <w:bottom w:val="single" w:sz="4" w:space="0" w:color="000000"/>
              <w:right w:val="single" w:sz="4" w:space="0" w:color="000000"/>
            </w:tcBorders>
            <w:shd w:val="clear" w:color="auto" w:fill="auto"/>
          </w:tcPr>
          <w:p w14:paraId="4CA0D728" w14:textId="77777777" w:rsidR="00192C5B" w:rsidRDefault="00624D59">
            <w:pPr>
              <w:ind w:firstLine="180"/>
              <w:outlineLvl w:val="0"/>
              <w:rPr>
                <w:sz w:val="18"/>
                <w:szCs w:val="18"/>
              </w:rPr>
            </w:pPr>
            <w:r>
              <w:rPr>
                <w:sz w:val="18"/>
                <w:szCs w:val="18"/>
              </w:rPr>
              <w:t xml:space="preserve">Насос центробежный </w:t>
            </w:r>
            <w:proofErr w:type="spellStart"/>
            <w:r>
              <w:rPr>
                <w:sz w:val="18"/>
                <w:szCs w:val="18"/>
              </w:rPr>
              <w:t>Grundfos</w:t>
            </w:r>
            <w:proofErr w:type="spellEnd"/>
            <w:r>
              <w:rPr>
                <w:sz w:val="18"/>
                <w:szCs w:val="18"/>
              </w:rPr>
              <w:t xml:space="preserve"> 1</w:t>
            </w:r>
          </w:p>
        </w:tc>
        <w:tc>
          <w:tcPr>
            <w:tcW w:w="1620" w:type="dxa"/>
            <w:tcBorders>
              <w:bottom w:val="single" w:sz="4" w:space="0" w:color="000000"/>
              <w:right w:val="single" w:sz="4" w:space="0" w:color="000000"/>
            </w:tcBorders>
            <w:shd w:val="clear" w:color="auto" w:fill="auto"/>
            <w:vAlign w:val="bottom"/>
          </w:tcPr>
          <w:p w14:paraId="516AE775" w14:textId="77777777" w:rsidR="00192C5B" w:rsidRDefault="00624D59">
            <w:pPr>
              <w:jc w:val="center"/>
              <w:outlineLvl w:val="0"/>
              <w:rPr>
                <w:sz w:val="16"/>
                <w:szCs w:val="16"/>
              </w:rPr>
            </w:pPr>
            <w:r>
              <w:rPr>
                <w:sz w:val="16"/>
                <w:szCs w:val="16"/>
              </w:rPr>
              <w:t xml:space="preserve">08090081 </w:t>
            </w:r>
          </w:p>
        </w:tc>
        <w:tc>
          <w:tcPr>
            <w:tcW w:w="1342" w:type="dxa"/>
            <w:tcBorders>
              <w:bottom w:val="single" w:sz="4" w:space="0" w:color="000000"/>
              <w:right w:val="single" w:sz="4" w:space="0" w:color="000000"/>
            </w:tcBorders>
            <w:shd w:val="clear" w:color="auto" w:fill="auto"/>
            <w:vAlign w:val="bottom"/>
          </w:tcPr>
          <w:p w14:paraId="0D3E49C0" w14:textId="77777777" w:rsidR="00192C5B" w:rsidRDefault="00624D59">
            <w:pPr>
              <w:jc w:val="center"/>
              <w:outlineLvl w:val="0"/>
              <w:rPr>
                <w:sz w:val="16"/>
                <w:szCs w:val="16"/>
              </w:rPr>
            </w:pPr>
            <w:r>
              <w:rPr>
                <w:sz w:val="16"/>
                <w:szCs w:val="16"/>
              </w:rPr>
              <w:t xml:space="preserve">187 710 </w:t>
            </w:r>
          </w:p>
        </w:tc>
        <w:tc>
          <w:tcPr>
            <w:tcW w:w="940" w:type="dxa"/>
            <w:shd w:val="clear" w:color="000000" w:fill="FFFFFF"/>
            <w:vAlign w:val="bottom"/>
          </w:tcPr>
          <w:p w14:paraId="29A000DA" w14:textId="77777777" w:rsidR="00192C5B" w:rsidRDefault="00624D59">
            <w:pPr>
              <w:outlineLvl w:val="0"/>
              <w:rPr>
                <w:sz w:val="16"/>
                <w:szCs w:val="16"/>
              </w:rPr>
            </w:pPr>
            <w:r>
              <w:rPr>
                <w:sz w:val="16"/>
                <w:szCs w:val="16"/>
              </w:rPr>
              <w:t> </w:t>
            </w:r>
          </w:p>
        </w:tc>
      </w:tr>
      <w:tr w:rsidR="00192C5B" w14:paraId="4DA89279"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060A7497" w14:textId="77777777" w:rsidR="00192C5B" w:rsidRDefault="00624D59">
            <w:pPr>
              <w:jc w:val="center"/>
              <w:outlineLvl w:val="0"/>
              <w:rPr>
                <w:sz w:val="18"/>
                <w:szCs w:val="18"/>
              </w:rPr>
            </w:pPr>
            <w:r>
              <w:rPr>
                <w:sz w:val="18"/>
                <w:szCs w:val="18"/>
              </w:rPr>
              <w:t>12</w:t>
            </w:r>
          </w:p>
        </w:tc>
        <w:tc>
          <w:tcPr>
            <w:tcW w:w="4598" w:type="dxa"/>
            <w:tcBorders>
              <w:bottom w:val="single" w:sz="4" w:space="0" w:color="000000"/>
              <w:right w:val="single" w:sz="4" w:space="0" w:color="000000"/>
            </w:tcBorders>
            <w:shd w:val="clear" w:color="auto" w:fill="auto"/>
          </w:tcPr>
          <w:p w14:paraId="5A2779D4" w14:textId="77777777" w:rsidR="00192C5B" w:rsidRDefault="00624D59">
            <w:pPr>
              <w:ind w:firstLine="180"/>
              <w:outlineLvl w:val="0"/>
              <w:rPr>
                <w:sz w:val="18"/>
                <w:szCs w:val="18"/>
              </w:rPr>
            </w:pPr>
            <w:r>
              <w:rPr>
                <w:sz w:val="18"/>
                <w:szCs w:val="18"/>
              </w:rPr>
              <w:t xml:space="preserve">Насос центробежный </w:t>
            </w:r>
            <w:proofErr w:type="spellStart"/>
            <w:r>
              <w:rPr>
                <w:sz w:val="18"/>
                <w:szCs w:val="18"/>
              </w:rPr>
              <w:t>Grundfos</w:t>
            </w:r>
            <w:proofErr w:type="spellEnd"/>
            <w:r>
              <w:rPr>
                <w:sz w:val="18"/>
                <w:szCs w:val="18"/>
              </w:rPr>
              <w:t xml:space="preserve"> 2</w:t>
            </w:r>
          </w:p>
        </w:tc>
        <w:tc>
          <w:tcPr>
            <w:tcW w:w="1620" w:type="dxa"/>
            <w:tcBorders>
              <w:bottom w:val="single" w:sz="4" w:space="0" w:color="000000"/>
              <w:right w:val="single" w:sz="4" w:space="0" w:color="000000"/>
            </w:tcBorders>
            <w:shd w:val="clear" w:color="auto" w:fill="auto"/>
            <w:vAlign w:val="bottom"/>
          </w:tcPr>
          <w:p w14:paraId="3779A3F7" w14:textId="77777777" w:rsidR="00192C5B" w:rsidRDefault="00624D59">
            <w:pPr>
              <w:jc w:val="center"/>
              <w:outlineLvl w:val="0"/>
              <w:rPr>
                <w:sz w:val="16"/>
                <w:szCs w:val="16"/>
              </w:rPr>
            </w:pPr>
            <w:r>
              <w:rPr>
                <w:sz w:val="16"/>
                <w:szCs w:val="16"/>
              </w:rPr>
              <w:t xml:space="preserve">08090082 </w:t>
            </w:r>
          </w:p>
        </w:tc>
        <w:tc>
          <w:tcPr>
            <w:tcW w:w="1342" w:type="dxa"/>
            <w:tcBorders>
              <w:bottom w:val="single" w:sz="4" w:space="0" w:color="000000"/>
              <w:right w:val="single" w:sz="4" w:space="0" w:color="000000"/>
            </w:tcBorders>
            <w:shd w:val="clear" w:color="auto" w:fill="auto"/>
            <w:vAlign w:val="bottom"/>
          </w:tcPr>
          <w:p w14:paraId="50940E6D" w14:textId="77777777" w:rsidR="00192C5B" w:rsidRDefault="00624D59">
            <w:pPr>
              <w:jc w:val="center"/>
              <w:outlineLvl w:val="0"/>
              <w:rPr>
                <w:sz w:val="16"/>
                <w:szCs w:val="16"/>
              </w:rPr>
            </w:pPr>
            <w:r>
              <w:rPr>
                <w:sz w:val="16"/>
                <w:szCs w:val="16"/>
              </w:rPr>
              <w:t xml:space="preserve">187 710 </w:t>
            </w:r>
          </w:p>
        </w:tc>
        <w:tc>
          <w:tcPr>
            <w:tcW w:w="940" w:type="dxa"/>
            <w:shd w:val="clear" w:color="000000" w:fill="FFFFFF"/>
            <w:vAlign w:val="bottom"/>
          </w:tcPr>
          <w:p w14:paraId="5AFA4150" w14:textId="77777777" w:rsidR="00192C5B" w:rsidRDefault="00624D59">
            <w:pPr>
              <w:outlineLvl w:val="0"/>
              <w:rPr>
                <w:sz w:val="16"/>
                <w:szCs w:val="16"/>
              </w:rPr>
            </w:pPr>
            <w:r>
              <w:rPr>
                <w:sz w:val="16"/>
                <w:szCs w:val="16"/>
              </w:rPr>
              <w:t> </w:t>
            </w:r>
          </w:p>
        </w:tc>
      </w:tr>
      <w:tr w:rsidR="00192C5B" w14:paraId="138748FA"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70801D3" w14:textId="77777777" w:rsidR="00192C5B" w:rsidRDefault="00624D59">
            <w:pPr>
              <w:jc w:val="center"/>
              <w:outlineLvl w:val="0"/>
              <w:rPr>
                <w:sz w:val="18"/>
                <w:szCs w:val="18"/>
              </w:rPr>
            </w:pPr>
            <w:r>
              <w:rPr>
                <w:sz w:val="18"/>
                <w:szCs w:val="18"/>
              </w:rPr>
              <w:t>13</w:t>
            </w:r>
          </w:p>
        </w:tc>
        <w:tc>
          <w:tcPr>
            <w:tcW w:w="4598" w:type="dxa"/>
            <w:tcBorders>
              <w:bottom w:val="single" w:sz="4" w:space="0" w:color="000000"/>
              <w:right w:val="single" w:sz="4" w:space="0" w:color="000000"/>
            </w:tcBorders>
            <w:shd w:val="clear" w:color="auto" w:fill="auto"/>
          </w:tcPr>
          <w:p w14:paraId="693ADBA2" w14:textId="77777777" w:rsidR="00192C5B" w:rsidRDefault="00624D59">
            <w:pPr>
              <w:ind w:firstLine="180"/>
              <w:outlineLvl w:val="0"/>
              <w:rPr>
                <w:sz w:val="18"/>
                <w:szCs w:val="18"/>
              </w:rPr>
            </w:pPr>
            <w:r>
              <w:rPr>
                <w:sz w:val="18"/>
                <w:szCs w:val="18"/>
              </w:rPr>
              <w:t>Поручни настенные №1</w:t>
            </w:r>
          </w:p>
        </w:tc>
        <w:tc>
          <w:tcPr>
            <w:tcW w:w="1620" w:type="dxa"/>
            <w:tcBorders>
              <w:bottom w:val="single" w:sz="4" w:space="0" w:color="000000"/>
              <w:right w:val="single" w:sz="4" w:space="0" w:color="000000"/>
            </w:tcBorders>
            <w:shd w:val="clear" w:color="auto" w:fill="auto"/>
            <w:vAlign w:val="bottom"/>
          </w:tcPr>
          <w:p w14:paraId="1208C9D8" w14:textId="77777777" w:rsidR="00192C5B" w:rsidRDefault="00624D59">
            <w:pPr>
              <w:jc w:val="center"/>
              <w:outlineLvl w:val="0"/>
              <w:rPr>
                <w:sz w:val="16"/>
                <w:szCs w:val="16"/>
              </w:rPr>
            </w:pPr>
            <w:r>
              <w:rPr>
                <w:sz w:val="16"/>
                <w:szCs w:val="16"/>
              </w:rPr>
              <w:t xml:space="preserve">08090042 </w:t>
            </w:r>
          </w:p>
        </w:tc>
        <w:tc>
          <w:tcPr>
            <w:tcW w:w="1342" w:type="dxa"/>
            <w:tcBorders>
              <w:bottom w:val="single" w:sz="4" w:space="0" w:color="000000"/>
              <w:right w:val="single" w:sz="4" w:space="0" w:color="000000"/>
            </w:tcBorders>
            <w:shd w:val="clear" w:color="auto" w:fill="auto"/>
            <w:vAlign w:val="bottom"/>
          </w:tcPr>
          <w:p w14:paraId="76341DD6"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486987B0" w14:textId="77777777" w:rsidR="00192C5B" w:rsidRDefault="00624D59">
            <w:pPr>
              <w:outlineLvl w:val="0"/>
              <w:rPr>
                <w:sz w:val="16"/>
                <w:szCs w:val="16"/>
              </w:rPr>
            </w:pPr>
            <w:r>
              <w:rPr>
                <w:sz w:val="16"/>
                <w:szCs w:val="16"/>
              </w:rPr>
              <w:t> </w:t>
            </w:r>
          </w:p>
        </w:tc>
      </w:tr>
      <w:tr w:rsidR="00192C5B" w14:paraId="37D77854"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480750B9" w14:textId="77777777" w:rsidR="00192C5B" w:rsidRDefault="00624D59">
            <w:pPr>
              <w:jc w:val="center"/>
              <w:outlineLvl w:val="0"/>
              <w:rPr>
                <w:sz w:val="18"/>
                <w:szCs w:val="18"/>
              </w:rPr>
            </w:pPr>
            <w:r>
              <w:rPr>
                <w:sz w:val="18"/>
                <w:szCs w:val="18"/>
              </w:rPr>
              <w:t>14</w:t>
            </w:r>
          </w:p>
        </w:tc>
        <w:tc>
          <w:tcPr>
            <w:tcW w:w="4598" w:type="dxa"/>
            <w:tcBorders>
              <w:bottom w:val="single" w:sz="4" w:space="0" w:color="000000"/>
              <w:right w:val="single" w:sz="4" w:space="0" w:color="000000"/>
            </w:tcBorders>
            <w:shd w:val="clear" w:color="auto" w:fill="auto"/>
          </w:tcPr>
          <w:p w14:paraId="5BB0A1FF" w14:textId="77777777" w:rsidR="00192C5B" w:rsidRDefault="00624D59">
            <w:pPr>
              <w:ind w:firstLine="180"/>
              <w:outlineLvl w:val="0"/>
              <w:rPr>
                <w:sz w:val="18"/>
                <w:szCs w:val="18"/>
              </w:rPr>
            </w:pPr>
            <w:r>
              <w:rPr>
                <w:sz w:val="18"/>
                <w:szCs w:val="18"/>
              </w:rPr>
              <w:t>Поручни настенные №2</w:t>
            </w:r>
          </w:p>
        </w:tc>
        <w:tc>
          <w:tcPr>
            <w:tcW w:w="1620" w:type="dxa"/>
            <w:tcBorders>
              <w:bottom w:val="single" w:sz="4" w:space="0" w:color="000000"/>
              <w:right w:val="single" w:sz="4" w:space="0" w:color="000000"/>
            </w:tcBorders>
            <w:shd w:val="clear" w:color="auto" w:fill="auto"/>
            <w:vAlign w:val="bottom"/>
          </w:tcPr>
          <w:p w14:paraId="224396D8" w14:textId="77777777" w:rsidR="00192C5B" w:rsidRDefault="00624D59">
            <w:pPr>
              <w:jc w:val="center"/>
              <w:outlineLvl w:val="0"/>
              <w:rPr>
                <w:sz w:val="16"/>
                <w:szCs w:val="16"/>
              </w:rPr>
            </w:pPr>
            <w:r>
              <w:rPr>
                <w:sz w:val="16"/>
                <w:szCs w:val="16"/>
              </w:rPr>
              <w:t xml:space="preserve">08090043 </w:t>
            </w:r>
          </w:p>
        </w:tc>
        <w:tc>
          <w:tcPr>
            <w:tcW w:w="1342" w:type="dxa"/>
            <w:tcBorders>
              <w:bottom w:val="single" w:sz="4" w:space="0" w:color="000000"/>
              <w:right w:val="single" w:sz="4" w:space="0" w:color="000000"/>
            </w:tcBorders>
            <w:shd w:val="clear" w:color="auto" w:fill="auto"/>
            <w:vAlign w:val="bottom"/>
          </w:tcPr>
          <w:p w14:paraId="15FEA2D4"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64B967FE" w14:textId="77777777" w:rsidR="00192C5B" w:rsidRDefault="00624D59">
            <w:pPr>
              <w:outlineLvl w:val="0"/>
              <w:rPr>
                <w:sz w:val="16"/>
                <w:szCs w:val="16"/>
              </w:rPr>
            </w:pPr>
            <w:r>
              <w:rPr>
                <w:sz w:val="16"/>
                <w:szCs w:val="16"/>
              </w:rPr>
              <w:t> </w:t>
            </w:r>
          </w:p>
        </w:tc>
      </w:tr>
      <w:tr w:rsidR="00192C5B" w14:paraId="612BB0AC"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60300E6C" w14:textId="77777777" w:rsidR="00192C5B" w:rsidRDefault="00624D59">
            <w:pPr>
              <w:jc w:val="center"/>
              <w:outlineLvl w:val="0"/>
              <w:rPr>
                <w:sz w:val="18"/>
                <w:szCs w:val="18"/>
              </w:rPr>
            </w:pPr>
            <w:r>
              <w:rPr>
                <w:sz w:val="18"/>
                <w:szCs w:val="18"/>
              </w:rPr>
              <w:t>15</w:t>
            </w:r>
          </w:p>
        </w:tc>
        <w:tc>
          <w:tcPr>
            <w:tcW w:w="4598" w:type="dxa"/>
            <w:tcBorders>
              <w:bottom w:val="single" w:sz="4" w:space="0" w:color="000000"/>
              <w:right w:val="single" w:sz="4" w:space="0" w:color="000000"/>
            </w:tcBorders>
            <w:shd w:val="clear" w:color="auto" w:fill="auto"/>
          </w:tcPr>
          <w:p w14:paraId="2EA63242" w14:textId="77777777" w:rsidR="00192C5B" w:rsidRDefault="00624D59">
            <w:pPr>
              <w:ind w:firstLine="180"/>
              <w:outlineLvl w:val="0"/>
              <w:rPr>
                <w:sz w:val="18"/>
                <w:szCs w:val="18"/>
              </w:rPr>
            </w:pPr>
            <w:r>
              <w:rPr>
                <w:sz w:val="18"/>
                <w:szCs w:val="18"/>
              </w:rPr>
              <w:t>Преобразователь частоты</w:t>
            </w:r>
          </w:p>
        </w:tc>
        <w:tc>
          <w:tcPr>
            <w:tcW w:w="1620" w:type="dxa"/>
            <w:tcBorders>
              <w:bottom w:val="single" w:sz="4" w:space="0" w:color="000000"/>
              <w:right w:val="single" w:sz="4" w:space="0" w:color="000000"/>
            </w:tcBorders>
            <w:shd w:val="clear" w:color="auto" w:fill="auto"/>
            <w:vAlign w:val="bottom"/>
          </w:tcPr>
          <w:p w14:paraId="38E2CC78" w14:textId="77777777" w:rsidR="00192C5B" w:rsidRDefault="00624D59">
            <w:pPr>
              <w:jc w:val="center"/>
              <w:outlineLvl w:val="0"/>
              <w:rPr>
                <w:sz w:val="16"/>
                <w:szCs w:val="16"/>
              </w:rPr>
            </w:pPr>
            <w:r>
              <w:rPr>
                <w:sz w:val="16"/>
                <w:szCs w:val="16"/>
              </w:rPr>
              <w:t xml:space="preserve">08090076 </w:t>
            </w:r>
          </w:p>
        </w:tc>
        <w:tc>
          <w:tcPr>
            <w:tcW w:w="1342" w:type="dxa"/>
            <w:tcBorders>
              <w:bottom w:val="single" w:sz="4" w:space="0" w:color="000000"/>
              <w:right w:val="single" w:sz="4" w:space="0" w:color="000000"/>
            </w:tcBorders>
            <w:shd w:val="clear" w:color="auto" w:fill="auto"/>
            <w:vAlign w:val="bottom"/>
          </w:tcPr>
          <w:p w14:paraId="6FCADDCD" w14:textId="77777777" w:rsidR="00192C5B" w:rsidRDefault="00624D59">
            <w:pPr>
              <w:jc w:val="center"/>
              <w:outlineLvl w:val="0"/>
              <w:rPr>
                <w:sz w:val="16"/>
                <w:szCs w:val="16"/>
              </w:rPr>
            </w:pPr>
            <w:r>
              <w:rPr>
                <w:sz w:val="16"/>
                <w:szCs w:val="16"/>
              </w:rPr>
              <w:t xml:space="preserve">10 135 </w:t>
            </w:r>
          </w:p>
        </w:tc>
        <w:tc>
          <w:tcPr>
            <w:tcW w:w="940" w:type="dxa"/>
            <w:shd w:val="clear" w:color="000000" w:fill="FFFFFF"/>
            <w:vAlign w:val="bottom"/>
          </w:tcPr>
          <w:p w14:paraId="54ABE2E1" w14:textId="77777777" w:rsidR="00192C5B" w:rsidRDefault="00624D59">
            <w:pPr>
              <w:outlineLvl w:val="0"/>
              <w:rPr>
                <w:sz w:val="16"/>
                <w:szCs w:val="16"/>
              </w:rPr>
            </w:pPr>
            <w:r>
              <w:rPr>
                <w:sz w:val="16"/>
                <w:szCs w:val="16"/>
              </w:rPr>
              <w:t> </w:t>
            </w:r>
          </w:p>
        </w:tc>
      </w:tr>
      <w:tr w:rsidR="00192C5B" w14:paraId="69E61433"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642595A4" w14:textId="77777777" w:rsidR="00192C5B" w:rsidRDefault="00624D59">
            <w:pPr>
              <w:jc w:val="center"/>
              <w:outlineLvl w:val="0"/>
              <w:rPr>
                <w:sz w:val="18"/>
                <w:szCs w:val="18"/>
              </w:rPr>
            </w:pPr>
            <w:r>
              <w:rPr>
                <w:sz w:val="18"/>
                <w:szCs w:val="18"/>
              </w:rPr>
              <w:t>16</w:t>
            </w:r>
          </w:p>
        </w:tc>
        <w:tc>
          <w:tcPr>
            <w:tcW w:w="4598" w:type="dxa"/>
            <w:tcBorders>
              <w:bottom w:val="single" w:sz="4" w:space="0" w:color="000000"/>
              <w:right w:val="single" w:sz="4" w:space="0" w:color="000000"/>
            </w:tcBorders>
            <w:shd w:val="clear" w:color="auto" w:fill="auto"/>
          </w:tcPr>
          <w:p w14:paraId="10EAA8A5" w14:textId="77777777" w:rsidR="00192C5B" w:rsidRDefault="00624D59">
            <w:pPr>
              <w:ind w:firstLine="180"/>
              <w:outlineLvl w:val="0"/>
              <w:rPr>
                <w:sz w:val="18"/>
                <w:szCs w:val="18"/>
              </w:rPr>
            </w:pPr>
            <w:r>
              <w:rPr>
                <w:sz w:val="18"/>
                <w:szCs w:val="18"/>
              </w:rPr>
              <w:t>Редуктор карусельной двери</w:t>
            </w:r>
          </w:p>
        </w:tc>
        <w:tc>
          <w:tcPr>
            <w:tcW w:w="1620" w:type="dxa"/>
            <w:tcBorders>
              <w:bottom w:val="single" w:sz="4" w:space="0" w:color="000000"/>
              <w:right w:val="single" w:sz="4" w:space="0" w:color="000000"/>
            </w:tcBorders>
            <w:shd w:val="clear" w:color="auto" w:fill="auto"/>
            <w:vAlign w:val="bottom"/>
          </w:tcPr>
          <w:p w14:paraId="15548348" w14:textId="77777777" w:rsidR="00192C5B" w:rsidRDefault="00624D59">
            <w:pPr>
              <w:jc w:val="center"/>
              <w:outlineLvl w:val="0"/>
              <w:rPr>
                <w:sz w:val="16"/>
                <w:szCs w:val="16"/>
              </w:rPr>
            </w:pPr>
            <w:r>
              <w:rPr>
                <w:sz w:val="16"/>
                <w:szCs w:val="16"/>
              </w:rPr>
              <w:t xml:space="preserve">08090070 </w:t>
            </w:r>
          </w:p>
        </w:tc>
        <w:tc>
          <w:tcPr>
            <w:tcW w:w="1342" w:type="dxa"/>
            <w:tcBorders>
              <w:bottom w:val="single" w:sz="4" w:space="0" w:color="000000"/>
              <w:right w:val="single" w:sz="4" w:space="0" w:color="000000"/>
            </w:tcBorders>
            <w:shd w:val="clear" w:color="auto" w:fill="auto"/>
            <w:vAlign w:val="bottom"/>
          </w:tcPr>
          <w:p w14:paraId="663D239E"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528C42A8" w14:textId="77777777" w:rsidR="00192C5B" w:rsidRDefault="00624D59">
            <w:pPr>
              <w:outlineLvl w:val="0"/>
              <w:rPr>
                <w:sz w:val="16"/>
                <w:szCs w:val="16"/>
              </w:rPr>
            </w:pPr>
            <w:r>
              <w:rPr>
                <w:sz w:val="16"/>
                <w:szCs w:val="16"/>
              </w:rPr>
              <w:t> </w:t>
            </w:r>
          </w:p>
        </w:tc>
      </w:tr>
      <w:tr w:rsidR="00192C5B" w14:paraId="734FC9A7"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3AA1DB51" w14:textId="77777777" w:rsidR="00192C5B" w:rsidRDefault="00624D59">
            <w:pPr>
              <w:jc w:val="center"/>
              <w:outlineLvl w:val="0"/>
              <w:rPr>
                <w:sz w:val="18"/>
                <w:szCs w:val="18"/>
              </w:rPr>
            </w:pPr>
            <w:r>
              <w:rPr>
                <w:sz w:val="18"/>
                <w:szCs w:val="18"/>
              </w:rPr>
              <w:t>17</w:t>
            </w:r>
          </w:p>
        </w:tc>
        <w:tc>
          <w:tcPr>
            <w:tcW w:w="4598" w:type="dxa"/>
            <w:tcBorders>
              <w:bottom w:val="single" w:sz="4" w:space="0" w:color="000000"/>
              <w:right w:val="single" w:sz="4" w:space="0" w:color="000000"/>
            </w:tcBorders>
            <w:shd w:val="clear" w:color="auto" w:fill="auto"/>
          </w:tcPr>
          <w:p w14:paraId="6E6796C1" w14:textId="77777777" w:rsidR="00192C5B" w:rsidRDefault="00624D59">
            <w:pPr>
              <w:ind w:firstLine="180"/>
              <w:outlineLvl w:val="0"/>
              <w:rPr>
                <w:sz w:val="18"/>
                <w:szCs w:val="18"/>
              </w:rPr>
            </w:pPr>
            <w:r>
              <w:rPr>
                <w:sz w:val="18"/>
                <w:szCs w:val="18"/>
              </w:rPr>
              <w:t>Серверное оборудование</w:t>
            </w:r>
          </w:p>
        </w:tc>
        <w:tc>
          <w:tcPr>
            <w:tcW w:w="1620" w:type="dxa"/>
            <w:tcBorders>
              <w:bottom w:val="single" w:sz="4" w:space="0" w:color="000000"/>
              <w:right w:val="single" w:sz="4" w:space="0" w:color="000000"/>
            </w:tcBorders>
            <w:shd w:val="clear" w:color="auto" w:fill="auto"/>
            <w:vAlign w:val="bottom"/>
          </w:tcPr>
          <w:p w14:paraId="170F4C46" w14:textId="77777777" w:rsidR="00192C5B" w:rsidRDefault="00624D59">
            <w:pPr>
              <w:jc w:val="center"/>
              <w:outlineLvl w:val="0"/>
              <w:rPr>
                <w:sz w:val="16"/>
                <w:szCs w:val="16"/>
              </w:rPr>
            </w:pPr>
            <w:r>
              <w:rPr>
                <w:sz w:val="16"/>
                <w:szCs w:val="16"/>
              </w:rPr>
              <w:t>000000156</w:t>
            </w:r>
          </w:p>
        </w:tc>
        <w:tc>
          <w:tcPr>
            <w:tcW w:w="1342" w:type="dxa"/>
            <w:tcBorders>
              <w:bottom w:val="single" w:sz="4" w:space="0" w:color="000000"/>
              <w:right w:val="single" w:sz="4" w:space="0" w:color="000000"/>
            </w:tcBorders>
            <w:shd w:val="clear" w:color="auto" w:fill="auto"/>
            <w:vAlign w:val="bottom"/>
          </w:tcPr>
          <w:p w14:paraId="40EDCB1B"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7D95B50E" w14:textId="77777777" w:rsidR="00192C5B" w:rsidRDefault="00624D59">
            <w:pPr>
              <w:outlineLvl w:val="0"/>
              <w:rPr>
                <w:sz w:val="16"/>
                <w:szCs w:val="16"/>
              </w:rPr>
            </w:pPr>
            <w:r>
              <w:rPr>
                <w:sz w:val="16"/>
                <w:szCs w:val="16"/>
              </w:rPr>
              <w:t> </w:t>
            </w:r>
          </w:p>
        </w:tc>
      </w:tr>
      <w:tr w:rsidR="00192C5B" w14:paraId="46E869D4"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6F7F757" w14:textId="77777777" w:rsidR="00192C5B" w:rsidRDefault="00624D59">
            <w:pPr>
              <w:jc w:val="center"/>
              <w:outlineLvl w:val="0"/>
              <w:rPr>
                <w:sz w:val="18"/>
                <w:szCs w:val="18"/>
              </w:rPr>
            </w:pPr>
            <w:r>
              <w:rPr>
                <w:sz w:val="18"/>
                <w:szCs w:val="18"/>
              </w:rPr>
              <w:t>18</w:t>
            </w:r>
          </w:p>
        </w:tc>
        <w:tc>
          <w:tcPr>
            <w:tcW w:w="4598" w:type="dxa"/>
            <w:tcBorders>
              <w:bottom w:val="single" w:sz="4" w:space="0" w:color="000000"/>
              <w:right w:val="single" w:sz="4" w:space="0" w:color="000000"/>
            </w:tcBorders>
            <w:shd w:val="clear" w:color="auto" w:fill="auto"/>
          </w:tcPr>
          <w:p w14:paraId="01D89F33" w14:textId="77777777" w:rsidR="00192C5B" w:rsidRDefault="00624D59">
            <w:pPr>
              <w:ind w:firstLine="180"/>
              <w:outlineLvl w:val="0"/>
              <w:rPr>
                <w:sz w:val="18"/>
                <w:szCs w:val="18"/>
              </w:rPr>
            </w:pPr>
            <w:r>
              <w:rPr>
                <w:sz w:val="18"/>
                <w:szCs w:val="18"/>
              </w:rPr>
              <w:t xml:space="preserve">Система </w:t>
            </w:r>
            <w:proofErr w:type="spellStart"/>
            <w:r>
              <w:rPr>
                <w:sz w:val="18"/>
                <w:szCs w:val="18"/>
              </w:rPr>
              <w:t>спринклерного</w:t>
            </w:r>
            <w:proofErr w:type="spellEnd"/>
            <w:r>
              <w:rPr>
                <w:sz w:val="18"/>
                <w:szCs w:val="18"/>
              </w:rPr>
              <w:t xml:space="preserve"> пожаротушения</w:t>
            </w:r>
          </w:p>
        </w:tc>
        <w:tc>
          <w:tcPr>
            <w:tcW w:w="1620" w:type="dxa"/>
            <w:tcBorders>
              <w:bottom w:val="single" w:sz="4" w:space="0" w:color="000000"/>
              <w:right w:val="single" w:sz="4" w:space="0" w:color="000000"/>
            </w:tcBorders>
            <w:shd w:val="clear" w:color="auto" w:fill="auto"/>
            <w:vAlign w:val="bottom"/>
          </w:tcPr>
          <w:p w14:paraId="6E600BCA" w14:textId="77777777" w:rsidR="00192C5B" w:rsidRDefault="00624D59">
            <w:pPr>
              <w:jc w:val="center"/>
              <w:outlineLvl w:val="0"/>
              <w:rPr>
                <w:sz w:val="16"/>
                <w:szCs w:val="16"/>
              </w:rPr>
            </w:pPr>
            <w:r>
              <w:rPr>
                <w:sz w:val="16"/>
                <w:szCs w:val="16"/>
              </w:rPr>
              <w:t>000000153</w:t>
            </w:r>
          </w:p>
        </w:tc>
        <w:tc>
          <w:tcPr>
            <w:tcW w:w="1342" w:type="dxa"/>
            <w:tcBorders>
              <w:bottom w:val="single" w:sz="4" w:space="0" w:color="000000"/>
              <w:right w:val="single" w:sz="4" w:space="0" w:color="000000"/>
            </w:tcBorders>
            <w:shd w:val="clear" w:color="auto" w:fill="auto"/>
            <w:vAlign w:val="bottom"/>
          </w:tcPr>
          <w:p w14:paraId="75B1414A" w14:textId="77777777" w:rsidR="00192C5B" w:rsidRDefault="00624D59">
            <w:pPr>
              <w:jc w:val="center"/>
              <w:outlineLvl w:val="0"/>
              <w:rPr>
                <w:sz w:val="16"/>
                <w:szCs w:val="16"/>
              </w:rPr>
            </w:pPr>
            <w:r>
              <w:rPr>
                <w:sz w:val="16"/>
                <w:szCs w:val="16"/>
              </w:rPr>
              <w:t xml:space="preserve">14 997 887 </w:t>
            </w:r>
          </w:p>
        </w:tc>
        <w:tc>
          <w:tcPr>
            <w:tcW w:w="940" w:type="dxa"/>
            <w:shd w:val="clear" w:color="000000" w:fill="FFFFFF"/>
            <w:vAlign w:val="bottom"/>
          </w:tcPr>
          <w:p w14:paraId="2C229CDC" w14:textId="77777777" w:rsidR="00192C5B" w:rsidRDefault="00624D59">
            <w:pPr>
              <w:outlineLvl w:val="0"/>
              <w:rPr>
                <w:sz w:val="16"/>
                <w:szCs w:val="16"/>
              </w:rPr>
            </w:pPr>
            <w:r>
              <w:rPr>
                <w:sz w:val="16"/>
                <w:szCs w:val="16"/>
              </w:rPr>
              <w:t> </w:t>
            </w:r>
          </w:p>
        </w:tc>
      </w:tr>
      <w:tr w:rsidR="00192C5B" w14:paraId="55751734"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D30D5E9" w14:textId="77777777" w:rsidR="00192C5B" w:rsidRDefault="00624D59">
            <w:pPr>
              <w:jc w:val="center"/>
              <w:outlineLvl w:val="0"/>
              <w:rPr>
                <w:sz w:val="18"/>
                <w:szCs w:val="18"/>
              </w:rPr>
            </w:pPr>
            <w:r>
              <w:rPr>
                <w:sz w:val="18"/>
                <w:szCs w:val="18"/>
              </w:rPr>
              <w:t>19</w:t>
            </w:r>
          </w:p>
        </w:tc>
        <w:tc>
          <w:tcPr>
            <w:tcW w:w="4598" w:type="dxa"/>
            <w:tcBorders>
              <w:bottom w:val="single" w:sz="4" w:space="0" w:color="000000"/>
              <w:right w:val="single" w:sz="4" w:space="0" w:color="000000"/>
            </w:tcBorders>
            <w:shd w:val="clear" w:color="auto" w:fill="auto"/>
          </w:tcPr>
          <w:p w14:paraId="358B3B10" w14:textId="77777777" w:rsidR="00192C5B" w:rsidRDefault="00624D59">
            <w:pPr>
              <w:ind w:firstLine="180"/>
              <w:outlineLvl w:val="0"/>
              <w:rPr>
                <w:sz w:val="18"/>
                <w:szCs w:val="18"/>
              </w:rPr>
            </w:pPr>
            <w:r>
              <w:rPr>
                <w:sz w:val="18"/>
                <w:szCs w:val="18"/>
              </w:rPr>
              <w:t>Теплообменник пластинчатый</w:t>
            </w:r>
          </w:p>
        </w:tc>
        <w:tc>
          <w:tcPr>
            <w:tcW w:w="1620" w:type="dxa"/>
            <w:tcBorders>
              <w:bottom w:val="single" w:sz="4" w:space="0" w:color="000000"/>
              <w:right w:val="single" w:sz="4" w:space="0" w:color="000000"/>
            </w:tcBorders>
            <w:shd w:val="clear" w:color="auto" w:fill="auto"/>
            <w:vAlign w:val="bottom"/>
          </w:tcPr>
          <w:p w14:paraId="3965B279" w14:textId="77777777" w:rsidR="00192C5B" w:rsidRDefault="00624D59">
            <w:pPr>
              <w:jc w:val="center"/>
              <w:outlineLvl w:val="0"/>
              <w:rPr>
                <w:sz w:val="16"/>
                <w:szCs w:val="16"/>
              </w:rPr>
            </w:pPr>
            <w:r>
              <w:rPr>
                <w:sz w:val="16"/>
                <w:szCs w:val="16"/>
              </w:rPr>
              <w:t xml:space="preserve">08090068 </w:t>
            </w:r>
          </w:p>
        </w:tc>
        <w:tc>
          <w:tcPr>
            <w:tcW w:w="1342" w:type="dxa"/>
            <w:tcBorders>
              <w:bottom w:val="single" w:sz="4" w:space="0" w:color="000000"/>
              <w:right w:val="single" w:sz="4" w:space="0" w:color="000000"/>
            </w:tcBorders>
            <w:shd w:val="clear" w:color="auto" w:fill="auto"/>
            <w:vAlign w:val="bottom"/>
          </w:tcPr>
          <w:p w14:paraId="0D7CA7BF" w14:textId="77777777" w:rsidR="00192C5B" w:rsidRDefault="00624D59">
            <w:pPr>
              <w:jc w:val="center"/>
              <w:outlineLvl w:val="0"/>
              <w:rPr>
                <w:sz w:val="16"/>
                <w:szCs w:val="16"/>
              </w:rPr>
            </w:pPr>
            <w:r>
              <w:rPr>
                <w:sz w:val="16"/>
                <w:szCs w:val="16"/>
              </w:rPr>
              <w:t xml:space="preserve">41 918 </w:t>
            </w:r>
          </w:p>
        </w:tc>
        <w:tc>
          <w:tcPr>
            <w:tcW w:w="940" w:type="dxa"/>
            <w:shd w:val="clear" w:color="000000" w:fill="FFFFFF"/>
            <w:vAlign w:val="bottom"/>
          </w:tcPr>
          <w:p w14:paraId="023C116C" w14:textId="77777777" w:rsidR="00192C5B" w:rsidRDefault="00624D59">
            <w:pPr>
              <w:outlineLvl w:val="0"/>
              <w:rPr>
                <w:sz w:val="16"/>
                <w:szCs w:val="16"/>
              </w:rPr>
            </w:pPr>
            <w:r>
              <w:rPr>
                <w:sz w:val="16"/>
                <w:szCs w:val="16"/>
              </w:rPr>
              <w:t> </w:t>
            </w:r>
          </w:p>
        </w:tc>
      </w:tr>
      <w:tr w:rsidR="00192C5B" w14:paraId="5990C6BF"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0807FDDD" w14:textId="77777777" w:rsidR="00192C5B" w:rsidRDefault="00624D59">
            <w:pPr>
              <w:jc w:val="center"/>
              <w:outlineLvl w:val="0"/>
              <w:rPr>
                <w:sz w:val="18"/>
                <w:szCs w:val="18"/>
              </w:rPr>
            </w:pPr>
            <w:r>
              <w:rPr>
                <w:sz w:val="18"/>
                <w:szCs w:val="18"/>
              </w:rPr>
              <w:t>20</w:t>
            </w:r>
          </w:p>
        </w:tc>
        <w:tc>
          <w:tcPr>
            <w:tcW w:w="4598" w:type="dxa"/>
            <w:tcBorders>
              <w:bottom w:val="single" w:sz="4" w:space="0" w:color="000000"/>
              <w:right w:val="single" w:sz="4" w:space="0" w:color="000000"/>
            </w:tcBorders>
            <w:shd w:val="clear" w:color="auto" w:fill="auto"/>
          </w:tcPr>
          <w:p w14:paraId="35A2B4D8" w14:textId="77777777" w:rsidR="00192C5B" w:rsidRDefault="00624D59">
            <w:pPr>
              <w:ind w:firstLine="180"/>
              <w:outlineLvl w:val="0"/>
              <w:rPr>
                <w:sz w:val="18"/>
                <w:szCs w:val="18"/>
              </w:rPr>
            </w:pPr>
            <w:r>
              <w:rPr>
                <w:sz w:val="18"/>
                <w:szCs w:val="18"/>
              </w:rPr>
              <w:t>Теплообменник пластинчатый ACH-230DQ</w:t>
            </w:r>
          </w:p>
        </w:tc>
        <w:tc>
          <w:tcPr>
            <w:tcW w:w="1620" w:type="dxa"/>
            <w:tcBorders>
              <w:bottom w:val="single" w:sz="4" w:space="0" w:color="000000"/>
              <w:right w:val="single" w:sz="4" w:space="0" w:color="000000"/>
            </w:tcBorders>
            <w:shd w:val="clear" w:color="auto" w:fill="auto"/>
            <w:vAlign w:val="bottom"/>
          </w:tcPr>
          <w:p w14:paraId="3E0086BB" w14:textId="77777777" w:rsidR="00192C5B" w:rsidRDefault="00624D59">
            <w:pPr>
              <w:jc w:val="center"/>
              <w:outlineLvl w:val="0"/>
              <w:rPr>
                <w:sz w:val="16"/>
                <w:szCs w:val="16"/>
              </w:rPr>
            </w:pPr>
            <w:r>
              <w:rPr>
                <w:sz w:val="16"/>
                <w:szCs w:val="16"/>
              </w:rPr>
              <w:t xml:space="preserve">08090078 </w:t>
            </w:r>
          </w:p>
        </w:tc>
        <w:tc>
          <w:tcPr>
            <w:tcW w:w="1342" w:type="dxa"/>
            <w:tcBorders>
              <w:bottom w:val="single" w:sz="4" w:space="0" w:color="000000"/>
              <w:right w:val="single" w:sz="4" w:space="0" w:color="000000"/>
            </w:tcBorders>
            <w:shd w:val="clear" w:color="auto" w:fill="auto"/>
            <w:vAlign w:val="bottom"/>
          </w:tcPr>
          <w:p w14:paraId="353D799E" w14:textId="77777777" w:rsidR="00192C5B" w:rsidRDefault="00624D59">
            <w:pPr>
              <w:jc w:val="center"/>
              <w:outlineLvl w:val="0"/>
              <w:rPr>
                <w:sz w:val="16"/>
                <w:szCs w:val="16"/>
              </w:rPr>
            </w:pPr>
            <w:r>
              <w:rPr>
                <w:sz w:val="16"/>
                <w:szCs w:val="16"/>
              </w:rPr>
              <w:t xml:space="preserve">217 907 </w:t>
            </w:r>
          </w:p>
        </w:tc>
        <w:tc>
          <w:tcPr>
            <w:tcW w:w="940" w:type="dxa"/>
            <w:shd w:val="clear" w:color="000000" w:fill="FFFFFF"/>
            <w:vAlign w:val="bottom"/>
          </w:tcPr>
          <w:p w14:paraId="126F7965" w14:textId="77777777" w:rsidR="00192C5B" w:rsidRDefault="00624D59">
            <w:pPr>
              <w:outlineLvl w:val="0"/>
              <w:rPr>
                <w:sz w:val="16"/>
                <w:szCs w:val="16"/>
              </w:rPr>
            </w:pPr>
            <w:r>
              <w:rPr>
                <w:sz w:val="16"/>
                <w:szCs w:val="16"/>
              </w:rPr>
              <w:t> </w:t>
            </w:r>
          </w:p>
        </w:tc>
      </w:tr>
      <w:tr w:rsidR="00192C5B" w14:paraId="03988669"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22569ED" w14:textId="77777777" w:rsidR="00192C5B" w:rsidRDefault="00624D59">
            <w:pPr>
              <w:jc w:val="center"/>
              <w:outlineLvl w:val="0"/>
              <w:rPr>
                <w:sz w:val="18"/>
                <w:szCs w:val="18"/>
              </w:rPr>
            </w:pPr>
            <w:r>
              <w:rPr>
                <w:sz w:val="18"/>
                <w:szCs w:val="18"/>
              </w:rPr>
              <w:t>21</w:t>
            </w:r>
          </w:p>
        </w:tc>
        <w:tc>
          <w:tcPr>
            <w:tcW w:w="4598" w:type="dxa"/>
            <w:tcBorders>
              <w:bottom w:val="single" w:sz="4" w:space="0" w:color="000000"/>
              <w:right w:val="single" w:sz="4" w:space="0" w:color="000000"/>
            </w:tcBorders>
            <w:shd w:val="clear" w:color="auto" w:fill="auto"/>
          </w:tcPr>
          <w:p w14:paraId="105D6917" w14:textId="77777777" w:rsidR="00192C5B" w:rsidRDefault="00624D59">
            <w:pPr>
              <w:ind w:firstLine="180"/>
              <w:outlineLvl w:val="0"/>
              <w:rPr>
                <w:sz w:val="18"/>
                <w:szCs w:val="18"/>
              </w:rPr>
            </w:pPr>
            <w:r>
              <w:rPr>
                <w:sz w:val="18"/>
                <w:szCs w:val="18"/>
              </w:rPr>
              <w:t>Теплообменник пластинчатый разборный Z16</w:t>
            </w:r>
          </w:p>
        </w:tc>
        <w:tc>
          <w:tcPr>
            <w:tcW w:w="1620" w:type="dxa"/>
            <w:tcBorders>
              <w:bottom w:val="single" w:sz="4" w:space="0" w:color="000000"/>
              <w:right w:val="single" w:sz="4" w:space="0" w:color="000000"/>
            </w:tcBorders>
            <w:shd w:val="clear" w:color="auto" w:fill="auto"/>
            <w:vAlign w:val="bottom"/>
          </w:tcPr>
          <w:p w14:paraId="6A954F79" w14:textId="77777777" w:rsidR="00192C5B" w:rsidRDefault="00624D59">
            <w:pPr>
              <w:jc w:val="center"/>
              <w:outlineLvl w:val="0"/>
              <w:rPr>
                <w:sz w:val="16"/>
                <w:szCs w:val="16"/>
              </w:rPr>
            </w:pPr>
            <w:r>
              <w:rPr>
                <w:sz w:val="16"/>
                <w:szCs w:val="16"/>
              </w:rPr>
              <w:t xml:space="preserve">08090075 </w:t>
            </w:r>
          </w:p>
        </w:tc>
        <w:tc>
          <w:tcPr>
            <w:tcW w:w="1342" w:type="dxa"/>
            <w:tcBorders>
              <w:bottom w:val="single" w:sz="4" w:space="0" w:color="000000"/>
              <w:right w:val="single" w:sz="4" w:space="0" w:color="000000"/>
            </w:tcBorders>
            <w:shd w:val="clear" w:color="auto" w:fill="auto"/>
            <w:vAlign w:val="bottom"/>
          </w:tcPr>
          <w:p w14:paraId="7D16D707" w14:textId="77777777" w:rsidR="00192C5B" w:rsidRDefault="00624D59">
            <w:pPr>
              <w:jc w:val="center"/>
              <w:outlineLvl w:val="0"/>
              <w:rPr>
                <w:sz w:val="16"/>
                <w:szCs w:val="16"/>
              </w:rPr>
            </w:pPr>
            <w:r>
              <w:rPr>
                <w:sz w:val="16"/>
                <w:szCs w:val="16"/>
              </w:rPr>
              <w:t xml:space="preserve">91 765 </w:t>
            </w:r>
          </w:p>
        </w:tc>
        <w:tc>
          <w:tcPr>
            <w:tcW w:w="940" w:type="dxa"/>
            <w:shd w:val="clear" w:color="000000" w:fill="FFFFFF"/>
            <w:vAlign w:val="bottom"/>
          </w:tcPr>
          <w:p w14:paraId="70443455" w14:textId="77777777" w:rsidR="00192C5B" w:rsidRDefault="00624D59">
            <w:pPr>
              <w:outlineLvl w:val="0"/>
              <w:rPr>
                <w:sz w:val="16"/>
                <w:szCs w:val="16"/>
              </w:rPr>
            </w:pPr>
            <w:r>
              <w:rPr>
                <w:sz w:val="16"/>
                <w:szCs w:val="16"/>
              </w:rPr>
              <w:t> </w:t>
            </w:r>
          </w:p>
        </w:tc>
      </w:tr>
      <w:tr w:rsidR="00192C5B" w14:paraId="140FDF38"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0D69226B" w14:textId="77777777" w:rsidR="00192C5B" w:rsidRDefault="00624D59">
            <w:pPr>
              <w:jc w:val="center"/>
              <w:outlineLvl w:val="0"/>
              <w:rPr>
                <w:sz w:val="18"/>
                <w:szCs w:val="18"/>
              </w:rPr>
            </w:pPr>
            <w:r>
              <w:rPr>
                <w:sz w:val="18"/>
                <w:szCs w:val="18"/>
              </w:rPr>
              <w:t>22</w:t>
            </w:r>
          </w:p>
        </w:tc>
        <w:tc>
          <w:tcPr>
            <w:tcW w:w="4598" w:type="dxa"/>
            <w:tcBorders>
              <w:bottom w:val="single" w:sz="4" w:space="0" w:color="000000"/>
              <w:right w:val="single" w:sz="4" w:space="0" w:color="000000"/>
            </w:tcBorders>
            <w:shd w:val="clear" w:color="auto" w:fill="auto"/>
          </w:tcPr>
          <w:p w14:paraId="155A2629" w14:textId="77777777" w:rsidR="00192C5B" w:rsidRDefault="00624D59">
            <w:pPr>
              <w:ind w:firstLine="180"/>
              <w:outlineLvl w:val="0"/>
              <w:rPr>
                <w:sz w:val="18"/>
                <w:szCs w:val="18"/>
              </w:rPr>
            </w:pPr>
            <w:r>
              <w:rPr>
                <w:sz w:val="18"/>
                <w:szCs w:val="18"/>
              </w:rPr>
              <w:t>Узел учета тепловой энергии (теплосчетчик)</w:t>
            </w:r>
          </w:p>
        </w:tc>
        <w:tc>
          <w:tcPr>
            <w:tcW w:w="1620" w:type="dxa"/>
            <w:tcBorders>
              <w:bottom w:val="single" w:sz="4" w:space="0" w:color="000000"/>
              <w:right w:val="single" w:sz="4" w:space="0" w:color="000000"/>
            </w:tcBorders>
            <w:shd w:val="clear" w:color="auto" w:fill="auto"/>
            <w:vAlign w:val="bottom"/>
          </w:tcPr>
          <w:p w14:paraId="3E76AAB7" w14:textId="77777777" w:rsidR="00192C5B" w:rsidRDefault="00624D59">
            <w:pPr>
              <w:jc w:val="center"/>
              <w:outlineLvl w:val="0"/>
              <w:rPr>
                <w:sz w:val="16"/>
                <w:szCs w:val="16"/>
              </w:rPr>
            </w:pPr>
            <w:r>
              <w:rPr>
                <w:sz w:val="16"/>
                <w:szCs w:val="16"/>
              </w:rPr>
              <w:t>000000160</w:t>
            </w:r>
          </w:p>
        </w:tc>
        <w:tc>
          <w:tcPr>
            <w:tcW w:w="1342" w:type="dxa"/>
            <w:tcBorders>
              <w:bottom w:val="single" w:sz="4" w:space="0" w:color="000000"/>
              <w:right w:val="single" w:sz="4" w:space="0" w:color="000000"/>
            </w:tcBorders>
            <w:shd w:val="clear" w:color="auto" w:fill="auto"/>
            <w:vAlign w:val="bottom"/>
          </w:tcPr>
          <w:p w14:paraId="698014AE" w14:textId="77777777" w:rsidR="00192C5B" w:rsidRDefault="00624D59">
            <w:pPr>
              <w:jc w:val="center"/>
              <w:outlineLvl w:val="0"/>
              <w:rPr>
                <w:sz w:val="16"/>
                <w:szCs w:val="16"/>
              </w:rPr>
            </w:pPr>
            <w:r>
              <w:rPr>
                <w:sz w:val="16"/>
                <w:szCs w:val="16"/>
              </w:rPr>
              <w:t xml:space="preserve">3 787 </w:t>
            </w:r>
          </w:p>
        </w:tc>
        <w:tc>
          <w:tcPr>
            <w:tcW w:w="940" w:type="dxa"/>
            <w:shd w:val="clear" w:color="000000" w:fill="FFFFFF"/>
            <w:vAlign w:val="bottom"/>
          </w:tcPr>
          <w:p w14:paraId="71A64E1F" w14:textId="77777777" w:rsidR="00192C5B" w:rsidRDefault="00624D59">
            <w:pPr>
              <w:outlineLvl w:val="0"/>
              <w:rPr>
                <w:sz w:val="16"/>
                <w:szCs w:val="16"/>
              </w:rPr>
            </w:pPr>
            <w:r>
              <w:rPr>
                <w:sz w:val="16"/>
                <w:szCs w:val="16"/>
              </w:rPr>
              <w:t> </w:t>
            </w:r>
          </w:p>
        </w:tc>
      </w:tr>
      <w:tr w:rsidR="00192C5B" w14:paraId="540A3C57"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3FF326CF" w14:textId="77777777" w:rsidR="00192C5B" w:rsidRDefault="00624D59">
            <w:pPr>
              <w:jc w:val="center"/>
              <w:outlineLvl w:val="0"/>
              <w:rPr>
                <w:sz w:val="18"/>
                <w:szCs w:val="18"/>
              </w:rPr>
            </w:pPr>
            <w:r>
              <w:rPr>
                <w:sz w:val="18"/>
                <w:szCs w:val="18"/>
              </w:rPr>
              <w:t>23</w:t>
            </w:r>
          </w:p>
        </w:tc>
        <w:tc>
          <w:tcPr>
            <w:tcW w:w="4598" w:type="dxa"/>
            <w:tcBorders>
              <w:bottom w:val="single" w:sz="4" w:space="0" w:color="000000"/>
              <w:right w:val="single" w:sz="4" w:space="0" w:color="000000"/>
            </w:tcBorders>
            <w:shd w:val="clear" w:color="auto" w:fill="auto"/>
          </w:tcPr>
          <w:p w14:paraId="6E24A744" w14:textId="77777777" w:rsidR="00192C5B" w:rsidRDefault="00624D59">
            <w:pPr>
              <w:ind w:firstLine="180"/>
              <w:outlineLvl w:val="0"/>
              <w:rPr>
                <w:sz w:val="18"/>
                <w:szCs w:val="18"/>
              </w:rPr>
            </w:pPr>
            <w:r>
              <w:rPr>
                <w:sz w:val="18"/>
                <w:szCs w:val="18"/>
              </w:rPr>
              <w:t>Узел учета ХЛВ ТРК2</w:t>
            </w:r>
          </w:p>
        </w:tc>
        <w:tc>
          <w:tcPr>
            <w:tcW w:w="1620" w:type="dxa"/>
            <w:tcBorders>
              <w:bottom w:val="single" w:sz="4" w:space="0" w:color="000000"/>
              <w:right w:val="single" w:sz="4" w:space="0" w:color="000000"/>
            </w:tcBorders>
            <w:shd w:val="clear" w:color="auto" w:fill="auto"/>
            <w:vAlign w:val="bottom"/>
          </w:tcPr>
          <w:p w14:paraId="0F31D444" w14:textId="77777777" w:rsidR="00192C5B" w:rsidRDefault="00624D59">
            <w:pPr>
              <w:jc w:val="center"/>
              <w:outlineLvl w:val="0"/>
              <w:rPr>
                <w:sz w:val="16"/>
                <w:szCs w:val="16"/>
              </w:rPr>
            </w:pPr>
            <w:r>
              <w:rPr>
                <w:sz w:val="16"/>
                <w:szCs w:val="16"/>
              </w:rPr>
              <w:t xml:space="preserve">08090044 </w:t>
            </w:r>
          </w:p>
        </w:tc>
        <w:tc>
          <w:tcPr>
            <w:tcW w:w="1342" w:type="dxa"/>
            <w:tcBorders>
              <w:bottom w:val="single" w:sz="4" w:space="0" w:color="000000"/>
              <w:right w:val="single" w:sz="4" w:space="0" w:color="000000"/>
            </w:tcBorders>
            <w:shd w:val="clear" w:color="auto" w:fill="auto"/>
            <w:vAlign w:val="bottom"/>
          </w:tcPr>
          <w:p w14:paraId="05A8F239"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3D612D0E" w14:textId="77777777" w:rsidR="00192C5B" w:rsidRDefault="00624D59">
            <w:pPr>
              <w:outlineLvl w:val="0"/>
              <w:rPr>
                <w:sz w:val="16"/>
                <w:szCs w:val="16"/>
              </w:rPr>
            </w:pPr>
            <w:r>
              <w:rPr>
                <w:sz w:val="16"/>
                <w:szCs w:val="16"/>
              </w:rPr>
              <w:t> </w:t>
            </w:r>
          </w:p>
        </w:tc>
      </w:tr>
      <w:tr w:rsidR="00192C5B" w14:paraId="0BC9E244"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7B9AFAC" w14:textId="77777777" w:rsidR="00192C5B" w:rsidRDefault="00624D59">
            <w:pPr>
              <w:jc w:val="center"/>
              <w:outlineLvl w:val="0"/>
              <w:rPr>
                <w:sz w:val="18"/>
                <w:szCs w:val="18"/>
              </w:rPr>
            </w:pPr>
            <w:r>
              <w:rPr>
                <w:sz w:val="18"/>
                <w:szCs w:val="18"/>
              </w:rPr>
              <w:t>24</w:t>
            </w:r>
          </w:p>
        </w:tc>
        <w:tc>
          <w:tcPr>
            <w:tcW w:w="4598" w:type="dxa"/>
            <w:tcBorders>
              <w:bottom w:val="single" w:sz="4" w:space="0" w:color="000000"/>
              <w:right w:val="single" w:sz="4" w:space="0" w:color="000000"/>
            </w:tcBorders>
            <w:shd w:val="clear" w:color="auto" w:fill="auto"/>
          </w:tcPr>
          <w:p w14:paraId="199519B3" w14:textId="77777777" w:rsidR="00192C5B" w:rsidRDefault="00624D59">
            <w:pPr>
              <w:ind w:firstLine="180"/>
              <w:outlineLvl w:val="0"/>
              <w:rPr>
                <w:sz w:val="18"/>
                <w:szCs w:val="18"/>
              </w:rPr>
            </w:pPr>
            <w:r>
              <w:rPr>
                <w:sz w:val="18"/>
                <w:szCs w:val="18"/>
              </w:rPr>
              <w:t>Шлагбаум №1</w:t>
            </w:r>
          </w:p>
        </w:tc>
        <w:tc>
          <w:tcPr>
            <w:tcW w:w="1620" w:type="dxa"/>
            <w:tcBorders>
              <w:bottom w:val="single" w:sz="4" w:space="0" w:color="000000"/>
              <w:right w:val="single" w:sz="4" w:space="0" w:color="000000"/>
            </w:tcBorders>
            <w:shd w:val="clear" w:color="auto" w:fill="auto"/>
            <w:vAlign w:val="bottom"/>
          </w:tcPr>
          <w:p w14:paraId="0807B50F" w14:textId="77777777" w:rsidR="00192C5B" w:rsidRDefault="00624D59">
            <w:pPr>
              <w:jc w:val="center"/>
              <w:outlineLvl w:val="0"/>
              <w:rPr>
                <w:sz w:val="16"/>
                <w:szCs w:val="16"/>
              </w:rPr>
            </w:pPr>
            <w:r>
              <w:rPr>
                <w:sz w:val="16"/>
                <w:szCs w:val="16"/>
              </w:rPr>
              <w:t>000000150</w:t>
            </w:r>
          </w:p>
        </w:tc>
        <w:tc>
          <w:tcPr>
            <w:tcW w:w="1342" w:type="dxa"/>
            <w:tcBorders>
              <w:bottom w:val="single" w:sz="4" w:space="0" w:color="000000"/>
              <w:right w:val="single" w:sz="4" w:space="0" w:color="000000"/>
            </w:tcBorders>
            <w:shd w:val="clear" w:color="auto" w:fill="auto"/>
            <w:vAlign w:val="bottom"/>
          </w:tcPr>
          <w:p w14:paraId="2AB9A970"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2FA5EEE0" w14:textId="77777777" w:rsidR="00192C5B" w:rsidRDefault="00624D59">
            <w:pPr>
              <w:outlineLvl w:val="0"/>
              <w:rPr>
                <w:sz w:val="16"/>
                <w:szCs w:val="16"/>
              </w:rPr>
            </w:pPr>
            <w:r>
              <w:rPr>
                <w:sz w:val="16"/>
                <w:szCs w:val="16"/>
              </w:rPr>
              <w:t> </w:t>
            </w:r>
          </w:p>
        </w:tc>
      </w:tr>
      <w:tr w:rsidR="00192C5B" w14:paraId="6A3C38C7"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5AFA0AD7" w14:textId="77777777" w:rsidR="00192C5B" w:rsidRDefault="00624D59">
            <w:pPr>
              <w:jc w:val="center"/>
              <w:outlineLvl w:val="0"/>
              <w:rPr>
                <w:sz w:val="18"/>
                <w:szCs w:val="18"/>
              </w:rPr>
            </w:pPr>
            <w:r>
              <w:rPr>
                <w:sz w:val="18"/>
                <w:szCs w:val="18"/>
              </w:rPr>
              <w:t>25</w:t>
            </w:r>
          </w:p>
        </w:tc>
        <w:tc>
          <w:tcPr>
            <w:tcW w:w="4598" w:type="dxa"/>
            <w:tcBorders>
              <w:bottom w:val="single" w:sz="4" w:space="0" w:color="000000"/>
              <w:right w:val="single" w:sz="4" w:space="0" w:color="000000"/>
            </w:tcBorders>
            <w:shd w:val="clear" w:color="auto" w:fill="auto"/>
          </w:tcPr>
          <w:p w14:paraId="457EC687" w14:textId="77777777" w:rsidR="00192C5B" w:rsidRDefault="00624D59">
            <w:pPr>
              <w:ind w:firstLine="180"/>
              <w:outlineLvl w:val="0"/>
              <w:rPr>
                <w:sz w:val="18"/>
                <w:szCs w:val="18"/>
              </w:rPr>
            </w:pPr>
            <w:r>
              <w:rPr>
                <w:sz w:val="18"/>
                <w:szCs w:val="18"/>
              </w:rPr>
              <w:t>Шлагбаум №2</w:t>
            </w:r>
          </w:p>
        </w:tc>
        <w:tc>
          <w:tcPr>
            <w:tcW w:w="1620" w:type="dxa"/>
            <w:tcBorders>
              <w:bottom w:val="single" w:sz="4" w:space="0" w:color="000000"/>
              <w:right w:val="single" w:sz="4" w:space="0" w:color="000000"/>
            </w:tcBorders>
            <w:shd w:val="clear" w:color="auto" w:fill="auto"/>
            <w:vAlign w:val="bottom"/>
          </w:tcPr>
          <w:p w14:paraId="2B92FC84" w14:textId="77777777" w:rsidR="00192C5B" w:rsidRDefault="00624D59">
            <w:pPr>
              <w:jc w:val="center"/>
              <w:outlineLvl w:val="0"/>
              <w:rPr>
                <w:sz w:val="16"/>
                <w:szCs w:val="16"/>
              </w:rPr>
            </w:pPr>
            <w:r>
              <w:rPr>
                <w:sz w:val="16"/>
                <w:szCs w:val="16"/>
              </w:rPr>
              <w:t>000000151</w:t>
            </w:r>
          </w:p>
        </w:tc>
        <w:tc>
          <w:tcPr>
            <w:tcW w:w="1342" w:type="dxa"/>
            <w:tcBorders>
              <w:bottom w:val="single" w:sz="4" w:space="0" w:color="000000"/>
              <w:right w:val="single" w:sz="4" w:space="0" w:color="000000"/>
            </w:tcBorders>
            <w:shd w:val="clear" w:color="auto" w:fill="auto"/>
            <w:vAlign w:val="bottom"/>
          </w:tcPr>
          <w:p w14:paraId="40EE14C4" w14:textId="77777777" w:rsidR="00192C5B" w:rsidRDefault="00624D59">
            <w:pPr>
              <w:jc w:val="center"/>
              <w:outlineLvl w:val="0"/>
              <w:rPr>
                <w:sz w:val="16"/>
                <w:szCs w:val="16"/>
              </w:rPr>
            </w:pPr>
            <w:r>
              <w:rPr>
                <w:sz w:val="16"/>
                <w:szCs w:val="16"/>
              </w:rPr>
              <w:t xml:space="preserve">1 </w:t>
            </w:r>
          </w:p>
        </w:tc>
        <w:tc>
          <w:tcPr>
            <w:tcW w:w="940" w:type="dxa"/>
            <w:shd w:val="clear" w:color="000000" w:fill="FFFFFF"/>
            <w:vAlign w:val="bottom"/>
          </w:tcPr>
          <w:p w14:paraId="089F819E" w14:textId="77777777" w:rsidR="00192C5B" w:rsidRDefault="00624D59">
            <w:pPr>
              <w:outlineLvl w:val="0"/>
              <w:rPr>
                <w:sz w:val="16"/>
                <w:szCs w:val="16"/>
              </w:rPr>
            </w:pPr>
            <w:r>
              <w:rPr>
                <w:sz w:val="16"/>
                <w:szCs w:val="16"/>
              </w:rPr>
              <w:t> </w:t>
            </w:r>
          </w:p>
        </w:tc>
      </w:tr>
      <w:tr w:rsidR="00192C5B" w14:paraId="71D8089E"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235B14D8" w14:textId="77777777" w:rsidR="00192C5B" w:rsidRDefault="00624D59">
            <w:pPr>
              <w:jc w:val="center"/>
              <w:outlineLvl w:val="0"/>
              <w:rPr>
                <w:sz w:val="18"/>
                <w:szCs w:val="18"/>
              </w:rPr>
            </w:pPr>
            <w:r>
              <w:rPr>
                <w:sz w:val="18"/>
                <w:szCs w:val="18"/>
              </w:rPr>
              <w:t>26</w:t>
            </w:r>
          </w:p>
        </w:tc>
        <w:tc>
          <w:tcPr>
            <w:tcW w:w="4598" w:type="dxa"/>
            <w:tcBorders>
              <w:bottom w:val="single" w:sz="4" w:space="0" w:color="000000"/>
              <w:right w:val="single" w:sz="4" w:space="0" w:color="000000"/>
            </w:tcBorders>
            <w:shd w:val="clear" w:color="auto" w:fill="auto"/>
          </w:tcPr>
          <w:p w14:paraId="783B612E" w14:textId="77777777" w:rsidR="00192C5B" w:rsidRDefault="00624D59">
            <w:pPr>
              <w:ind w:firstLine="180"/>
              <w:outlineLvl w:val="0"/>
              <w:rPr>
                <w:sz w:val="18"/>
                <w:szCs w:val="18"/>
              </w:rPr>
            </w:pPr>
            <w:r>
              <w:rPr>
                <w:sz w:val="18"/>
                <w:szCs w:val="18"/>
              </w:rPr>
              <w:t>Шлагбаум №3</w:t>
            </w:r>
          </w:p>
        </w:tc>
        <w:tc>
          <w:tcPr>
            <w:tcW w:w="1620" w:type="dxa"/>
            <w:tcBorders>
              <w:bottom w:val="single" w:sz="4" w:space="0" w:color="000000"/>
              <w:right w:val="single" w:sz="4" w:space="0" w:color="000000"/>
            </w:tcBorders>
            <w:shd w:val="clear" w:color="auto" w:fill="auto"/>
            <w:vAlign w:val="bottom"/>
          </w:tcPr>
          <w:p w14:paraId="190C2331" w14:textId="77777777" w:rsidR="00192C5B" w:rsidRDefault="00624D59">
            <w:pPr>
              <w:jc w:val="center"/>
              <w:outlineLvl w:val="0"/>
              <w:rPr>
                <w:sz w:val="16"/>
                <w:szCs w:val="16"/>
              </w:rPr>
            </w:pPr>
            <w:r>
              <w:rPr>
                <w:sz w:val="16"/>
                <w:szCs w:val="16"/>
              </w:rPr>
              <w:t xml:space="preserve">08090026 </w:t>
            </w:r>
          </w:p>
        </w:tc>
        <w:tc>
          <w:tcPr>
            <w:tcW w:w="1342" w:type="dxa"/>
            <w:tcBorders>
              <w:bottom w:val="single" w:sz="4" w:space="0" w:color="000000"/>
              <w:right w:val="single" w:sz="4" w:space="0" w:color="000000"/>
            </w:tcBorders>
            <w:shd w:val="clear" w:color="auto" w:fill="auto"/>
            <w:vAlign w:val="bottom"/>
          </w:tcPr>
          <w:p w14:paraId="01AEBD7C" w14:textId="77777777" w:rsidR="00192C5B" w:rsidRDefault="00624D59">
            <w:pPr>
              <w:jc w:val="center"/>
              <w:outlineLvl w:val="0"/>
              <w:rPr>
                <w:sz w:val="16"/>
                <w:szCs w:val="16"/>
              </w:rPr>
            </w:pPr>
            <w:r>
              <w:rPr>
                <w:sz w:val="16"/>
                <w:szCs w:val="16"/>
              </w:rPr>
              <w:t xml:space="preserve">8 814 </w:t>
            </w:r>
          </w:p>
        </w:tc>
        <w:tc>
          <w:tcPr>
            <w:tcW w:w="940" w:type="dxa"/>
            <w:shd w:val="clear" w:color="000000" w:fill="FFFFFF"/>
            <w:vAlign w:val="bottom"/>
          </w:tcPr>
          <w:p w14:paraId="27A7F7BE" w14:textId="77777777" w:rsidR="00192C5B" w:rsidRDefault="00624D59">
            <w:pPr>
              <w:outlineLvl w:val="0"/>
              <w:rPr>
                <w:sz w:val="16"/>
                <w:szCs w:val="16"/>
              </w:rPr>
            </w:pPr>
            <w:r>
              <w:rPr>
                <w:sz w:val="16"/>
                <w:szCs w:val="16"/>
              </w:rPr>
              <w:t> </w:t>
            </w:r>
          </w:p>
        </w:tc>
      </w:tr>
      <w:tr w:rsidR="00192C5B" w14:paraId="569A5B9B"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07CF8904" w14:textId="77777777" w:rsidR="00192C5B" w:rsidRDefault="00624D59">
            <w:pPr>
              <w:jc w:val="center"/>
              <w:outlineLvl w:val="0"/>
              <w:rPr>
                <w:sz w:val="18"/>
                <w:szCs w:val="18"/>
              </w:rPr>
            </w:pPr>
            <w:r>
              <w:rPr>
                <w:sz w:val="18"/>
                <w:szCs w:val="18"/>
              </w:rPr>
              <w:t>27</w:t>
            </w:r>
          </w:p>
        </w:tc>
        <w:tc>
          <w:tcPr>
            <w:tcW w:w="4598" w:type="dxa"/>
            <w:tcBorders>
              <w:bottom w:val="single" w:sz="4" w:space="0" w:color="000000"/>
              <w:right w:val="single" w:sz="4" w:space="0" w:color="000000"/>
            </w:tcBorders>
            <w:shd w:val="clear" w:color="auto" w:fill="auto"/>
          </w:tcPr>
          <w:p w14:paraId="3FC81C6B" w14:textId="77777777" w:rsidR="00192C5B" w:rsidRDefault="00624D59">
            <w:pPr>
              <w:ind w:firstLine="180"/>
              <w:outlineLvl w:val="0"/>
              <w:rPr>
                <w:sz w:val="18"/>
                <w:szCs w:val="18"/>
              </w:rPr>
            </w:pPr>
            <w:r>
              <w:rPr>
                <w:sz w:val="18"/>
                <w:szCs w:val="18"/>
              </w:rPr>
              <w:t>Шлагбаум №4</w:t>
            </w:r>
          </w:p>
        </w:tc>
        <w:tc>
          <w:tcPr>
            <w:tcW w:w="1620" w:type="dxa"/>
            <w:tcBorders>
              <w:bottom w:val="single" w:sz="4" w:space="0" w:color="000000"/>
              <w:right w:val="single" w:sz="4" w:space="0" w:color="000000"/>
            </w:tcBorders>
            <w:shd w:val="clear" w:color="auto" w:fill="auto"/>
            <w:vAlign w:val="bottom"/>
          </w:tcPr>
          <w:p w14:paraId="7AF71706" w14:textId="77777777" w:rsidR="00192C5B" w:rsidRDefault="00624D59">
            <w:pPr>
              <w:jc w:val="center"/>
              <w:outlineLvl w:val="0"/>
              <w:rPr>
                <w:sz w:val="16"/>
                <w:szCs w:val="16"/>
              </w:rPr>
            </w:pPr>
            <w:r>
              <w:rPr>
                <w:sz w:val="16"/>
                <w:szCs w:val="16"/>
              </w:rPr>
              <w:t xml:space="preserve">08090039 </w:t>
            </w:r>
          </w:p>
        </w:tc>
        <w:tc>
          <w:tcPr>
            <w:tcW w:w="1342" w:type="dxa"/>
            <w:tcBorders>
              <w:bottom w:val="single" w:sz="4" w:space="0" w:color="000000"/>
              <w:right w:val="single" w:sz="4" w:space="0" w:color="000000"/>
            </w:tcBorders>
            <w:shd w:val="clear" w:color="auto" w:fill="auto"/>
            <w:vAlign w:val="bottom"/>
          </w:tcPr>
          <w:p w14:paraId="743B3F6E" w14:textId="77777777" w:rsidR="00192C5B" w:rsidRDefault="00624D59">
            <w:pPr>
              <w:jc w:val="center"/>
              <w:outlineLvl w:val="0"/>
              <w:rPr>
                <w:sz w:val="16"/>
                <w:szCs w:val="16"/>
              </w:rPr>
            </w:pPr>
            <w:r>
              <w:rPr>
                <w:sz w:val="16"/>
                <w:szCs w:val="16"/>
              </w:rPr>
              <w:t xml:space="preserve">18 300 </w:t>
            </w:r>
          </w:p>
        </w:tc>
        <w:tc>
          <w:tcPr>
            <w:tcW w:w="940" w:type="dxa"/>
            <w:shd w:val="clear" w:color="000000" w:fill="FFFFFF"/>
            <w:vAlign w:val="bottom"/>
          </w:tcPr>
          <w:p w14:paraId="1FFD61B7" w14:textId="77777777" w:rsidR="00192C5B" w:rsidRDefault="00624D59">
            <w:pPr>
              <w:outlineLvl w:val="0"/>
              <w:rPr>
                <w:sz w:val="16"/>
                <w:szCs w:val="16"/>
              </w:rPr>
            </w:pPr>
            <w:r>
              <w:rPr>
                <w:sz w:val="16"/>
                <w:szCs w:val="16"/>
              </w:rPr>
              <w:t> </w:t>
            </w:r>
          </w:p>
        </w:tc>
      </w:tr>
      <w:tr w:rsidR="00192C5B" w14:paraId="6F92B955"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auto" w:fill="auto"/>
          </w:tcPr>
          <w:p w14:paraId="7AB93700" w14:textId="77777777" w:rsidR="00192C5B" w:rsidRDefault="00624D59">
            <w:pPr>
              <w:jc w:val="center"/>
              <w:outlineLvl w:val="0"/>
              <w:rPr>
                <w:sz w:val="18"/>
                <w:szCs w:val="18"/>
              </w:rPr>
            </w:pPr>
            <w:r>
              <w:rPr>
                <w:sz w:val="18"/>
                <w:szCs w:val="18"/>
              </w:rPr>
              <w:t>28</w:t>
            </w:r>
          </w:p>
        </w:tc>
        <w:tc>
          <w:tcPr>
            <w:tcW w:w="4598" w:type="dxa"/>
            <w:tcBorders>
              <w:bottom w:val="single" w:sz="4" w:space="0" w:color="000000"/>
              <w:right w:val="single" w:sz="4" w:space="0" w:color="000000"/>
            </w:tcBorders>
            <w:shd w:val="clear" w:color="auto" w:fill="auto"/>
          </w:tcPr>
          <w:p w14:paraId="2E7FF835" w14:textId="77777777" w:rsidR="00192C5B" w:rsidRDefault="00624D59">
            <w:pPr>
              <w:ind w:firstLine="180"/>
              <w:outlineLvl w:val="0"/>
              <w:rPr>
                <w:sz w:val="18"/>
                <w:szCs w:val="18"/>
              </w:rPr>
            </w:pPr>
            <w:r>
              <w:rPr>
                <w:sz w:val="18"/>
                <w:szCs w:val="18"/>
              </w:rPr>
              <w:t>Шлагбаум №5</w:t>
            </w:r>
          </w:p>
        </w:tc>
        <w:tc>
          <w:tcPr>
            <w:tcW w:w="1620" w:type="dxa"/>
            <w:tcBorders>
              <w:bottom w:val="single" w:sz="4" w:space="0" w:color="000000"/>
              <w:right w:val="single" w:sz="4" w:space="0" w:color="000000"/>
            </w:tcBorders>
            <w:shd w:val="clear" w:color="auto" w:fill="auto"/>
            <w:vAlign w:val="bottom"/>
          </w:tcPr>
          <w:p w14:paraId="7E61D0CF" w14:textId="77777777" w:rsidR="00192C5B" w:rsidRDefault="00624D59">
            <w:pPr>
              <w:jc w:val="center"/>
              <w:outlineLvl w:val="0"/>
              <w:rPr>
                <w:sz w:val="16"/>
                <w:szCs w:val="16"/>
              </w:rPr>
            </w:pPr>
            <w:r>
              <w:rPr>
                <w:sz w:val="16"/>
                <w:szCs w:val="16"/>
              </w:rPr>
              <w:t xml:space="preserve">08090040 </w:t>
            </w:r>
          </w:p>
        </w:tc>
        <w:tc>
          <w:tcPr>
            <w:tcW w:w="1342" w:type="dxa"/>
            <w:tcBorders>
              <w:bottom w:val="single" w:sz="4" w:space="0" w:color="000000"/>
              <w:right w:val="single" w:sz="4" w:space="0" w:color="000000"/>
            </w:tcBorders>
            <w:shd w:val="clear" w:color="auto" w:fill="auto"/>
            <w:vAlign w:val="bottom"/>
          </w:tcPr>
          <w:p w14:paraId="099480F3" w14:textId="77777777" w:rsidR="00192C5B" w:rsidRDefault="00624D59">
            <w:pPr>
              <w:jc w:val="center"/>
              <w:outlineLvl w:val="0"/>
              <w:rPr>
                <w:sz w:val="16"/>
                <w:szCs w:val="16"/>
              </w:rPr>
            </w:pPr>
            <w:r>
              <w:rPr>
                <w:sz w:val="16"/>
                <w:szCs w:val="16"/>
              </w:rPr>
              <w:t xml:space="preserve">18 300 </w:t>
            </w:r>
          </w:p>
        </w:tc>
        <w:tc>
          <w:tcPr>
            <w:tcW w:w="940" w:type="dxa"/>
            <w:shd w:val="clear" w:color="000000" w:fill="FFFFFF"/>
            <w:vAlign w:val="bottom"/>
          </w:tcPr>
          <w:p w14:paraId="2123A58C" w14:textId="77777777" w:rsidR="00192C5B" w:rsidRDefault="00624D59">
            <w:pPr>
              <w:outlineLvl w:val="0"/>
              <w:rPr>
                <w:sz w:val="16"/>
                <w:szCs w:val="16"/>
              </w:rPr>
            </w:pPr>
            <w:r>
              <w:rPr>
                <w:sz w:val="16"/>
                <w:szCs w:val="16"/>
              </w:rPr>
              <w:t> </w:t>
            </w:r>
          </w:p>
        </w:tc>
      </w:tr>
      <w:tr w:rsidR="00192C5B" w14:paraId="615614D0" w14:textId="77777777" w:rsidTr="00ED1854">
        <w:trPr>
          <w:trHeight w:val="240"/>
          <w:jc w:val="center"/>
        </w:trPr>
        <w:tc>
          <w:tcPr>
            <w:tcW w:w="1300" w:type="dxa"/>
            <w:tcBorders>
              <w:left w:val="single" w:sz="4" w:space="0" w:color="000000"/>
              <w:bottom w:val="single" w:sz="4" w:space="0" w:color="000000"/>
              <w:right w:val="single" w:sz="4" w:space="0" w:color="000000"/>
            </w:tcBorders>
            <w:shd w:val="clear" w:color="000000" w:fill="D9D9D9"/>
          </w:tcPr>
          <w:p w14:paraId="6ADCEB09" w14:textId="77777777" w:rsidR="00192C5B" w:rsidRDefault="00624D59">
            <w:pPr>
              <w:rPr>
                <w:b/>
                <w:bCs/>
                <w:sz w:val="18"/>
                <w:szCs w:val="18"/>
              </w:rPr>
            </w:pPr>
            <w:r>
              <w:rPr>
                <w:b/>
                <w:bCs/>
                <w:sz w:val="18"/>
                <w:szCs w:val="18"/>
              </w:rPr>
              <w:t> </w:t>
            </w:r>
          </w:p>
        </w:tc>
        <w:tc>
          <w:tcPr>
            <w:tcW w:w="4598" w:type="dxa"/>
            <w:tcBorders>
              <w:bottom w:val="single" w:sz="4" w:space="0" w:color="000000"/>
              <w:right w:val="single" w:sz="4" w:space="0" w:color="000000"/>
            </w:tcBorders>
            <w:shd w:val="clear" w:color="000000" w:fill="D9D9D9"/>
          </w:tcPr>
          <w:p w14:paraId="3831AD88" w14:textId="77777777" w:rsidR="00192C5B" w:rsidRDefault="00624D59">
            <w:pPr>
              <w:rPr>
                <w:b/>
                <w:bCs/>
                <w:sz w:val="18"/>
                <w:szCs w:val="18"/>
              </w:rPr>
            </w:pPr>
            <w:r>
              <w:rPr>
                <w:b/>
                <w:bCs/>
                <w:sz w:val="18"/>
                <w:szCs w:val="18"/>
              </w:rPr>
              <w:t>Итого</w:t>
            </w:r>
          </w:p>
        </w:tc>
        <w:tc>
          <w:tcPr>
            <w:tcW w:w="1620" w:type="dxa"/>
            <w:tcBorders>
              <w:bottom w:val="single" w:sz="4" w:space="0" w:color="000000"/>
              <w:right w:val="single" w:sz="4" w:space="0" w:color="000000"/>
            </w:tcBorders>
            <w:shd w:val="clear" w:color="000000" w:fill="D9D9D9"/>
            <w:vAlign w:val="bottom"/>
          </w:tcPr>
          <w:p w14:paraId="64DB1E95" w14:textId="77777777" w:rsidR="00192C5B" w:rsidRDefault="00624D59">
            <w:pPr>
              <w:rPr>
                <w:b/>
                <w:bCs/>
                <w:sz w:val="16"/>
                <w:szCs w:val="16"/>
              </w:rPr>
            </w:pPr>
            <w:r>
              <w:rPr>
                <w:b/>
                <w:bCs/>
                <w:sz w:val="16"/>
                <w:szCs w:val="16"/>
              </w:rPr>
              <w:t> </w:t>
            </w:r>
          </w:p>
        </w:tc>
        <w:tc>
          <w:tcPr>
            <w:tcW w:w="1342" w:type="dxa"/>
            <w:tcBorders>
              <w:bottom w:val="single" w:sz="4" w:space="0" w:color="000000"/>
              <w:right w:val="single" w:sz="4" w:space="0" w:color="000000"/>
            </w:tcBorders>
            <w:shd w:val="clear" w:color="000000" w:fill="D9D9D9"/>
            <w:vAlign w:val="bottom"/>
          </w:tcPr>
          <w:p w14:paraId="453134B6" w14:textId="77777777" w:rsidR="00192C5B" w:rsidRDefault="00624D59">
            <w:pPr>
              <w:jc w:val="center"/>
              <w:rPr>
                <w:b/>
                <w:bCs/>
                <w:sz w:val="16"/>
                <w:szCs w:val="16"/>
              </w:rPr>
            </w:pPr>
            <w:r>
              <w:rPr>
                <w:b/>
                <w:bCs/>
                <w:sz w:val="16"/>
                <w:szCs w:val="16"/>
              </w:rPr>
              <w:t xml:space="preserve">16 174 708 </w:t>
            </w:r>
          </w:p>
        </w:tc>
        <w:tc>
          <w:tcPr>
            <w:tcW w:w="940" w:type="dxa"/>
            <w:shd w:val="clear" w:color="000000" w:fill="FFFFFF"/>
            <w:vAlign w:val="bottom"/>
          </w:tcPr>
          <w:p w14:paraId="0BC00A41" w14:textId="77777777" w:rsidR="00192C5B" w:rsidRDefault="00624D59">
            <w:pPr>
              <w:rPr>
                <w:sz w:val="16"/>
                <w:szCs w:val="16"/>
              </w:rPr>
            </w:pPr>
            <w:r>
              <w:rPr>
                <w:sz w:val="16"/>
                <w:szCs w:val="16"/>
              </w:rPr>
              <w:t> </w:t>
            </w:r>
          </w:p>
        </w:tc>
      </w:tr>
      <w:tr w:rsidR="00192C5B" w14:paraId="6A8DD90B" w14:textId="77777777" w:rsidTr="00ED1854">
        <w:trPr>
          <w:trHeight w:val="70"/>
          <w:jc w:val="center"/>
        </w:trPr>
        <w:tc>
          <w:tcPr>
            <w:tcW w:w="1300" w:type="dxa"/>
            <w:shd w:val="clear" w:color="auto" w:fill="auto"/>
            <w:vAlign w:val="bottom"/>
          </w:tcPr>
          <w:p w14:paraId="3E69480E" w14:textId="77777777" w:rsidR="00192C5B" w:rsidRDefault="00192C5B">
            <w:pPr>
              <w:rPr>
                <w:sz w:val="16"/>
                <w:szCs w:val="16"/>
              </w:rPr>
            </w:pPr>
          </w:p>
        </w:tc>
        <w:tc>
          <w:tcPr>
            <w:tcW w:w="4598" w:type="dxa"/>
            <w:shd w:val="clear" w:color="auto" w:fill="auto"/>
            <w:vAlign w:val="bottom"/>
          </w:tcPr>
          <w:p w14:paraId="67FE086A" w14:textId="77777777" w:rsidR="00192C5B" w:rsidRDefault="00192C5B"/>
        </w:tc>
        <w:tc>
          <w:tcPr>
            <w:tcW w:w="1620" w:type="dxa"/>
            <w:shd w:val="clear" w:color="auto" w:fill="auto"/>
            <w:vAlign w:val="bottom"/>
          </w:tcPr>
          <w:p w14:paraId="1795C7B7" w14:textId="77777777" w:rsidR="00192C5B" w:rsidRDefault="00192C5B"/>
        </w:tc>
        <w:tc>
          <w:tcPr>
            <w:tcW w:w="1342" w:type="dxa"/>
            <w:shd w:val="clear" w:color="auto" w:fill="auto"/>
            <w:vAlign w:val="bottom"/>
          </w:tcPr>
          <w:p w14:paraId="681B7EF6" w14:textId="77777777" w:rsidR="00192C5B" w:rsidRDefault="00192C5B"/>
        </w:tc>
        <w:tc>
          <w:tcPr>
            <w:tcW w:w="940" w:type="dxa"/>
            <w:shd w:val="clear" w:color="000000" w:fill="FFFFFF"/>
            <w:vAlign w:val="bottom"/>
          </w:tcPr>
          <w:p w14:paraId="01E28826" w14:textId="77777777" w:rsidR="00192C5B" w:rsidRDefault="00624D59">
            <w:pPr>
              <w:rPr>
                <w:sz w:val="16"/>
                <w:szCs w:val="16"/>
              </w:rPr>
            </w:pPr>
            <w:r>
              <w:rPr>
                <w:sz w:val="16"/>
                <w:szCs w:val="16"/>
              </w:rPr>
              <w:t> </w:t>
            </w:r>
          </w:p>
        </w:tc>
      </w:tr>
    </w:tbl>
    <w:p w14:paraId="5ECC6086" w14:textId="77777777" w:rsidR="00192C5B" w:rsidRDefault="00192C5B">
      <w:pPr>
        <w:shd w:val="clear" w:color="auto" w:fill="FFFFFF"/>
        <w:spacing w:after="120"/>
        <w:rPr>
          <w:sz w:val="22"/>
          <w:szCs w:val="22"/>
        </w:rPr>
      </w:pPr>
    </w:p>
    <w:p w14:paraId="619FEA3E" w14:textId="77777777" w:rsidR="00192C5B" w:rsidRDefault="00192C5B" w:rsidP="00ED1854">
      <w:pPr>
        <w:shd w:val="clear" w:color="auto" w:fill="FFFFFF"/>
        <w:spacing w:after="120"/>
        <w:jc w:val="center"/>
        <w:rPr>
          <w:sz w:val="22"/>
          <w:szCs w:val="22"/>
        </w:rPr>
      </w:pPr>
    </w:p>
    <w:tbl>
      <w:tblPr>
        <w:tblW w:w="9469" w:type="dxa"/>
        <w:tblLayout w:type="fixed"/>
        <w:tblLook w:val="04A0" w:firstRow="1" w:lastRow="0" w:firstColumn="1" w:lastColumn="0" w:noHBand="0" w:noVBand="1"/>
      </w:tblPr>
      <w:tblGrid>
        <w:gridCol w:w="4734"/>
        <w:gridCol w:w="4735"/>
      </w:tblGrid>
      <w:tr w:rsidR="00192C5B" w14:paraId="3D207CFA" w14:textId="77777777">
        <w:tc>
          <w:tcPr>
            <w:tcW w:w="4734" w:type="dxa"/>
            <w:shd w:val="clear" w:color="auto" w:fill="auto"/>
          </w:tcPr>
          <w:p w14:paraId="4EEA2623" w14:textId="77777777" w:rsidR="00192C5B" w:rsidRDefault="00624D59" w:rsidP="00ED1854">
            <w:pPr>
              <w:spacing w:after="120"/>
              <w:jc w:val="center"/>
              <w:rPr>
                <w:b/>
                <w:spacing w:val="-3"/>
                <w:sz w:val="22"/>
                <w:szCs w:val="22"/>
              </w:rPr>
            </w:pPr>
            <w:r>
              <w:rPr>
                <w:b/>
                <w:spacing w:val="-3"/>
                <w:sz w:val="22"/>
                <w:szCs w:val="22"/>
              </w:rPr>
              <w:t>От имени Продавца</w:t>
            </w:r>
          </w:p>
          <w:p w14:paraId="07C5EFD9" w14:textId="77777777" w:rsidR="00192C5B" w:rsidRDefault="00192C5B" w:rsidP="00ED1854">
            <w:pPr>
              <w:spacing w:after="120"/>
              <w:jc w:val="center"/>
              <w:rPr>
                <w:spacing w:val="-3"/>
                <w:sz w:val="22"/>
                <w:szCs w:val="22"/>
              </w:rPr>
            </w:pPr>
          </w:p>
          <w:p w14:paraId="4F8F1739" w14:textId="77777777" w:rsidR="00192C5B" w:rsidRDefault="00624D59" w:rsidP="00ED1854">
            <w:pPr>
              <w:spacing w:after="120"/>
              <w:jc w:val="center"/>
              <w:rPr>
                <w:spacing w:val="-3"/>
                <w:sz w:val="22"/>
                <w:szCs w:val="22"/>
              </w:rPr>
            </w:pPr>
            <w:r>
              <w:rPr>
                <w:spacing w:val="-3"/>
                <w:sz w:val="22"/>
                <w:szCs w:val="22"/>
              </w:rPr>
              <w:t>Генеральный директор</w:t>
            </w:r>
          </w:p>
          <w:p w14:paraId="3F7AB2CF" w14:textId="77777777" w:rsidR="00192C5B" w:rsidRDefault="00624D59" w:rsidP="00ED1854">
            <w:pPr>
              <w:shd w:val="clear" w:color="auto" w:fill="FFFFFF"/>
              <w:spacing w:after="120"/>
              <w:jc w:val="center"/>
              <w:rPr>
                <w:sz w:val="22"/>
                <w:szCs w:val="22"/>
              </w:rPr>
            </w:pPr>
            <w:r>
              <w:rPr>
                <w:sz w:val="22"/>
                <w:szCs w:val="22"/>
              </w:rPr>
              <w:t>Меркулов Е.В.</w:t>
            </w:r>
          </w:p>
          <w:p w14:paraId="612A8584" w14:textId="77777777" w:rsidR="00192C5B" w:rsidRDefault="00192C5B" w:rsidP="00ED1854">
            <w:pPr>
              <w:spacing w:after="120"/>
              <w:jc w:val="center"/>
              <w:rPr>
                <w:spacing w:val="-3"/>
                <w:sz w:val="22"/>
                <w:szCs w:val="22"/>
              </w:rPr>
            </w:pPr>
          </w:p>
          <w:p w14:paraId="3750FC62" w14:textId="77777777" w:rsidR="00192C5B" w:rsidRDefault="00624D59" w:rsidP="00ED1854">
            <w:pPr>
              <w:spacing w:after="120"/>
              <w:jc w:val="center"/>
              <w:rPr>
                <w:b/>
                <w:bCs/>
                <w:spacing w:val="-2"/>
                <w:sz w:val="22"/>
                <w:szCs w:val="22"/>
              </w:rPr>
            </w:pPr>
            <w:r>
              <w:rPr>
                <w:b/>
                <w:bCs/>
                <w:spacing w:val="-2"/>
                <w:sz w:val="22"/>
                <w:szCs w:val="22"/>
              </w:rPr>
              <w:t>_______________</w:t>
            </w:r>
          </w:p>
        </w:tc>
        <w:tc>
          <w:tcPr>
            <w:tcW w:w="4734" w:type="dxa"/>
            <w:shd w:val="clear" w:color="auto" w:fill="auto"/>
          </w:tcPr>
          <w:p w14:paraId="38EF16DD" w14:textId="77777777" w:rsidR="00192C5B" w:rsidRDefault="00624D59" w:rsidP="00ED1854">
            <w:pPr>
              <w:spacing w:after="120"/>
              <w:jc w:val="center"/>
              <w:rPr>
                <w:b/>
                <w:sz w:val="22"/>
                <w:szCs w:val="22"/>
              </w:rPr>
            </w:pPr>
            <w:r>
              <w:rPr>
                <w:b/>
                <w:sz w:val="22"/>
                <w:szCs w:val="22"/>
              </w:rPr>
              <w:t>От имени Покупателя</w:t>
            </w:r>
          </w:p>
          <w:p w14:paraId="474CFF44" w14:textId="77777777" w:rsidR="00192C5B" w:rsidRDefault="00192C5B" w:rsidP="00ED1854">
            <w:pPr>
              <w:spacing w:after="120"/>
              <w:jc w:val="center"/>
              <w:rPr>
                <w:sz w:val="22"/>
                <w:szCs w:val="22"/>
              </w:rPr>
            </w:pPr>
          </w:p>
          <w:p w14:paraId="6FE9AB84" w14:textId="77777777" w:rsidR="00192C5B" w:rsidRDefault="00624D59" w:rsidP="00ED1854">
            <w:pPr>
              <w:spacing w:after="120"/>
              <w:jc w:val="center"/>
              <w:rPr>
                <w:spacing w:val="-3"/>
                <w:sz w:val="22"/>
                <w:szCs w:val="22"/>
              </w:rPr>
            </w:pPr>
            <w:r>
              <w:rPr>
                <w:spacing w:val="-3"/>
                <w:sz w:val="22"/>
                <w:szCs w:val="22"/>
              </w:rPr>
              <w:t>Генеральный директор</w:t>
            </w:r>
          </w:p>
          <w:p w14:paraId="7265E2A8" w14:textId="77777777" w:rsidR="00192C5B" w:rsidRDefault="00624D59" w:rsidP="00ED1854">
            <w:pPr>
              <w:spacing w:after="120"/>
              <w:jc w:val="center"/>
              <w:rPr>
                <w:spacing w:val="-3"/>
                <w:sz w:val="22"/>
                <w:szCs w:val="22"/>
              </w:rPr>
            </w:pPr>
            <w:r>
              <w:rPr>
                <w:spacing w:val="-3"/>
                <w:sz w:val="22"/>
                <w:szCs w:val="22"/>
              </w:rPr>
              <w:t>Тихонова Т.В.</w:t>
            </w:r>
          </w:p>
          <w:p w14:paraId="49B5430A" w14:textId="77777777" w:rsidR="00192C5B" w:rsidRDefault="00192C5B" w:rsidP="00ED1854">
            <w:pPr>
              <w:spacing w:after="120"/>
              <w:jc w:val="center"/>
              <w:rPr>
                <w:spacing w:val="-3"/>
                <w:sz w:val="22"/>
                <w:szCs w:val="22"/>
              </w:rPr>
            </w:pPr>
          </w:p>
          <w:p w14:paraId="49D9A1C9" w14:textId="77777777" w:rsidR="00192C5B" w:rsidRDefault="00624D59" w:rsidP="00ED1854">
            <w:pPr>
              <w:spacing w:after="120"/>
              <w:jc w:val="center"/>
              <w:rPr>
                <w:b/>
                <w:bCs/>
                <w:spacing w:val="-2"/>
                <w:sz w:val="22"/>
                <w:szCs w:val="22"/>
              </w:rPr>
            </w:pPr>
            <w:r>
              <w:rPr>
                <w:b/>
                <w:bCs/>
                <w:spacing w:val="-2"/>
                <w:sz w:val="22"/>
                <w:szCs w:val="22"/>
              </w:rPr>
              <w:t>_______________</w:t>
            </w:r>
          </w:p>
        </w:tc>
      </w:tr>
    </w:tbl>
    <w:p w14:paraId="22675E4F" w14:textId="77777777" w:rsidR="00192C5B" w:rsidRDefault="00192C5B">
      <w:pPr>
        <w:shd w:val="clear" w:color="auto" w:fill="FFFFFF"/>
        <w:spacing w:after="120"/>
        <w:jc w:val="both"/>
        <w:rPr>
          <w:sz w:val="22"/>
          <w:szCs w:val="22"/>
        </w:rPr>
      </w:pPr>
    </w:p>
    <w:p w14:paraId="7299CE38" w14:textId="77777777" w:rsidR="00192C5B" w:rsidRDefault="00192C5B">
      <w:pPr>
        <w:shd w:val="clear" w:color="auto" w:fill="FFFFFF"/>
        <w:spacing w:after="120"/>
        <w:jc w:val="both"/>
        <w:rPr>
          <w:sz w:val="22"/>
          <w:szCs w:val="22"/>
        </w:rPr>
      </w:pPr>
    </w:p>
    <w:p w14:paraId="378A79D0" w14:textId="77777777" w:rsidR="00192C5B" w:rsidRDefault="00192C5B" w:rsidP="00817C58">
      <w:pPr>
        <w:shd w:val="clear" w:color="auto" w:fill="FFFFFF"/>
        <w:spacing w:after="120"/>
        <w:jc w:val="both"/>
        <w:rPr>
          <w:sz w:val="22"/>
          <w:szCs w:val="22"/>
        </w:rPr>
      </w:pPr>
    </w:p>
    <w:sectPr w:rsidR="00192C5B">
      <w:footerReference w:type="default" r:id="rId8"/>
      <w:pgSz w:w="16838" w:h="23811"/>
      <w:pgMar w:top="1440" w:right="709" w:bottom="777" w:left="1418"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AACE" w14:textId="77777777" w:rsidR="00A62B93" w:rsidRDefault="00A62B93">
      <w:r>
        <w:separator/>
      </w:r>
    </w:p>
  </w:endnote>
  <w:endnote w:type="continuationSeparator" w:id="0">
    <w:p w14:paraId="1FD7F268" w14:textId="77777777" w:rsidR="00A62B93" w:rsidRDefault="00A6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774A" w14:textId="5FDCFB76" w:rsidR="00B6303E" w:rsidRDefault="00B6303E">
    <w:pPr>
      <w:pStyle w:val="a8"/>
      <w:jc w:val="right"/>
    </w:pPr>
    <w:r>
      <w:fldChar w:fldCharType="begin"/>
    </w:r>
    <w:r>
      <w:instrText xml:space="preserve"> PAGE </w:instrText>
    </w:r>
    <w:r>
      <w:fldChar w:fldCharType="separate"/>
    </w:r>
    <w:r w:rsidR="00676380">
      <w:rPr>
        <w:noProof/>
      </w:rPr>
      <w:t>10</w:t>
    </w:r>
    <w:r>
      <w:fldChar w:fldCharType="end"/>
    </w:r>
  </w:p>
  <w:p w14:paraId="7E884259" w14:textId="77777777" w:rsidR="00B6303E" w:rsidRDefault="00B630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BD20" w14:textId="77777777" w:rsidR="00A62B93" w:rsidRDefault="00A62B93">
      <w:r>
        <w:separator/>
      </w:r>
    </w:p>
  </w:footnote>
  <w:footnote w:type="continuationSeparator" w:id="0">
    <w:p w14:paraId="691A6D12" w14:textId="77777777" w:rsidR="00A62B93" w:rsidRDefault="00A6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37C1"/>
    <w:multiLevelType w:val="multilevel"/>
    <w:tmpl w:val="5E869B1E"/>
    <w:lvl w:ilvl="0">
      <w:start w:val="1"/>
      <w:numFmt w:val="decimal"/>
      <w:lvlText w:val="2.%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C25D73"/>
    <w:multiLevelType w:val="hybridMultilevel"/>
    <w:tmpl w:val="9FFE43C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DBB4ABE"/>
    <w:multiLevelType w:val="multilevel"/>
    <w:tmpl w:val="3448FAC4"/>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rPr>
        <w:b/>
      </w:rPr>
    </w:lvl>
    <w:lvl w:ilvl="2">
      <w:start w:val="1"/>
      <w:numFmt w:val="decimal"/>
      <w:lvlText w:val="%1.%2.%3."/>
      <w:lvlJc w:val="left"/>
      <w:pPr>
        <w:tabs>
          <w:tab w:val="num" w:pos="0"/>
        </w:tabs>
        <w:ind w:left="1080" w:hanging="720"/>
      </w:pPr>
      <w:rPr>
        <w:b/>
        <w:sz w:val="22"/>
        <w:szCs w:val="22"/>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 w15:restartNumberingAfterBreak="0">
    <w:nsid w:val="2091096A"/>
    <w:multiLevelType w:val="multilevel"/>
    <w:tmpl w:val="A3940720"/>
    <w:lvl w:ilvl="0">
      <w:start w:val="1"/>
      <w:numFmt w:val="upperRoman"/>
      <w:pStyle w:val="Background"/>
      <w:lvlText w:val="(%1)"/>
      <w:lvlJc w:val="left"/>
      <w:pPr>
        <w:tabs>
          <w:tab w:val="num" w:pos="907"/>
        </w:tabs>
        <w:ind w:left="907" w:hanging="907"/>
      </w:pPr>
      <w:rPr>
        <w:rFonts w:ascii="Times New Roman" w:hAnsi="Times New Roman" w:cs="Times New Roman"/>
        <w:b w:val="0"/>
        <w:i w:val="0"/>
        <w:caps w:val="0"/>
        <w:smallCaps w:val="0"/>
        <w:strike w:val="0"/>
        <w:dstrike w:val="0"/>
        <w:vanish w:val="0"/>
        <w:color w:val="auto"/>
        <w:position w:val="0"/>
        <w:sz w:val="20"/>
        <w:u w:val="none"/>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E00238"/>
    <w:multiLevelType w:val="multilevel"/>
    <w:tmpl w:val="9F4C8D74"/>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rPr>
        <w:b/>
      </w:rPr>
    </w:lvl>
    <w:lvl w:ilvl="2">
      <w:start w:val="1"/>
      <w:numFmt w:val="decimal"/>
      <w:lvlText w:val="%1.%2.%3."/>
      <w:lvlJc w:val="left"/>
      <w:pPr>
        <w:tabs>
          <w:tab w:val="num" w:pos="0"/>
        </w:tabs>
        <w:ind w:left="1080" w:hanging="720"/>
      </w:pPr>
      <w:rPr>
        <w:b/>
        <w:sz w:val="22"/>
        <w:szCs w:val="22"/>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 w15:restartNumberingAfterBreak="0">
    <w:nsid w:val="2E373F61"/>
    <w:multiLevelType w:val="multilevel"/>
    <w:tmpl w:val="671ABE58"/>
    <w:lvl w:ilvl="0">
      <w:start w:val="1"/>
      <w:numFmt w:val="lowerLetter"/>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38E1205"/>
    <w:multiLevelType w:val="multilevel"/>
    <w:tmpl w:val="15E8ECAC"/>
    <w:lvl w:ilvl="0">
      <w:start w:val="1"/>
      <w:numFmt w:val="lowerLetter"/>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A75258"/>
    <w:multiLevelType w:val="multilevel"/>
    <w:tmpl w:val="A5D2FF10"/>
    <w:lvl w:ilvl="0">
      <w:start w:val="1"/>
      <w:numFmt w:val="decimal"/>
      <w:pStyle w:val="Level1"/>
      <w:lvlText w:val="%1"/>
      <w:lvlJc w:val="left"/>
      <w:pPr>
        <w:tabs>
          <w:tab w:val="num" w:pos="680"/>
        </w:tabs>
        <w:ind w:left="680" w:hanging="680"/>
      </w:pPr>
      <w:rPr>
        <w:rFonts w:cs="Times New Roman"/>
        <w:b/>
        <w:bCs/>
        <w:i w:val="0"/>
        <w:iCs w:val="0"/>
        <w:sz w:val="22"/>
        <w:szCs w:val="22"/>
      </w:rPr>
    </w:lvl>
    <w:lvl w:ilvl="1">
      <w:start w:val="1"/>
      <w:numFmt w:val="decimal"/>
      <w:pStyle w:val="Level2"/>
      <w:lvlText w:val="%1.%2"/>
      <w:lvlJc w:val="left"/>
      <w:pPr>
        <w:tabs>
          <w:tab w:val="num" w:pos="680"/>
        </w:tabs>
        <w:ind w:left="680" w:hanging="680"/>
      </w:pPr>
      <w:rPr>
        <w:rFonts w:cs="Times New Roman"/>
        <w:b/>
        <w:bCs/>
        <w:i w:val="0"/>
        <w:iCs w:val="0"/>
        <w:color w:val="auto"/>
        <w:sz w:val="20"/>
        <w:szCs w:val="20"/>
      </w:rPr>
    </w:lvl>
    <w:lvl w:ilvl="2">
      <w:start w:val="1"/>
      <w:numFmt w:val="decimal"/>
      <w:pStyle w:val="Level3"/>
      <w:lvlText w:val="%1.%2.%3"/>
      <w:lvlJc w:val="left"/>
      <w:pPr>
        <w:tabs>
          <w:tab w:val="num" w:pos="1361"/>
        </w:tabs>
        <w:ind w:left="1361" w:hanging="681"/>
      </w:pPr>
      <w:rPr>
        <w:rFonts w:ascii="Times New Roman" w:hAnsi="Times New Roman" w:cs="Times New Roman"/>
        <w:b/>
        <w:bCs/>
        <w:i w:val="0"/>
        <w:iCs w:val="0"/>
        <w:sz w:val="20"/>
        <w:szCs w:val="20"/>
      </w:rPr>
    </w:lvl>
    <w:lvl w:ilvl="3">
      <w:start w:val="1"/>
      <w:numFmt w:val="lowerRoman"/>
      <w:pStyle w:val="Level4"/>
      <w:lvlText w:val="(%4)"/>
      <w:lvlJc w:val="left"/>
      <w:pPr>
        <w:tabs>
          <w:tab w:val="num" w:pos="2041"/>
        </w:tabs>
        <w:ind w:left="2041" w:hanging="680"/>
      </w:pPr>
      <w:rPr>
        <w:rFonts w:cs="Times New Roman"/>
      </w:rPr>
    </w:lvl>
    <w:lvl w:ilvl="4">
      <w:start w:val="1"/>
      <w:numFmt w:val="lowerLetter"/>
      <w:pStyle w:val="Level5"/>
      <w:lvlText w:val="(%5)"/>
      <w:lvlJc w:val="left"/>
      <w:pPr>
        <w:tabs>
          <w:tab w:val="num" w:pos="2608"/>
        </w:tabs>
        <w:ind w:left="2608" w:hanging="567"/>
      </w:pPr>
      <w:rPr>
        <w:rFonts w:cs="Times New Roman"/>
      </w:rPr>
    </w:lvl>
    <w:lvl w:ilvl="5">
      <w:start w:val="1"/>
      <w:numFmt w:val="upperRoman"/>
      <w:pStyle w:val="Level6"/>
      <w:lvlText w:val="(%6)"/>
      <w:lvlJc w:val="left"/>
      <w:pPr>
        <w:tabs>
          <w:tab w:val="num" w:pos="3288"/>
        </w:tabs>
        <w:ind w:left="3288" w:hanging="680"/>
      </w:pPr>
      <w:rPr>
        <w:rFonts w:cs="Times New Roman"/>
      </w:rPr>
    </w:lvl>
    <w:lvl w:ilvl="6">
      <w:start w:val="1"/>
      <w:numFmt w:val="none"/>
      <w:pStyle w:val="Level7"/>
      <w:suff w:val="nothing"/>
      <w:lvlText w:val=""/>
      <w:lvlJc w:val="left"/>
      <w:pPr>
        <w:tabs>
          <w:tab w:val="num" w:pos="0"/>
        </w:tabs>
        <w:ind w:left="3288" w:hanging="680"/>
      </w:pPr>
      <w:rPr>
        <w:rFonts w:cs="Times New Roman"/>
      </w:rPr>
    </w:lvl>
    <w:lvl w:ilvl="7">
      <w:start w:val="1"/>
      <w:numFmt w:val="none"/>
      <w:pStyle w:val="Level8"/>
      <w:suff w:val="nothing"/>
      <w:lvlText w:val=""/>
      <w:lvlJc w:val="left"/>
      <w:pPr>
        <w:tabs>
          <w:tab w:val="num" w:pos="0"/>
        </w:tabs>
        <w:ind w:left="3288" w:hanging="680"/>
      </w:pPr>
      <w:rPr>
        <w:rFonts w:cs="Times New Roman"/>
      </w:rPr>
    </w:lvl>
    <w:lvl w:ilvl="8">
      <w:start w:val="1"/>
      <w:numFmt w:val="none"/>
      <w:pStyle w:val="Level9"/>
      <w:suff w:val="nothing"/>
      <w:lvlText w:val=""/>
      <w:lvlJc w:val="left"/>
      <w:pPr>
        <w:tabs>
          <w:tab w:val="num" w:pos="0"/>
        </w:tabs>
        <w:ind w:left="3288" w:hanging="680"/>
      </w:pPr>
      <w:rPr>
        <w:rFonts w:cs="Times New Roman"/>
      </w:rPr>
    </w:lvl>
  </w:abstractNum>
  <w:abstractNum w:abstractNumId="8" w15:restartNumberingAfterBreak="0">
    <w:nsid w:val="498F2779"/>
    <w:multiLevelType w:val="multilevel"/>
    <w:tmpl w:val="EEC47AF8"/>
    <w:lvl w:ilvl="0">
      <w:start w:val="1"/>
      <w:numFmt w:val="decimal"/>
      <w:pStyle w:val="BPSCHEDL1"/>
      <w:lvlText w:val="%1."/>
      <w:lvlJc w:val="left"/>
      <w:pPr>
        <w:tabs>
          <w:tab w:val="num" w:pos="720"/>
        </w:tabs>
        <w:ind w:left="720" w:hanging="720"/>
      </w:pPr>
      <w:rPr>
        <w:rFonts w:ascii="Times New Roman" w:hAnsi="Times New Roman" w:cs="Times New Roman"/>
        <w:b w:val="0"/>
        <w:i w:val="0"/>
        <w:caps w:val="0"/>
        <w:smallCaps w:val="0"/>
        <w:sz w:val="22"/>
        <w:u w:val="none"/>
      </w:rPr>
    </w:lvl>
    <w:lvl w:ilvl="1">
      <w:start w:val="1"/>
      <w:numFmt w:val="decimal"/>
      <w:pStyle w:val="BPSCHEDL2"/>
      <w:lvlText w:val="%1.%2"/>
      <w:lvlJc w:val="left"/>
      <w:pPr>
        <w:tabs>
          <w:tab w:val="num" w:pos="720"/>
        </w:tabs>
        <w:ind w:left="720" w:hanging="720"/>
      </w:pPr>
      <w:rPr>
        <w:rFonts w:ascii="Times New Roman" w:hAnsi="Times New Roman" w:cs="Times New Roman"/>
        <w:b w:val="0"/>
        <w:i w:val="0"/>
        <w:caps w:val="0"/>
        <w:smallCaps w:val="0"/>
        <w:sz w:val="22"/>
        <w:u w:val="none"/>
      </w:rPr>
    </w:lvl>
    <w:lvl w:ilvl="2">
      <w:start w:val="1"/>
      <w:numFmt w:val="upperLetter"/>
      <w:pStyle w:val="BPSCHEDL3"/>
      <w:lvlText w:val="(%3)"/>
      <w:lvlJc w:val="left"/>
      <w:pPr>
        <w:tabs>
          <w:tab w:val="num" w:pos="1440"/>
        </w:tabs>
        <w:ind w:left="1440" w:hanging="720"/>
      </w:pPr>
      <w:rPr>
        <w:rFonts w:ascii="Times New Roman" w:hAnsi="Times New Roman" w:cs="Times New Roman"/>
        <w:b w:val="0"/>
        <w:i w:val="0"/>
        <w:caps w:val="0"/>
        <w:smallCaps w:val="0"/>
        <w:sz w:val="22"/>
        <w:u w:val="none"/>
      </w:rPr>
    </w:lvl>
    <w:lvl w:ilvl="3">
      <w:start w:val="1"/>
      <w:numFmt w:val="decimal"/>
      <w:pStyle w:val="BPSCHEDL4"/>
      <w:lvlText w:val="(%4)"/>
      <w:lvlJc w:val="left"/>
      <w:pPr>
        <w:tabs>
          <w:tab w:val="num" w:pos="2160"/>
        </w:tabs>
        <w:ind w:left="2160" w:hanging="720"/>
      </w:pPr>
      <w:rPr>
        <w:rFonts w:ascii="Times New Roman" w:hAnsi="Times New Roman" w:cs="Times New Roman"/>
        <w:b w:val="0"/>
        <w:i w:val="0"/>
        <w:caps w:val="0"/>
        <w:smallCaps w:val="0"/>
        <w:sz w:val="22"/>
        <w:u w:val="none"/>
        <w:lang w:val="ru-RU"/>
      </w:rPr>
    </w:lvl>
    <w:lvl w:ilvl="4">
      <w:start w:val="1"/>
      <w:numFmt w:val="lowerLetter"/>
      <w:pStyle w:val="BPSCHEDL5"/>
      <w:lvlText w:val="(%5)"/>
      <w:lvlJc w:val="left"/>
      <w:pPr>
        <w:tabs>
          <w:tab w:val="num" w:pos="2880"/>
        </w:tabs>
        <w:ind w:left="2880" w:hanging="720"/>
      </w:pPr>
      <w:rPr>
        <w:rFonts w:ascii="Times New Roman" w:hAnsi="Times New Roman" w:cs="Times New Roman"/>
        <w:b w:val="0"/>
        <w:i w:val="0"/>
        <w:caps w:val="0"/>
        <w:smallCaps w:val="0"/>
        <w:sz w:val="22"/>
        <w:u w:val="none"/>
      </w:rPr>
    </w:lvl>
    <w:lvl w:ilvl="5">
      <w:start w:val="1"/>
      <w:numFmt w:val="lowerRoman"/>
      <w:pStyle w:val="BPSCHEDL6"/>
      <w:lvlText w:val="(%6)"/>
      <w:lvlJc w:val="left"/>
      <w:pPr>
        <w:tabs>
          <w:tab w:val="num" w:pos="3600"/>
        </w:tabs>
        <w:ind w:left="3600" w:hanging="720"/>
      </w:pPr>
      <w:rPr>
        <w:rFonts w:ascii="Times New Roman" w:hAnsi="Times New Roman" w:cs="Times New Roman"/>
        <w:b w:val="0"/>
        <w:i w:val="0"/>
        <w:caps w:val="0"/>
        <w:smallCaps w:val="0"/>
        <w:sz w:val="22"/>
        <w:u w:val="none"/>
      </w:rPr>
    </w:lvl>
    <w:lvl w:ilvl="6">
      <w:start w:val="1"/>
      <w:numFmt w:val="none"/>
      <w:pStyle w:val="BPSCHEDL7"/>
      <w:suff w:val="nothing"/>
      <w:lvlText w:val=""/>
      <w:lvlJc w:val="left"/>
      <w:pPr>
        <w:tabs>
          <w:tab w:val="num" w:pos="0"/>
        </w:tabs>
        <w:ind w:left="0" w:firstLine="0"/>
      </w:pPr>
      <w:rPr>
        <w:rFonts w:cs="Times New Roman"/>
        <w:b w:val="0"/>
        <w:i w:val="0"/>
        <w:caps w:val="0"/>
        <w:smallCaps w:val="0"/>
        <w:sz w:val="22"/>
        <w:u w:val="none"/>
      </w:rPr>
    </w:lvl>
    <w:lvl w:ilvl="7">
      <w:start w:val="1"/>
      <w:numFmt w:val="none"/>
      <w:pStyle w:val="BPSCHEDL8"/>
      <w:suff w:val="nothing"/>
      <w:lvlText w:val=""/>
      <w:lvlJc w:val="left"/>
      <w:pPr>
        <w:tabs>
          <w:tab w:val="num" w:pos="0"/>
        </w:tabs>
        <w:ind w:left="0" w:firstLine="0"/>
      </w:pPr>
      <w:rPr>
        <w:rFonts w:cs="Times New Roman"/>
        <w:b w:val="0"/>
        <w:i w:val="0"/>
        <w:caps w:val="0"/>
        <w:smallCaps w:val="0"/>
        <w:sz w:val="22"/>
        <w:u w:val="none"/>
      </w:rPr>
    </w:lvl>
    <w:lvl w:ilvl="8">
      <w:start w:val="1"/>
      <w:numFmt w:val="none"/>
      <w:pStyle w:val="BPSCHEDL9"/>
      <w:suff w:val="nothing"/>
      <w:lvlText w:val=""/>
      <w:lvlJc w:val="left"/>
      <w:pPr>
        <w:tabs>
          <w:tab w:val="num" w:pos="0"/>
        </w:tabs>
        <w:ind w:left="0" w:firstLine="0"/>
      </w:pPr>
      <w:rPr>
        <w:rFonts w:cs="Times New Roman"/>
        <w:b w:val="0"/>
        <w:i w:val="0"/>
        <w:caps w:val="0"/>
        <w:smallCaps w:val="0"/>
        <w:sz w:val="22"/>
        <w:u w:val="none"/>
      </w:rPr>
    </w:lvl>
  </w:abstractNum>
  <w:abstractNum w:abstractNumId="9" w15:restartNumberingAfterBreak="0">
    <w:nsid w:val="54C850E6"/>
    <w:multiLevelType w:val="multilevel"/>
    <w:tmpl w:val="8EE2030C"/>
    <w:lvl w:ilvl="0">
      <w:start w:val="1"/>
      <w:numFmt w:val="decimal"/>
      <w:lvlText w:val="%1."/>
      <w:lvlJc w:val="left"/>
      <w:pPr>
        <w:tabs>
          <w:tab w:val="num" w:pos="0"/>
        </w:tabs>
        <w:ind w:left="1080" w:hanging="720"/>
      </w:pPr>
      <w:rPr>
        <w:b/>
      </w:rPr>
    </w:lvl>
    <w:lvl w:ilvl="1">
      <w:start w:val="2"/>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0" w15:restartNumberingAfterBreak="0">
    <w:nsid w:val="5A8F594E"/>
    <w:multiLevelType w:val="multilevel"/>
    <w:tmpl w:val="AF48D4DC"/>
    <w:lvl w:ilvl="0">
      <w:start w:val="1"/>
      <w:numFmt w:val="decimal"/>
      <w:pStyle w:val="Parties"/>
      <w:lvlText w:val="(%1)"/>
      <w:lvlJc w:val="left"/>
      <w:pPr>
        <w:tabs>
          <w:tab w:val="num" w:pos="680"/>
        </w:tabs>
        <w:ind w:left="680" w:hanging="680"/>
      </w:pPr>
      <w:rPr>
        <w:rFonts w:ascii="Times New Roman" w:hAnsi="Times New Roman" w:cs="Times New Roman"/>
        <w:b/>
        <w:bCs/>
        <w:i w:val="0"/>
        <w:iCs w:val="0"/>
        <w:sz w:val="20"/>
        <w:szCs w:val="20"/>
      </w:rPr>
    </w:lvl>
    <w:lvl w:ilvl="1">
      <w:start w:val="1"/>
      <w:numFmt w:val="lowerRoman"/>
      <w:lvlText w:val="%2)"/>
      <w:lvlJc w:val="left"/>
      <w:pPr>
        <w:tabs>
          <w:tab w:val="num" w:pos="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E7C099F"/>
    <w:multiLevelType w:val="multilevel"/>
    <w:tmpl w:val="980A1F42"/>
    <w:lvl w:ilvl="0">
      <w:start w:val="1"/>
      <w:numFmt w:val="lowerLetter"/>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F2B4E2E"/>
    <w:multiLevelType w:val="multilevel"/>
    <w:tmpl w:val="26ACEE4A"/>
    <w:lvl w:ilvl="0">
      <w:start w:val="1"/>
      <w:numFmt w:val="upperLetter"/>
      <w:pStyle w:val="Exhibit1"/>
      <w:lvlText w:val="%1."/>
      <w:lvlJc w:val="left"/>
      <w:pPr>
        <w:tabs>
          <w:tab w:val="num" w:pos="720"/>
        </w:tabs>
        <w:ind w:left="720" w:hanging="720"/>
      </w:pPr>
      <w:rPr>
        <w:rFonts w:ascii="Arial" w:hAnsi="Arial" w:cs="Arial"/>
        <w:b/>
        <w:i w:val="0"/>
        <w:color w:val="000000" w:themeColor="text1"/>
        <w:sz w:val="22"/>
      </w:rPr>
    </w:lvl>
    <w:lvl w:ilvl="1">
      <w:start w:val="1"/>
      <w:numFmt w:val="decimal"/>
      <w:pStyle w:val="Exhibit2"/>
      <w:lvlText w:val="%1.%2"/>
      <w:lvlJc w:val="left"/>
      <w:pPr>
        <w:tabs>
          <w:tab w:val="num" w:pos="720"/>
        </w:tabs>
        <w:ind w:left="720" w:hanging="720"/>
      </w:pPr>
      <w:rPr>
        <w:rFonts w:ascii="Arial" w:hAnsi="Arial" w:cs="Arial"/>
        <w:b/>
        <w:i w:val="0"/>
        <w:color w:val="000000" w:themeColor="text1"/>
        <w:sz w:val="22"/>
      </w:rPr>
    </w:lvl>
    <w:lvl w:ilvl="2">
      <w:start w:val="1"/>
      <w:numFmt w:val="lowerLetter"/>
      <w:pStyle w:val="Exhibit3"/>
      <w:lvlText w:val="(%3)"/>
      <w:lvlJc w:val="left"/>
      <w:pPr>
        <w:tabs>
          <w:tab w:val="num" w:pos="1134"/>
        </w:tabs>
        <w:ind w:left="1134" w:hanging="567"/>
      </w:pPr>
      <w:rPr>
        <w:rFonts w:ascii="Arial" w:hAnsi="Arial"/>
        <w:b w:val="0"/>
        <w:i w:val="0"/>
        <w:color w:val="000000" w:themeColor="text1"/>
        <w:sz w:val="22"/>
      </w:rPr>
    </w:lvl>
    <w:lvl w:ilvl="3">
      <w:start w:val="1"/>
      <w:numFmt w:val="lowerRoman"/>
      <w:pStyle w:val="Exhibit4"/>
      <w:lvlText w:val="(%4)"/>
      <w:lvlJc w:val="left"/>
      <w:pPr>
        <w:tabs>
          <w:tab w:val="num" w:pos="1701"/>
        </w:tabs>
        <w:ind w:left="1701" w:hanging="567"/>
      </w:pPr>
      <w:rPr>
        <w:rFonts w:ascii="Arial" w:hAnsi="Arial"/>
        <w:b w:val="0"/>
        <w:i w:val="0"/>
        <w:color w:val="000000" w:themeColor="text1"/>
        <w:sz w:val="22"/>
      </w:rPr>
    </w:lvl>
    <w:lvl w:ilvl="4">
      <w:start w:val="1"/>
      <w:numFmt w:val="decimal"/>
      <w:pStyle w:val="Exhibit5"/>
      <w:lvlText w:val="Статья %5.0"/>
      <w:lvlJc w:val="left"/>
      <w:pPr>
        <w:tabs>
          <w:tab w:val="num" w:pos="1247"/>
        </w:tabs>
        <w:ind w:left="1247" w:hanging="1247"/>
      </w:pPr>
      <w:rPr>
        <w:rFonts w:ascii="Arial" w:hAnsi="Arial" w:cs="Arial"/>
        <w:b/>
        <w:i w:val="0"/>
        <w:color w:val="000000" w:themeColor="text1"/>
        <w:sz w:val="20"/>
        <w:szCs w:val="20"/>
      </w:rPr>
    </w:lvl>
    <w:lvl w:ilvl="5">
      <w:start w:val="1"/>
      <w:numFmt w:val="decimal"/>
      <w:pStyle w:val="Exhibit6"/>
      <w:lvlText w:val="%5.%6"/>
      <w:lvlJc w:val="left"/>
      <w:pPr>
        <w:tabs>
          <w:tab w:val="num" w:pos="567"/>
        </w:tabs>
        <w:ind w:left="567" w:hanging="567"/>
      </w:pPr>
      <w:rPr>
        <w:rFonts w:ascii="Arial" w:hAnsi="Arial"/>
        <w:b w:val="0"/>
        <w:i w:val="0"/>
        <w:color w:val="000000" w:themeColor="text1"/>
        <w:sz w:val="20"/>
        <w:szCs w:val="20"/>
      </w:rPr>
    </w:lvl>
    <w:lvl w:ilvl="6">
      <w:start w:val="1"/>
      <w:numFmt w:val="decimal"/>
      <w:pStyle w:val="Exhibit7"/>
      <w:lvlText w:val="%5.%6.%7"/>
      <w:lvlJc w:val="left"/>
      <w:pPr>
        <w:tabs>
          <w:tab w:val="num" w:pos="1440"/>
        </w:tabs>
        <w:ind w:left="1440" w:hanging="873"/>
      </w:pPr>
      <w:rPr>
        <w:rFonts w:ascii="Arial" w:hAnsi="Arial"/>
        <w:b w:val="0"/>
        <w:i w:val="0"/>
        <w:color w:val="000000" w:themeColor="text1"/>
        <w:sz w:val="20"/>
        <w:szCs w:val="20"/>
      </w:rPr>
    </w:lvl>
    <w:lvl w:ilvl="7">
      <w:start w:val="1"/>
      <w:numFmt w:val="none"/>
      <w:pStyle w:val="Exhibit8"/>
      <w:suff w:val="nothing"/>
      <w:lvlText w:val=""/>
      <w:lvlJc w:val="left"/>
      <w:pPr>
        <w:tabs>
          <w:tab w:val="num" w:pos="0"/>
        </w:tabs>
        <w:ind w:left="0" w:firstLine="0"/>
      </w:pPr>
      <w:rPr>
        <w:color w:val="000000" w:themeColor="text1"/>
      </w:rPr>
    </w:lvl>
    <w:lvl w:ilvl="8">
      <w:start w:val="1"/>
      <w:numFmt w:val="none"/>
      <w:pStyle w:val="Exhibit9"/>
      <w:suff w:val="nothing"/>
      <w:lvlText w:val=""/>
      <w:lvlJc w:val="left"/>
      <w:pPr>
        <w:tabs>
          <w:tab w:val="num" w:pos="0"/>
        </w:tabs>
        <w:ind w:left="0" w:firstLine="0"/>
      </w:pPr>
      <w:rPr>
        <w:color w:val="000000" w:themeColor="text1"/>
      </w:rPr>
    </w:lvl>
  </w:abstractNum>
  <w:abstractNum w:abstractNumId="13" w15:restartNumberingAfterBreak="0">
    <w:nsid w:val="6ECA1001"/>
    <w:multiLevelType w:val="multilevel"/>
    <w:tmpl w:val="2F3C8942"/>
    <w:lvl w:ilvl="0">
      <w:start w:val="1"/>
      <w:numFmt w:val="lowerLetter"/>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DDA749C"/>
    <w:multiLevelType w:val="multilevel"/>
    <w:tmpl w:val="BA5A8F92"/>
    <w:lvl w:ilvl="0">
      <w:start w:val="1"/>
      <w:numFmt w:val="lowerLetter"/>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0695063">
    <w:abstractNumId w:val="8"/>
  </w:num>
  <w:num w:numId="2" w16cid:durableId="774441071">
    <w:abstractNumId w:val="14"/>
  </w:num>
  <w:num w:numId="3" w16cid:durableId="571738104">
    <w:abstractNumId w:val="5"/>
  </w:num>
  <w:num w:numId="4" w16cid:durableId="532771504">
    <w:abstractNumId w:val="13"/>
  </w:num>
  <w:num w:numId="5" w16cid:durableId="258802686">
    <w:abstractNumId w:val="0"/>
  </w:num>
  <w:num w:numId="6" w16cid:durableId="895119855">
    <w:abstractNumId w:val="7"/>
  </w:num>
  <w:num w:numId="7" w16cid:durableId="827986131">
    <w:abstractNumId w:val="10"/>
  </w:num>
  <w:num w:numId="8" w16cid:durableId="1132602508">
    <w:abstractNumId w:val="9"/>
  </w:num>
  <w:num w:numId="9" w16cid:durableId="1258757253">
    <w:abstractNumId w:val="4"/>
  </w:num>
  <w:num w:numId="10" w16cid:durableId="49352375">
    <w:abstractNumId w:val="3"/>
  </w:num>
  <w:num w:numId="11" w16cid:durableId="623921622">
    <w:abstractNumId w:val="12"/>
  </w:num>
  <w:num w:numId="12" w16cid:durableId="1187594146">
    <w:abstractNumId w:val="2"/>
  </w:num>
  <w:num w:numId="13" w16cid:durableId="1774861060">
    <w:abstractNumId w:val="11"/>
  </w:num>
  <w:num w:numId="14" w16cid:durableId="555514077">
    <w:abstractNumId w:val="6"/>
  </w:num>
  <w:num w:numId="15" w16cid:durableId="1049181902">
    <w:abstractNumId w:val="5"/>
  </w:num>
  <w:num w:numId="16" w16cid:durableId="284776680">
    <w:abstractNumId w:val="5"/>
  </w:num>
  <w:num w:numId="17" w16cid:durableId="185133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5B"/>
    <w:rsid w:val="00192C5B"/>
    <w:rsid w:val="001A0F81"/>
    <w:rsid w:val="001E7880"/>
    <w:rsid w:val="001F17A7"/>
    <w:rsid w:val="00251AA3"/>
    <w:rsid w:val="00280E57"/>
    <w:rsid w:val="004151A7"/>
    <w:rsid w:val="00446F11"/>
    <w:rsid w:val="00456DF6"/>
    <w:rsid w:val="00590108"/>
    <w:rsid w:val="00624D59"/>
    <w:rsid w:val="00676380"/>
    <w:rsid w:val="007746BD"/>
    <w:rsid w:val="007D63AF"/>
    <w:rsid w:val="00814769"/>
    <w:rsid w:val="0081526D"/>
    <w:rsid w:val="00817C58"/>
    <w:rsid w:val="009F1206"/>
    <w:rsid w:val="00A53BA6"/>
    <w:rsid w:val="00A62B93"/>
    <w:rsid w:val="00AB3818"/>
    <w:rsid w:val="00B6303E"/>
    <w:rsid w:val="00BA7CC4"/>
    <w:rsid w:val="00C22384"/>
    <w:rsid w:val="00C66DA3"/>
    <w:rsid w:val="00CA71F1"/>
    <w:rsid w:val="00EB021E"/>
    <w:rsid w:val="00ED1854"/>
    <w:rsid w:val="00EE4611"/>
    <w:rsid w:val="00F23ED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1950"/>
  <w15:docId w15:val="{27799159-6FCB-497E-848E-2C5F05D6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15B"/>
    <w:pPr>
      <w:widowControl w:val="0"/>
    </w:pPr>
  </w:style>
  <w:style w:type="paragraph" w:styleId="1">
    <w:name w:val="heading 1"/>
    <w:basedOn w:val="a"/>
    <w:next w:val="a"/>
    <w:link w:val="10"/>
    <w:qFormat/>
    <w:rsid w:val="00272BF9"/>
    <w:pPr>
      <w:keepNext/>
      <w:spacing w:before="240" w:after="60"/>
      <w:outlineLvl w:val="0"/>
    </w:pPr>
    <w:rPr>
      <w:rFonts w:ascii="Cambria"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qFormat/>
    <w:rsid w:val="00977C0C"/>
    <w:rPr>
      <w:sz w:val="24"/>
    </w:rPr>
  </w:style>
  <w:style w:type="character" w:customStyle="1" w:styleId="a5">
    <w:name w:val="Верхний колонтитул Знак"/>
    <w:basedOn w:val="a0"/>
    <w:link w:val="a6"/>
    <w:qFormat/>
    <w:rsid w:val="00272BF9"/>
  </w:style>
  <w:style w:type="character" w:customStyle="1" w:styleId="a7">
    <w:name w:val="Нижний колонтитул Знак"/>
    <w:basedOn w:val="a0"/>
    <w:link w:val="a8"/>
    <w:uiPriority w:val="99"/>
    <w:qFormat/>
    <w:rsid w:val="00272BF9"/>
  </w:style>
  <w:style w:type="character" w:customStyle="1" w:styleId="10">
    <w:name w:val="Заголовок 1 Знак"/>
    <w:link w:val="1"/>
    <w:qFormat/>
    <w:rsid w:val="00272BF9"/>
    <w:rPr>
      <w:rFonts w:ascii="Cambria" w:eastAsia="Times New Roman" w:hAnsi="Cambria" w:cs="Times New Roman"/>
      <w:b/>
      <w:bCs/>
      <w:kern w:val="2"/>
      <w:sz w:val="32"/>
      <w:szCs w:val="32"/>
    </w:rPr>
  </w:style>
  <w:style w:type="character" w:styleId="a9">
    <w:name w:val="annotation reference"/>
    <w:qFormat/>
    <w:rsid w:val="00AD6B85"/>
    <w:rPr>
      <w:sz w:val="16"/>
      <w:szCs w:val="16"/>
    </w:rPr>
  </w:style>
  <w:style w:type="character" w:customStyle="1" w:styleId="aa">
    <w:name w:val="Текст примечания Знак"/>
    <w:basedOn w:val="a0"/>
    <w:link w:val="ab"/>
    <w:qFormat/>
    <w:rsid w:val="00AD6B85"/>
  </w:style>
  <w:style w:type="character" w:customStyle="1" w:styleId="ac">
    <w:name w:val="Тема примечания Знак"/>
    <w:link w:val="ad"/>
    <w:qFormat/>
    <w:rsid w:val="00AD6B85"/>
    <w:rPr>
      <w:b/>
      <w:bCs/>
    </w:rPr>
  </w:style>
  <w:style w:type="character" w:customStyle="1" w:styleId="ae">
    <w:name w:val="Текст выноски Знак"/>
    <w:link w:val="af"/>
    <w:qFormat/>
    <w:rsid w:val="00AD6B85"/>
    <w:rPr>
      <w:rFonts w:ascii="Tahoma" w:hAnsi="Tahoma" w:cs="Tahoma"/>
      <w:sz w:val="16"/>
      <w:szCs w:val="16"/>
    </w:rPr>
  </w:style>
  <w:style w:type="character" w:styleId="af0">
    <w:name w:val="Hyperlink"/>
    <w:uiPriority w:val="99"/>
    <w:unhideWhenUsed/>
    <w:rsid w:val="00BE5DF2"/>
    <w:rPr>
      <w:color w:val="0000FF"/>
      <w:u w:val="single"/>
    </w:rPr>
  </w:style>
  <w:style w:type="character" w:customStyle="1" w:styleId="FontStyle16">
    <w:name w:val="Font Style16"/>
    <w:uiPriority w:val="99"/>
    <w:qFormat/>
    <w:rsid w:val="00D75BD6"/>
    <w:rPr>
      <w:rFonts w:ascii="Times New Roman" w:hAnsi="Times New Roman"/>
      <w:b/>
      <w:i/>
      <w:sz w:val="22"/>
    </w:rPr>
  </w:style>
  <w:style w:type="character" w:customStyle="1" w:styleId="FontStyle12">
    <w:name w:val="Font Style12"/>
    <w:uiPriority w:val="99"/>
    <w:qFormat/>
    <w:rsid w:val="00031E45"/>
    <w:rPr>
      <w:rFonts w:ascii="Times New Roman" w:hAnsi="Times New Roman"/>
      <w:sz w:val="22"/>
    </w:rPr>
  </w:style>
  <w:style w:type="character" w:customStyle="1" w:styleId="Level2Char">
    <w:name w:val="Level 2 Char"/>
    <w:link w:val="Level2"/>
    <w:uiPriority w:val="99"/>
    <w:qFormat/>
    <w:locked/>
    <w:rsid w:val="002C2B6C"/>
    <w:rPr>
      <w:rFonts w:ascii="Arial" w:hAnsi="Arial" w:cs="Arial"/>
      <w:kern w:val="2"/>
      <w:lang w:eastAsia="en-US"/>
    </w:rPr>
  </w:style>
  <w:style w:type="character" w:customStyle="1" w:styleId="Subparagraph1Char">
    <w:name w:val="Subparagraph 1 Char"/>
    <w:link w:val="Subparagraph1"/>
    <w:qFormat/>
    <w:locked/>
    <w:rsid w:val="00B91E37"/>
    <w:rPr>
      <w:sz w:val="24"/>
      <w:szCs w:val="24"/>
      <w:lang w:eastAsia="en-US"/>
    </w:rPr>
  </w:style>
  <w:style w:type="character" w:styleId="af1">
    <w:name w:val="Strong"/>
    <w:basedOn w:val="a0"/>
    <w:uiPriority w:val="22"/>
    <w:qFormat/>
    <w:rsid w:val="001B0BD1"/>
    <w:rPr>
      <w:b/>
      <w:bCs/>
    </w:rPr>
  </w:style>
  <w:style w:type="character" w:styleId="af2">
    <w:name w:val="line number"/>
  </w:style>
  <w:style w:type="paragraph" w:styleId="af3">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a3"/>
    <w:rsid w:val="00977C0C"/>
    <w:pPr>
      <w:widowControl/>
      <w:jc w:val="both"/>
    </w:pPr>
    <w:rPr>
      <w:sz w:val="24"/>
    </w:rPr>
  </w:style>
  <w:style w:type="paragraph" w:styleId="af4">
    <w:name w:val="List"/>
    <w:basedOn w:val="a4"/>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f3"/>
  </w:style>
  <w:style w:type="paragraph" w:customStyle="1" w:styleId="af7">
    <w:name w:val="Колонтитул"/>
    <w:basedOn w:val="a"/>
    <w:qFormat/>
  </w:style>
  <w:style w:type="paragraph" w:styleId="a6">
    <w:name w:val="header"/>
    <w:basedOn w:val="a"/>
    <w:link w:val="a5"/>
    <w:rsid w:val="00272BF9"/>
    <w:pPr>
      <w:tabs>
        <w:tab w:val="center" w:pos="4677"/>
        <w:tab w:val="right" w:pos="9355"/>
      </w:tabs>
    </w:pPr>
  </w:style>
  <w:style w:type="paragraph" w:styleId="a8">
    <w:name w:val="footer"/>
    <w:basedOn w:val="a"/>
    <w:link w:val="a7"/>
    <w:uiPriority w:val="99"/>
    <w:rsid w:val="00272BF9"/>
    <w:pPr>
      <w:tabs>
        <w:tab w:val="center" w:pos="4677"/>
        <w:tab w:val="right" w:pos="9355"/>
      </w:tabs>
    </w:pPr>
  </w:style>
  <w:style w:type="paragraph" w:customStyle="1" w:styleId="ColorfulList-Accent11">
    <w:name w:val="Colorful List - Accent 11"/>
    <w:basedOn w:val="a"/>
    <w:uiPriority w:val="34"/>
    <w:qFormat/>
    <w:rsid w:val="00272BF9"/>
    <w:pPr>
      <w:ind w:left="708"/>
    </w:pPr>
  </w:style>
  <w:style w:type="paragraph" w:customStyle="1" w:styleId="BPSCHEDL1">
    <w:name w:val="BPSCHED_L1"/>
    <w:basedOn w:val="a"/>
    <w:qFormat/>
    <w:rsid w:val="00A901CF"/>
    <w:pPr>
      <w:widowControl/>
      <w:numPr>
        <w:numId w:val="1"/>
      </w:numPr>
      <w:spacing w:after="240"/>
      <w:jc w:val="both"/>
      <w:outlineLvl w:val="0"/>
    </w:pPr>
    <w:rPr>
      <w:rFonts w:eastAsia="SimSun"/>
      <w:sz w:val="22"/>
      <w:szCs w:val="22"/>
      <w:lang w:val="en-GB" w:eastAsia="en-US"/>
    </w:rPr>
  </w:style>
  <w:style w:type="paragraph" w:customStyle="1" w:styleId="BPSCHEDL2">
    <w:name w:val="BPSCHED_L2"/>
    <w:basedOn w:val="a"/>
    <w:qFormat/>
    <w:rsid w:val="00272BF9"/>
    <w:pPr>
      <w:widowControl/>
      <w:numPr>
        <w:ilvl w:val="1"/>
        <w:numId w:val="1"/>
      </w:numPr>
      <w:spacing w:after="240"/>
      <w:jc w:val="both"/>
      <w:outlineLvl w:val="1"/>
    </w:pPr>
    <w:rPr>
      <w:rFonts w:eastAsia="SimSun"/>
      <w:sz w:val="22"/>
      <w:szCs w:val="22"/>
      <w:lang w:val="en-GB" w:eastAsia="en-US"/>
    </w:rPr>
  </w:style>
  <w:style w:type="paragraph" w:customStyle="1" w:styleId="BPSCHEDL3">
    <w:name w:val="BPSCHED_L3"/>
    <w:basedOn w:val="a"/>
    <w:qFormat/>
    <w:rsid w:val="00272BF9"/>
    <w:pPr>
      <w:widowControl/>
      <w:numPr>
        <w:ilvl w:val="2"/>
        <w:numId w:val="1"/>
      </w:numPr>
      <w:spacing w:after="240"/>
      <w:jc w:val="both"/>
      <w:outlineLvl w:val="2"/>
    </w:pPr>
    <w:rPr>
      <w:rFonts w:eastAsia="SimSun"/>
      <w:sz w:val="22"/>
      <w:szCs w:val="22"/>
      <w:lang w:val="en-GB" w:eastAsia="en-US"/>
    </w:rPr>
  </w:style>
  <w:style w:type="paragraph" w:customStyle="1" w:styleId="BPSCHEDL4">
    <w:name w:val="BPSCHED_L4"/>
    <w:basedOn w:val="a"/>
    <w:qFormat/>
    <w:rsid w:val="00272BF9"/>
    <w:pPr>
      <w:widowControl/>
      <w:numPr>
        <w:ilvl w:val="3"/>
        <w:numId w:val="1"/>
      </w:numPr>
      <w:spacing w:after="240"/>
      <w:jc w:val="both"/>
      <w:outlineLvl w:val="3"/>
    </w:pPr>
    <w:rPr>
      <w:rFonts w:eastAsia="SimSun"/>
      <w:sz w:val="22"/>
      <w:szCs w:val="22"/>
      <w:lang w:val="en-GB" w:eastAsia="en-US"/>
    </w:rPr>
  </w:style>
  <w:style w:type="paragraph" w:customStyle="1" w:styleId="BPSCHEDL5">
    <w:name w:val="BPSCHED_L5"/>
    <w:basedOn w:val="a"/>
    <w:qFormat/>
    <w:rsid w:val="00272BF9"/>
    <w:pPr>
      <w:widowControl/>
      <w:numPr>
        <w:ilvl w:val="4"/>
        <w:numId w:val="1"/>
      </w:numPr>
      <w:spacing w:after="240"/>
      <w:jc w:val="both"/>
      <w:outlineLvl w:val="4"/>
    </w:pPr>
    <w:rPr>
      <w:rFonts w:eastAsia="SimSun"/>
      <w:sz w:val="22"/>
      <w:szCs w:val="22"/>
      <w:lang w:val="en-GB" w:eastAsia="en-US"/>
    </w:rPr>
  </w:style>
  <w:style w:type="paragraph" w:customStyle="1" w:styleId="BPSCHEDL6">
    <w:name w:val="BPSCHED_L6"/>
    <w:basedOn w:val="a"/>
    <w:qFormat/>
    <w:rsid w:val="00272BF9"/>
    <w:pPr>
      <w:widowControl/>
      <w:numPr>
        <w:ilvl w:val="5"/>
        <w:numId w:val="1"/>
      </w:numPr>
      <w:spacing w:after="240"/>
      <w:jc w:val="both"/>
      <w:outlineLvl w:val="5"/>
    </w:pPr>
    <w:rPr>
      <w:rFonts w:eastAsia="SimSun"/>
      <w:sz w:val="22"/>
      <w:szCs w:val="22"/>
      <w:lang w:val="en-GB" w:eastAsia="en-US"/>
    </w:rPr>
  </w:style>
  <w:style w:type="paragraph" w:customStyle="1" w:styleId="BPSCHEDL7">
    <w:name w:val="BPSCHED_L7"/>
    <w:basedOn w:val="a"/>
    <w:qFormat/>
    <w:rsid w:val="00272BF9"/>
    <w:pPr>
      <w:widowControl/>
      <w:numPr>
        <w:ilvl w:val="6"/>
        <w:numId w:val="1"/>
      </w:numPr>
      <w:spacing w:after="240"/>
      <w:jc w:val="both"/>
      <w:outlineLvl w:val="6"/>
    </w:pPr>
    <w:rPr>
      <w:rFonts w:eastAsia="SimSun"/>
      <w:sz w:val="22"/>
      <w:szCs w:val="22"/>
      <w:lang w:val="en-GB" w:eastAsia="en-US"/>
    </w:rPr>
  </w:style>
  <w:style w:type="paragraph" w:customStyle="1" w:styleId="BPSCHEDL8">
    <w:name w:val="BPSCHED_L8"/>
    <w:basedOn w:val="a"/>
    <w:qFormat/>
    <w:rsid w:val="00272BF9"/>
    <w:pPr>
      <w:widowControl/>
      <w:numPr>
        <w:ilvl w:val="7"/>
        <w:numId w:val="1"/>
      </w:numPr>
      <w:spacing w:after="240"/>
      <w:jc w:val="both"/>
      <w:outlineLvl w:val="7"/>
    </w:pPr>
    <w:rPr>
      <w:rFonts w:eastAsia="SimSun"/>
      <w:sz w:val="22"/>
      <w:szCs w:val="22"/>
      <w:lang w:val="en-GB" w:eastAsia="en-US"/>
    </w:rPr>
  </w:style>
  <w:style w:type="paragraph" w:customStyle="1" w:styleId="BPSCHEDL9">
    <w:name w:val="BPSCHED_L9"/>
    <w:basedOn w:val="a"/>
    <w:qFormat/>
    <w:rsid w:val="00272BF9"/>
    <w:pPr>
      <w:widowControl/>
      <w:numPr>
        <w:ilvl w:val="8"/>
        <w:numId w:val="1"/>
      </w:numPr>
      <w:spacing w:after="240"/>
      <w:jc w:val="both"/>
      <w:outlineLvl w:val="8"/>
    </w:pPr>
    <w:rPr>
      <w:rFonts w:eastAsia="SimSun"/>
      <w:sz w:val="22"/>
      <w:szCs w:val="22"/>
      <w:lang w:val="en-GB" w:eastAsia="en-US"/>
    </w:rPr>
  </w:style>
  <w:style w:type="paragraph" w:customStyle="1" w:styleId="Parties">
    <w:name w:val="Parties"/>
    <w:basedOn w:val="a"/>
    <w:uiPriority w:val="99"/>
    <w:qFormat/>
    <w:rsid w:val="00A901CF"/>
    <w:pPr>
      <w:widowControl/>
      <w:numPr>
        <w:numId w:val="7"/>
      </w:numPr>
      <w:spacing w:after="140" w:line="290" w:lineRule="auto"/>
      <w:jc w:val="both"/>
    </w:pPr>
    <w:rPr>
      <w:rFonts w:ascii="Arial" w:hAnsi="Arial" w:cs="Arial"/>
      <w:kern w:val="2"/>
      <w:lang w:eastAsia="en-US"/>
    </w:rPr>
  </w:style>
  <w:style w:type="paragraph" w:customStyle="1" w:styleId="Level6">
    <w:name w:val="Level 6"/>
    <w:basedOn w:val="a"/>
    <w:uiPriority w:val="99"/>
    <w:qFormat/>
    <w:rsid w:val="00272BF9"/>
    <w:pPr>
      <w:widowControl/>
      <w:numPr>
        <w:ilvl w:val="5"/>
        <w:numId w:val="6"/>
      </w:numPr>
      <w:spacing w:after="140" w:line="290" w:lineRule="auto"/>
      <w:jc w:val="both"/>
      <w:outlineLvl w:val="5"/>
    </w:pPr>
    <w:rPr>
      <w:rFonts w:ascii="Arial" w:hAnsi="Arial" w:cs="Arial"/>
      <w:kern w:val="2"/>
      <w:lang w:eastAsia="en-US"/>
    </w:rPr>
  </w:style>
  <w:style w:type="paragraph" w:customStyle="1" w:styleId="Level5">
    <w:name w:val="Level 5"/>
    <w:basedOn w:val="a"/>
    <w:uiPriority w:val="99"/>
    <w:qFormat/>
    <w:rsid w:val="00272BF9"/>
    <w:pPr>
      <w:widowControl/>
      <w:numPr>
        <w:ilvl w:val="4"/>
        <w:numId w:val="6"/>
      </w:numPr>
      <w:spacing w:after="140" w:line="290" w:lineRule="auto"/>
      <w:jc w:val="both"/>
      <w:outlineLvl w:val="4"/>
    </w:pPr>
    <w:rPr>
      <w:rFonts w:ascii="Arial" w:hAnsi="Arial" w:cs="Arial"/>
      <w:kern w:val="2"/>
      <w:lang w:eastAsia="en-US"/>
    </w:rPr>
  </w:style>
  <w:style w:type="paragraph" w:customStyle="1" w:styleId="Level4">
    <w:name w:val="Level 4"/>
    <w:basedOn w:val="a"/>
    <w:uiPriority w:val="99"/>
    <w:qFormat/>
    <w:rsid w:val="00272BF9"/>
    <w:pPr>
      <w:widowControl/>
      <w:numPr>
        <w:ilvl w:val="3"/>
        <w:numId w:val="6"/>
      </w:numPr>
      <w:spacing w:after="140" w:line="290" w:lineRule="auto"/>
      <w:jc w:val="both"/>
      <w:outlineLvl w:val="3"/>
    </w:pPr>
    <w:rPr>
      <w:rFonts w:ascii="Arial" w:hAnsi="Arial" w:cs="Arial"/>
      <w:kern w:val="2"/>
      <w:lang w:eastAsia="en-US"/>
    </w:rPr>
  </w:style>
  <w:style w:type="paragraph" w:customStyle="1" w:styleId="Level3">
    <w:name w:val="Level 3"/>
    <w:basedOn w:val="a"/>
    <w:uiPriority w:val="99"/>
    <w:qFormat/>
    <w:rsid w:val="00272BF9"/>
    <w:pPr>
      <w:widowControl/>
      <w:numPr>
        <w:ilvl w:val="2"/>
        <w:numId w:val="6"/>
      </w:numPr>
      <w:spacing w:after="140" w:line="290" w:lineRule="auto"/>
      <w:jc w:val="both"/>
      <w:outlineLvl w:val="2"/>
    </w:pPr>
    <w:rPr>
      <w:rFonts w:ascii="Arial" w:hAnsi="Arial" w:cs="Arial"/>
      <w:kern w:val="2"/>
      <w:lang w:eastAsia="en-US"/>
    </w:rPr>
  </w:style>
  <w:style w:type="paragraph" w:customStyle="1" w:styleId="Level2">
    <w:name w:val="Level 2"/>
    <w:basedOn w:val="a"/>
    <w:link w:val="Level2Char"/>
    <w:uiPriority w:val="99"/>
    <w:qFormat/>
    <w:rsid w:val="00272BF9"/>
    <w:pPr>
      <w:widowControl/>
      <w:numPr>
        <w:ilvl w:val="1"/>
        <w:numId w:val="6"/>
      </w:numPr>
      <w:spacing w:after="140" w:line="290" w:lineRule="auto"/>
      <w:jc w:val="both"/>
      <w:outlineLvl w:val="1"/>
    </w:pPr>
    <w:rPr>
      <w:rFonts w:ascii="Arial" w:hAnsi="Arial" w:cs="Arial"/>
      <w:kern w:val="2"/>
      <w:lang w:eastAsia="en-US"/>
    </w:rPr>
  </w:style>
  <w:style w:type="paragraph" w:customStyle="1" w:styleId="Level1">
    <w:name w:val="Level 1"/>
    <w:basedOn w:val="a"/>
    <w:next w:val="a"/>
    <w:uiPriority w:val="99"/>
    <w:qFormat/>
    <w:rsid w:val="00A901CF"/>
    <w:pPr>
      <w:keepNext/>
      <w:widowControl/>
      <w:numPr>
        <w:numId w:val="6"/>
      </w:numPr>
      <w:spacing w:before="280" w:after="140" w:line="290" w:lineRule="auto"/>
      <w:jc w:val="both"/>
      <w:outlineLvl w:val="0"/>
    </w:pPr>
    <w:rPr>
      <w:rFonts w:ascii="Arial" w:hAnsi="Arial" w:cs="Arial"/>
      <w:b/>
      <w:bCs/>
      <w:kern w:val="2"/>
      <w:sz w:val="22"/>
      <w:szCs w:val="22"/>
      <w:lang w:eastAsia="en-US"/>
    </w:rPr>
  </w:style>
  <w:style w:type="paragraph" w:customStyle="1" w:styleId="Level7">
    <w:name w:val="Level 7"/>
    <w:basedOn w:val="a"/>
    <w:uiPriority w:val="99"/>
    <w:qFormat/>
    <w:rsid w:val="00272BF9"/>
    <w:pPr>
      <w:widowControl/>
      <w:numPr>
        <w:ilvl w:val="6"/>
        <w:numId w:val="6"/>
      </w:numPr>
      <w:spacing w:after="140" w:line="290" w:lineRule="auto"/>
      <w:jc w:val="both"/>
      <w:outlineLvl w:val="6"/>
    </w:pPr>
    <w:rPr>
      <w:rFonts w:ascii="Arial" w:hAnsi="Arial" w:cs="Arial"/>
      <w:kern w:val="2"/>
      <w:lang w:eastAsia="en-US"/>
    </w:rPr>
  </w:style>
  <w:style w:type="paragraph" w:customStyle="1" w:styleId="Level8">
    <w:name w:val="Level 8"/>
    <w:basedOn w:val="a"/>
    <w:uiPriority w:val="99"/>
    <w:qFormat/>
    <w:rsid w:val="00272BF9"/>
    <w:pPr>
      <w:widowControl/>
      <w:numPr>
        <w:ilvl w:val="7"/>
        <w:numId w:val="6"/>
      </w:numPr>
      <w:spacing w:after="140" w:line="290" w:lineRule="auto"/>
      <w:jc w:val="both"/>
      <w:outlineLvl w:val="7"/>
    </w:pPr>
    <w:rPr>
      <w:rFonts w:ascii="Arial" w:hAnsi="Arial" w:cs="Arial"/>
      <w:kern w:val="2"/>
      <w:lang w:eastAsia="en-US"/>
    </w:rPr>
  </w:style>
  <w:style w:type="paragraph" w:customStyle="1" w:styleId="Level9">
    <w:name w:val="Level 9"/>
    <w:basedOn w:val="a"/>
    <w:uiPriority w:val="99"/>
    <w:qFormat/>
    <w:rsid w:val="00272BF9"/>
    <w:pPr>
      <w:widowControl/>
      <w:numPr>
        <w:ilvl w:val="8"/>
        <w:numId w:val="6"/>
      </w:numPr>
      <w:spacing w:after="140" w:line="290" w:lineRule="auto"/>
      <w:jc w:val="both"/>
      <w:outlineLvl w:val="8"/>
    </w:pPr>
    <w:rPr>
      <w:rFonts w:ascii="Arial" w:hAnsi="Arial" w:cs="Arial"/>
      <w:kern w:val="2"/>
      <w:lang w:eastAsia="en-US"/>
    </w:rPr>
  </w:style>
  <w:style w:type="paragraph" w:styleId="ab">
    <w:name w:val="annotation text"/>
    <w:basedOn w:val="a"/>
    <w:link w:val="aa"/>
    <w:qFormat/>
    <w:rsid w:val="00AD6B85"/>
  </w:style>
  <w:style w:type="paragraph" w:styleId="ad">
    <w:name w:val="annotation subject"/>
    <w:basedOn w:val="ab"/>
    <w:next w:val="ab"/>
    <w:link w:val="ac"/>
    <w:qFormat/>
    <w:rsid w:val="00AD6B85"/>
    <w:rPr>
      <w:b/>
      <w:bCs/>
    </w:rPr>
  </w:style>
  <w:style w:type="paragraph" w:styleId="af">
    <w:name w:val="Balloon Text"/>
    <w:basedOn w:val="a"/>
    <w:link w:val="ae"/>
    <w:qFormat/>
    <w:rsid w:val="00AD6B85"/>
    <w:rPr>
      <w:rFonts w:ascii="Tahoma" w:hAnsi="Tahoma" w:cs="Tahoma"/>
      <w:sz w:val="16"/>
      <w:szCs w:val="16"/>
    </w:rPr>
  </w:style>
  <w:style w:type="paragraph" w:customStyle="1" w:styleId="TOCHeading1">
    <w:name w:val="TOC Heading1"/>
    <w:basedOn w:val="1"/>
    <w:next w:val="a"/>
    <w:uiPriority w:val="39"/>
    <w:semiHidden/>
    <w:unhideWhenUsed/>
    <w:qFormat/>
    <w:rsid w:val="00BE5DF2"/>
    <w:pPr>
      <w:keepLines/>
      <w:widowControl/>
      <w:spacing w:before="480" w:after="0" w:line="276" w:lineRule="auto"/>
      <w:outlineLvl w:val="9"/>
    </w:pPr>
    <w:rPr>
      <w:color w:val="365F91"/>
      <w:kern w:val="0"/>
      <w:sz w:val="28"/>
      <w:szCs w:val="28"/>
    </w:rPr>
  </w:style>
  <w:style w:type="paragraph" w:styleId="2">
    <w:name w:val="toc 2"/>
    <w:basedOn w:val="a"/>
    <w:next w:val="a"/>
    <w:autoRedefine/>
    <w:uiPriority w:val="39"/>
    <w:unhideWhenUsed/>
    <w:qFormat/>
    <w:rsid w:val="00BE5DF2"/>
    <w:pPr>
      <w:widowControl/>
      <w:spacing w:after="100" w:line="276" w:lineRule="auto"/>
      <w:ind w:left="220"/>
    </w:pPr>
    <w:rPr>
      <w:rFonts w:ascii="Calibri" w:hAnsi="Calibri"/>
      <w:sz w:val="22"/>
      <w:szCs w:val="22"/>
    </w:rPr>
  </w:style>
  <w:style w:type="paragraph" w:styleId="11">
    <w:name w:val="toc 1"/>
    <w:basedOn w:val="a"/>
    <w:next w:val="a"/>
    <w:autoRedefine/>
    <w:uiPriority w:val="39"/>
    <w:unhideWhenUsed/>
    <w:qFormat/>
    <w:rsid w:val="00BE5DF2"/>
    <w:pPr>
      <w:widowControl/>
      <w:spacing w:after="100" w:line="276" w:lineRule="auto"/>
    </w:pPr>
    <w:rPr>
      <w:rFonts w:ascii="Calibri" w:hAnsi="Calibri"/>
      <w:sz w:val="22"/>
      <w:szCs w:val="22"/>
    </w:rPr>
  </w:style>
  <w:style w:type="paragraph" w:styleId="3">
    <w:name w:val="toc 3"/>
    <w:basedOn w:val="a"/>
    <w:next w:val="a"/>
    <w:autoRedefine/>
    <w:uiPriority w:val="39"/>
    <w:unhideWhenUsed/>
    <w:qFormat/>
    <w:rsid w:val="00BE5DF2"/>
    <w:pPr>
      <w:widowControl/>
      <w:spacing w:after="100" w:line="276" w:lineRule="auto"/>
      <w:ind w:left="440"/>
    </w:pPr>
    <w:rPr>
      <w:rFonts w:ascii="Calibri" w:hAnsi="Calibri"/>
      <w:sz w:val="22"/>
      <w:szCs w:val="22"/>
    </w:rPr>
  </w:style>
  <w:style w:type="paragraph" w:customStyle="1" w:styleId="20">
    <w:name w:val="Абзац списка2"/>
    <w:basedOn w:val="a"/>
    <w:uiPriority w:val="99"/>
    <w:qFormat/>
    <w:rsid w:val="00031E45"/>
    <w:pPr>
      <w:widowControl/>
      <w:spacing w:after="200" w:line="276" w:lineRule="auto"/>
      <w:ind w:left="720"/>
      <w:contextualSpacing/>
    </w:pPr>
    <w:rPr>
      <w:rFonts w:ascii="Calibri" w:hAnsi="Calibri"/>
      <w:sz w:val="22"/>
      <w:szCs w:val="22"/>
      <w:lang w:eastAsia="en-US"/>
    </w:rPr>
  </w:style>
  <w:style w:type="paragraph" w:styleId="af8">
    <w:name w:val="List Paragraph"/>
    <w:basedOn w:val="a"/>
    <w:uiPriority w:val="34"/>
    <w:qFormat/>
    <w:rsid w:val="00A901CF"/>
    <w:pPr>
      <w:widowControl/>
      <w:ind w:left="720"/>
      <w:contextualSpacing/>
    </w:pPr>
    <w:rPr>
      <w:sz w:val="24"/>
      <w:szCs w:val="24"/>
    </w:rPr>
  </w:style>
  <w:style w:type="paragraph" w:customStyle="1" w:styleId="Background">
    <w:name w:val="Background"/>
    <w:basedOn w:val="a4"/>
    <w:qFormat/>
    <w:rsid w:val="002D5A34"/>
    <w:pPr>
      <w:numPr>
        <w:numId w:val="10"/>
      </w:numPr>
      <w:tabs>
        <w:tab w:val="left" w:pos="1644"/>
        <w:tab w:val="left" w:pos="2381"/>
        <w:tab w:val="left" w:pos="3119"/>
        <w:tab w:val="left" w:pos="3856"/>
        <w:tab w:val="left" w:pos="4593"/>
        <w:tab w:val="left" w:pos="5330"/>
        <w:tab w:val="left" w:pos="6067"/>
      </w:tabs>
      <w:spacing w:before="240"/>
    </w:pPr>
    <w:rPr>
      <w:rFonts w:ascii="Tahoma" w:hAnsi="Tahoma" w:cs="Tahoma"/>
      <w:sz w:val="20"/>
      <w:lang w:val="en-GB" w:eastAsia="en-US"/>
    </w:rPr>
  </w:style>
  <w:style w:type="paragraph" w:customStyle="1" w:styleId="FrontSheetBold">
    <w:name w:val="Front Sheet Bold"/>
    <w:basedOn w:val="a"/>
    <w:qFormat/>
    <w:rsid w:val="002D5A34"/>
    <w:pPr>
      <w:widowControl/>
      <w:tabs>
        <w:tab w:val="left" w:pos="907"/>
        <w:tab w:val="left" w:pos="1644"/>
        <w:tab w:val="left" w:pos="2381"/>
        <w:tab w:val="left" w:pos="3119"/>
        <w:tab w:val="left" w:pos="3856"/>
        <w:tab w:val="left" w:pos="4593"/>
        <w:tab w:val="left" w:pos="5330"/>
        <w:tab w:val="left" w:pos="6067"/>
      </w:tabs>
      <w:jc w:val="center"/>
    </w:pPr>
    <w:rPr>
      <w:rFonts w:ascii="Tahoma" w:hAnsi="Tahoma" w:cs="Tahoma"/>
      <w:b/>
      <w:lang w:val="en-GB" w:eastAsia="en-US"/>
    </w:rPr>
  </w:style>
  <w:style w:type="paragraph" w:styleId="af9">
    <w:name w:val="No Spacing"/>
    <w:uiPriority w:val="99"/>
    <w:qFormat/>
    <w:rsid w:val="00FB0871"/>
    <w:rPr>
      <w:sz w:val="24"/>
      <w:szCs w:val="24"/>
    </w:rPr>
  </w:style>
  <w:style w:type="paragraph" w:styleId="afa">
    <w:name w:val="Revision"/>
    <w:uiPriority w:val="71"/>
    <w:qFormat/>
    <w:rsid w:val="004255CE"/>
  </w:style>
  <w:style w:type="paragraph" w:styleId="afb">
    <w:name w:val="TOC Heading"/>
    <w:basedOn w:val="1"/>
    <w:next w:val="a"/>
    <w:uiPriority w:val="39"/>
    <w:semiHidden/>
    <w:unhideWhenUsed/>
    <w:qFormat/>
    <w:rsid w:val="00A901CF"/>
    <w:pPr>
      <w:keepLines/>
      <w:widowControl/>
      <w:spacing w:before="480" w:after="0" w:line="276" w:lineRule="auto"/>
      <w:outlineLvl w:val="9"/>
    </w:pPr>
    <w:rPr>
      <w:color w:val="365F91"/>
      <w:kern w:val="0"/>
      <w:sz w:val="28"/>
      <w:szCs w:val="28"/>
    </w:rPr>
  </w:style>
  <w:style w:type="paragraph" w:customStyle="1" w:styleId="Subparagraph1">
    <w:name w:val="Subparagraph 1"/>
    <w:basedOn w:val="a"/>
    <w:link w:val="Subparagraph1Char"/>
    <w:qFormat/>
    <w:rsid w:val="00B91E37"/>
    <w:pPr>
      <w:widowControl/>
      <w:tabs>
        <w:tab w:val="left" w:pos="360"/>
      </w:tabs>
      <w:spacing w:line="360" w:lineRule="auto"/>
      <w:ind w:left="360" w:right="-29" w:hanging="360"/>
      <w:contextualSpacing/>
      <w:jc w:val="both"/>
      <w:outlineLvl w:val="0"/>
    </w:pPr>
    <w:rPr>
      <w:sz w:val="24"/>
      <w:szCs w:val="24"/>
      <w:lang w:eastAsia="en-US"/>
    </w:rPr>
  </w:style>
  <w:style w:type="paragraph" w:customStyle="1" w:styleId="Exhibit1">
    <w:name w:val="Exhibit 1"/>
    <w:basedOn w:val="a"/>
    <w:next w:val="Exhibit2"/>
    <w:uiPriority w:val="29"/>
    <w:qFormat/>
    <w:rsid w:val="00B100F8"/>
    <w:pPr>
      <w:keepNext/>
      <w:widowControl/>
      <w:numPr>
        <w:numId w:val="11"/>
      </w:numPr>
      <w:spacing w:before="120" w:after="240"/>
      <w:outlineLvl w:val="0"/>
    </w:pPr>
    <w:rPr>
      <w:rFonts w:ascii="Arial" w:eastAsia="MS Mincho" w:hAnsi="Arial" w:cs="Arial"/>
      <w:b/>
      <w:bCs/>
      <w:sz w:val="22"/>
      <w:lang w:val="en-GB" w:eastAsia="en-US"/>
    </w:rPr>
  </w:style>
  <w:style w:type="paragraph" w:customStyle="1" w:styleId="Exhibit2">
    <w:name w:val="Exhibit 2"/>
    <w:basedOn w:val="a"/>
    <w:next w:val="a"/>
    <w:uiPriority w:val="29"/>
    <w:qFormat/>
    <w:rsid w:val="00B100F8"/>
    <w:pPr>
      <w:widowControl/>
      <w:numPr>
        <w:ilvl w:val="1"/>
        <w:numId w:val="11"/>
      </w:numPr>
      <w:spacing w:before="120" w:after="240"/>
    </w:pPr>
    <w:rPr>
      <w:rFonts w:ascii="Arial" w:eastAsia="MS Mincho" w:hAnsi="Arial" w:cs="Arial"/>
      <w:b/>
      <w:sz w:val="22"/>
      <w:lang w:val="en-GB" w:eastAsia="en-US"/>
    </w:rPr>
  </w:style>
  <w:style w:type="paragraph" w:customStyle="1" w:styleId="Exhibit3">
    <w:name w:val="Exhibit 3"/>
    <w:basedOn w:val="a"/>
    <w:next w:val="a"/>
    <w:uiPriority w:val="29"/>
    <w:qFormat/>
    <w:rsid w:val="00B100F8"/>
    <w:pPr>
      <w:widowControl/>
      <w:numPr>
        <w:ilvl w:val="2"/>
        <w:numId w:val="11"/>
      </w:numPr>
      <w:spacing w:before="120" w:after="240"/>
      <w:jc w:val="both"/>
    </w:pPr>
    <w:rPr>
      <w:rFonts w:ascii="Arial" w:eastAsia="MS Mincho" w:hAnsi="Arial" w:cs="Arial"/>
      <w:sz w:val="22"/>
      <w:lang w:eastAsia="en-US"/>
    </w:rPr>
  </w:style>
  <w:style w:type="paragraph" w:customStyle="1" w:styleId="Exhibit4">
    <w:name w:val="Exhibit 4"/>
    <w:basedOn w:val="a"/>
    <w:next w:val="a"/>
    <w:qFormat/>
    <w:rsid w:val="00B100F8"/>
    <w:pPr>
      <w:widowControl/>
      <w:numPr>
        <w:ilvl w:val="3"/>
        <w:numId w:val="11"/>
      </w:numPr>
      <w:spacing w:before="120" w:after="240"/>
      <w:jc w:val="both"/>
    </w:pPr>
    <w:rPr>
      <w:rFonts w:ascii="Arial" w:eastAsia="MS Mincho" w:hAnsi="Arial" w:cs="Arial"/>
      <w:iCs/>
      <w:sz w:val="22"/>
      <w:lang w:eastAsia="en-US"/>
    </w:rPr>
  </w:style>
  <w:style w:type="paragraph" w:customStyle="1" w:styleId="Exhibit5">
    <w:name w:val="Exhibit 5"/>
    <w:basedOn w:val="a"/>
    <w:uiPriority w:val="29"/>
    <w:qFormat/>
    <w:rsid w:val="00B100F8"/>
    <w:pPr>
      <w:keepNext/>
      <w:widowControl/>
      <w:numPr>
        <w:ilvl w:val="4"/>
        <w:numId w:val="11"/>
      </w:numPr>
      <w:spacing w:before="120" w:after="240"/>
    </w:pPr>
    <w:rPr>
      <w:rFonts w:ascii="Arial" w:eastAsia="MS Mincho" w:hAnsi="Arial" w:cs="Arial"/>
      <w:b/>
      <w:sz w:val="22"/>
      <w:lang w:val="en-GB" w:eastAsia="en-US"/>
    </w:rPr>
  </w:style>
  <w:style w:type="paragraph" w:customStyle="1" w:styleId="Exhibit6">
    <w:name w:val="Exhibit 6"/>
    <w:basedOn w:val="a"/>
    <w:uiPriority w:val="29"/>
    <w:qFormat/>
    <w:rsid w:val="00B100F8"/>
    <w:pPr>
      <w:widowControl/>
      <w:numPr>
        <w:ilvl w:val="5"/>
        <w:numId w:val="11"/>
      </w:numPr>
      <w:spacing w:before="120" w:after="240"/>
      <w:jc w:val="both"/>
    </w:pPr>
    <w:rPr>
      <w:rFonts w:ascii="Arial" w:eastAsia="MS Mincho" w:hAnsi="Arial" w:cs="Arial"/>
      <w:sz w:val="22"/>
      <w:lang w:val="en-GB" w:eastAsia="en-US"/>
    </w:rPr>
  </w:style>
  <w:style w:type="paragraph" w:customStyle="1" w:styleId="Exhibit7">
    <w:name w:val="Exhibit 7"/>
    <w:basedOn w:val="a"/>
    <w:uiPriority w:val="29"/>
    <w:qFormat/>
    <w:rsid w:val="00B100F8"/>
    <w:pPr>
      <w:widowControl/>
      <w:numPr>
        <w:ilvl w:val="6"/>
        <w:numId w:val="11"/>
      </w:numPr>
      <w:spacing w:before="120" w:after="240"/>
      <w:jc w:val="both"/>
    </w:pPr>
    <w:rPr>
      <w:rFonts w:ascii="Arial" w:eastAsia="MS Mincho" w:hAnsi="Arial" w:cs="Arial"/>
      <w:sz w:val="22"/>
      <w:lang w:eastAsia="en-US"/>
    </w:rPr>
  </w:style>
  <w:style w:type="paragraph" w:customStyle="1" w:styleId="Exhibit8">
    <w:name w:val="Exhibit 8"/>
    <w:basedOn w:val="a"/>
    <w:uiPriority w:val="29"/>
    <w:qFormat/>
    <w:rsid w:val="00B100F8"/>
    <w:pPr>
      <w:widowControl/>
      <w:numPr>
        <w:ilvl w:val="7"/>
        <w:numId w:val="11"/>
      </w:numPr>
      <w:spacing w:after="180"/>
    </w:pPr>
    <w:rPr>
      <w:rFonts w:eastAsia="MS Mincho"/>
      <w:sz w:val="22"/>
      <w:szCs w:val="22"/>
      <w:lang w:val="en-GB" w:eastAsia="en-US"/>
    </w:rPr>
  </w:style>
  <w:style w:type="paragraph" w:customStyle="1" w:styleId="Exhibit9">
    <w:name w:val="Exhibit 9"/>
    <w:basedOn w:val="a"/>
    <w:uiPriority w:val="29"/>
    <w:qFormat/>
    <w:rsid w:val="00B100F8"/>
    <w:pPr>
      <w:widowControl/>
      <w:numPr>
        <w:ilvl w:val="8"/>
        <w:numId w:val="11"/>
      </w:numPr>
      <w:spacing w:after="180"/>
    </w:pPr>
    <w:rPr>
      <w:rFonts w:eastAsia="MS Mincho"/>
      <w:sz w:val="22"/>
      <w:szCs w:val="22"/>
      <w:lang w:val="en-GB" w:eastAsia="en-US"/>
    </w:rPr>
  </w:style>
  <w:style w:type="table" w:styleId="afc">
    <w:name w:val="Table Grid"/>
    <w:basedOn w:val="a1"/>
    <w:rsid w:val="00DB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672891">
      <w:bodyDiv w:val="1"/>
      <w:marLeft w:val="0"/>
      <w:marRight w:val="0"/>
      <w:marTop w:val="0"/>
      <w:marBottom w:val="0"/>
      <w:divBdr>
        <w:top w:val="none" w:sz="0" w:space="0" w:color="auto"/>
        <w:left w:val="none" w:sz="0" w:space="0" w:color="auto"/>
        <w:bottom w:val="none" w:sz="0" w:space="0" w:color="auto"/>
        <w:right w:val="none" w:sz="0" w:space="0" w:color="auto"/>
      </w:divBdr>
    </w:div>
    <w:div w:id="208059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6DC3-1D19-49B0-AAFD-A13BE35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10285</Words>
  <Characters>58630</Characters>
  <Application>Microsoft Office Word</Application>
  <DocSecurity>4</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Корякин Александр Геннадьевич</dc:creator>
  <dc:description/>
  <cp:lastModifiedBy>РАД АО</cp:lastModifiedBy>
  <cp:revision>2</cp:revision>
  <cp:lastPrinted>2023-01-25T10:43:00Z</cp:lastPrinted>
  <dcterms:created xsi:type="dcterms:W3CDTF">2023-02-06T16:17:00Z</dcterms:created>
  <dcterms:modified xsi:type="dcterms:W3CDTF">2023-02-06T16:17:00Z</dcterms:modified>
  <dc:language>ru-RU</dc:language>
</cp:coreProperties>
</file>