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21AEC" w14:textId="03767C6C" w:rsidR="00E664E9" w:rsidRPr="00DC65E9" w:rsidRDefault="00B85DF9" w:rsidP="00DC65E9">
      <w:pPr>
        <w:jc w:val="both"/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</w:pPr>
      <w:r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Гривцова</w:t>
      </w:r>
      <w:proofErr w:type="spellEnd"/>
      <w:r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д.5, </w:t>
      </w:r>
      <w:proofErr w:type="spellStart"/>
      <w:r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лит.В</w:t>
      </w:r>
      <w:proofErr w:type="spellEnd"/>
      <w:r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, (495)2340400 (доб.421), shtefan@auction-house.ru, далее-Организатор торгов, ОТ</w:t>
      </w:r>
      <w:r w:rsidR="00FC124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АО </w:t>
      </w:r>
      <w:r w:rsidR="00E664E9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«РАД»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), действующее на основ. договора поручения с </w:t>
      </w:r>
      <w:r w:rsidR="00804576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ООО «МО</w:t>
      </w:r>
      <w:r w:rsidR="005A19B8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НОЛИТ»</w:t>
      </w:r>
      <w:r w:rsidR="005A19B8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(ИНН 7701999633, далее-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Должник), в лице конкурсного управляющего Левченко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Д.А. (ИНН 662505779394</w:t>
      </w:r>
      <w:r w:rsidR="00FE3BC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)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, далее-КУ</w:t>
      </w:r>
      <w:r w:rsidR="00CC32AC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,</w:t>
      </w:r>
      <w:r w:rsidR="00DF1EA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член </w:t>
      </w:r>
      <w:r w:rsidR="00DC0A5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ААУ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«СЦЭАУ» 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(ИНН 5406245522), действующего на осно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в.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решения А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С</w:t>
      </w:r>
      <w:r w:rsidR="00DC0A5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г.</w:t>
      </w:r>
      <w:r w:rsidR="000A7C0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Москвы от 14.06.2022 по делу №А40-134847/2021-66-323, </w:t>
      </w:r>
      <w:r w:rsidR="00252B4D" w:rsidRPr="00EC48EF">
        <w:rPr>
          <w:rFonts w:ascii="Times New Roman" w:hAnsi="Times New Roman" w:cs="Times New Roman"/>
          <w:sz w:val="19"/>
          <w:szCs w:val="19"/>
        </w:rPr>
        <w:t xml:space="preserve">сообщает </w:t>
      </w:r>
      <w:r w:rsidR="00252B4D" w:rsidRPr="00EC48EF">
        <w:rPr>
          <w:rFonts w:ascii="Times New Roman" w:hAnsi="Times New Roman" w:cs="Times New Roman"/>
          <w:b/>
          <w:sz w:val="19"/>
          <w:szCs w:val="19"/>
        </w:rPr>
        <w:t>о</w:t>
      </w:r>
      <w:r w:rsidR="00252B4D" w:rsidRPr="00EC48E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проведении торгов посредством публичного предложения</w:t>
      </w:r>
      <w:r w:rsidR="00CC32AC" w:rsidRPr="00EC48EF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(далее-</w:t>
      </w:r>
      <w:r w:rsidR="00252B4D" w:rsidRPr="00EC48EF">
        <w:rPr>
          <w:rFonts w:ascii="Times New Roman" w:hAnsi="Times New Roman" w:cs="Times New Roman"/>
          <w:color w:val="000000" w:themeColor="text1"/>
          <w:sz w:val="19"/>
          <w:szCs w:val="19"/>
        </w:rPr>
        <w:t>Торги) на</w:t>
      </w:r>
      <w:r w:rsidR="00252B4D" w:rsidRPr="00EC48EF">
        <w:rPr>
          <w:rFonts w:ascii="Times New Roman" w:hAnsi="Times New Roman" w:cs="Times New Roman"/>
          <w:sz w:val="19"/>
          <w:szCs w:val="19"/>
        </w:rPr>
        <w:t xml:space="preserve"> электронной торговой площад</w:t>
      </w:r>
      <w:r w:rsidR="00E664E9" w:rsidRPr="00EC48EF">
        <w:rPr>
          <w:rFonts w:ascii="Times New Roman" w:hAnsi="Times New Roman" w:cs="Times New Roman"/>
          <w:sz w:val="19"/>
          <w:szCs w:val="19"/>
        </w:rPr>
        <w:t>ке АО «РАД</w:t>
      </w:r>
      <w:r w:rsidR="00252B4D" w:rsidRPr="00EC48EF">
        <w:rPr>
          <w:rFonts w:ascii="Times New Roman" w:hAnsi="Times New Roman" w:cs="Times New Roman"/>
          <w:sz w:val="19"/>
          <w:szCs w:val="19"/>
        </w:rPr>
        <w:t xml:space="preserve">» по адресу в сети </w:t>
      </w:r>
      <w:r w:rsidR="00252B4D" w:rsidRPr="00EC48EF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Интернет: </w:t>
      </w:r>
      <w:hyperlink r:id="rId4" w:history="1">
        <w:r w:rsidR="005A19B8" w:rsidRPr="00EC48E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</w:rPr>
          <w:t>http://lot-online.ru//</w:t>
        </w:r>
      </w:hyperlink>
      <w:r w:rsidR="00252B4D" w:rsidRPr="00EC48EF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(далее-ЭП).</w:t>
      </w:r>
      <w:r w:rsidR="00252B4D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</w:t>
      </w:r>
      <w:r w:rsidR="00114FE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Нача</w:t>
      </w:r>
      <w:r w:rsidR="002A68CF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 xml:space="preserve">ло приема </w:t>
      </w:r>
      <w:r w:rsidR="00CC32AC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заявок-</w:t>
      </w:r>
      <w:r w:rsidR="00056775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20</w:t>
      </w:r>
      <w:r w:rsidR="00252B4D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.02.2023</w:t>
      </w:r>
      <w:r w:rsidR="002A68CF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 xml:space="preserve"> с 17:00</w:t>
      </w:r>
      <w:r w:rsidR="00827DA5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 xml:space="preserve"> </w:t>
      </w:r>
      <w:r w:rsidR="005E0CB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(</w:t>
      </w:r>
      <w:proofErr w:type="spellStart"/>
      <w:r w:rsidR="005E0CB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М</w:t>
      </w:r>
      <w:r w:rsidR="00114FE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ск</w:t>
      </w:r>
      <w:proofErr w:type="spellEnd"/>
      <w:r w:rsidR="00114FE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).</w:t>
      </w:r>
      <w:r w:rsidR="00827DA5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Сокращение: календарный день–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к/д. Прием за</w:t>
      </w:r>
      <w:r w:rsidR="00827DA5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явок составляет: в 1-ом периоде-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37 к/д без изменения нач. </w:t>
      </w:r>
      <w:r w:rsidR="003A2044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цены</w:t>
      </w:r>
      <w:r w:rsidR="004C3712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(далее-НЦ)</w:t>
      </w:r>
      <w:r w:rsidR="003A2044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со 2-го по 8</w:t>
      </w:r>
      <w:r w:rsidR="004C3712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-ой периоды–7 к/д</w:t>
      </w:r>
      <w:r w:rsidR="00633B79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величина снижения-</w:t>
      </w:r>
      <w:r w:rsidR="003A2044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5</w:t>
      </w:r>
      <w:r w:rsidR="004C3712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% от НЦ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Лота, установленной на 1-ом периоде. </w:t>
      </w:r>
      <w:r w:rsidR="00114FE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Мини</w:t>
      </w:r>
      <w:r w:rsidR="00CC32AC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мальная цена</w:t>
      </w:r>
      <w:r w:rsidR="00FE3BC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-</w:t>
      </w:r>
      <w:r w:rsidR="003A2044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 xml:space="preserve">50 076 000 </w:t>
      </w:r>
      <w:r w:rsidR="00114FE6" w:rsidRPr="00EC48EF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ru-RU"/>
        </w:rPr>
        <w:t>руб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.</w:t>
      </w:r>
      <w:r w:rsidR="0080457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Заявки на участие в Торгах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поступившие в течение определенно</w:t>
      </w:r>
      <w:r w:rsidR="0080457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го периода Торгов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рассматриваются после рассмотрени</w:t>
      </w:r>
      <w:r w:rsidR="0080457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я заявок на участие в Торгах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поступивших в течение предыдущего периода Торго</w:t>
      </w:r>
      <w:r w:rsidR="0080457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в</w:t>
      </w:r>
      <w:r w:rsidR="00114FE6" w:rsidRPr="00EC48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, если по результатам </w:t>
      </w:r>
      <w:r w:rsidR="00114FE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рассмотрения таких заявок не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определен победитель</w:t>
      </w:r>
      <w:r w:rsidR="00114FE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 Признание участника победителем оформляется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протоколом об итогах Торгов</w:t>
      </w:r>
      <w:r w:rsidR="00114FE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который размещается на ЭП. С даты определения победителя прием заявок прекращается. 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Продаже на Торгах подлежит имущество, по адресу: Московская обл., Дмитровский р-н, Камен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ский </w:t>
      </w:r>
      <w:proofErr w:type="spellStart"/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с.о</w:t>
      </w:r>
      <w:proofErr w:type="spellEnd"/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., дер. </w:t>
      </w:r>
      <w:proofErr w:type="spellStart"/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Гульнево</w:t>
      </w:r>
      <w:proofErr w:type="spellEnd"/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(далее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-Имущество, Лот): </w:t>
      </w:r>
      <w:r w:rsidR="00804576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Лот 1: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дание (корпус для персо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нала), эт.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2, в </w:t>
      </w:r>
      <w:proofErr w:type="spellStart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подземных 0, пл.393,6кв.м, </w:t>
      </w:r>
      <w:proofErr w:type="spellStart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кад</w:t>
      </w:r>
      <w:proofErr w:type="spellEnd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№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(далее-КН)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50:04:0160404:313;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дание (столо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вая), </w:t>
      </w:r>
      <w:proofErr w:type="spellStart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эт</w:t>
      </w:r>
      <w:proofErr w:type="spellEnd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DC0A5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-,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в </w:t>
      </w:r>
      <w:proofErr w:type="spellStart"/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подземных 0, пл.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437,5кв.м,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50:04:0160406:189;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дание (корпус для сотрудни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ков), эт.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1, в </w:t>
      </w:r>
      <w:proofErr w:type="spellStart"/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подземных 0, пл.146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кв.м.,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50:04:0160404:307;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дание (детский ко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рпус), </w:t>
      </w:r>
      <w:proofErr w:type="spellStart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эт</w:t>
      </w:r>
      <w:proofErr w:type="spellEnd"/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DC0A50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-,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в </w:t>
      </w:r>
      <w:proofErr w:type="spellStart"/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подземных 0, пл.599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кв.м.,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50:04:0160404:309;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дание (КПП), 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эт.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1, в </w:t>
      </w:r>
      <w:proofErr w:type="spellStart"/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7C1BFB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подземных 0, пл.27,3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кв.м.,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50:04:0160404:129;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нежилое з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дание (баня с мансардой, комплекс "ТЕ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ПМ"), эт.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1, в </w:t>
      </w:r>
      <w:proofErr w:type="spellStart"/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т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.ч</w:t>
      </w:r>
      <w:proofErr w:type="spellEnd"/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подз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емных 0, пл.1209,2</w:t>
      </w:r>
      <w:r w:rsidR="00252B4D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кв.м., </w:t>
      </w:r>
      <w:r w:rsidR="006E4DAA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50:04:0000000:85359; Земельный участок, категория земель: земли особо охраняемых территорий и объектов, вид разрешенного использования: под раз</w:t>
      </w:r>
      <w:r w:rsidR="00E25BF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мещение пионерского лагеря, пл.57500кв.м., </w:t>
      </w:r>
      <w:r w:rsidR="00756FC2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>КН</w:t>
      </w:r>
      <w:r w:rsidR="00804576" w:rsidRPr="00EC48EF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50:04:0160405:1. </w:t>
      </w:r>
      <w:r w:rsidR="004C3712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НЦ</w:t>
      </w:r>
      <w:r w:rsidR="003E20E1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–</w:t>
      </w:r>
      <w:r w:rsidR="00804576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77 040 000 </w:t>
      </w:r>
      <w:r w:rsidR="00793B43" w:rsidRPr="00EC48E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руб. </w:t>
      </w:r>
      <w:r w:rsidR="00804576" w:rsidRPr="00EC48EF">
        <w:rPr>
          <w:rFonts w:ascii="Times New Roman" w:eastAsia="Times New Roman" w:hAnsi="Times New Roman" w:cs="Times New Roman"/>
          <w:b/>
          <w:iCs/>
          <w:sz w:val="19"/>
          <w:szCs w:val="19"/>
          <w:lang w:eastAsia="ru-RU"/>
        </w:rPr>
        <w:t xml:space="preserve">Обременение: </w:t>
      </w:r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залог в пользу АО КБ «БТФ»</w:t>
      </w:r>
      <w:r w:rsidR="00756FC2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. О</w:t>
      </w:r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писание и обременения Лота, размещены в ЕФРСБ по адресу: http://fedresurs.ru/, а также на ЭП. Ознакомление с Лотом производитс</w:t>
      </w:r>
      <w:r w:rsidR="00E25BF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я </w:t>
      </w:r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в раб. дни, тел. </w:t>
      </w:r>
      <w:proofErr w:type="gramStart"/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КУ</w:t>
      </w:r>
      <w:r w:rsidR="00E25BF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:</w:t>
      </w:r>
      <w:r w:rsidR="00CC32AC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+</w:t>
      </w:r>
      <w:proofErr w:type="gramEnd"/>
      <w:r w:rsidR="00CC32AC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7922199</w:t>
      </w:r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2283, эл. почт</w:t>
      </w:r>
      <w:r w:rsidR="007C1BFB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а: DAL937937@gmail.com, </w:t>
      </w:r>
      <w:r w:rsidR="00DF1EA0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ОТ: тел. 8(499)39500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20 (с </w:t>
      </w:r>
      <w:r w:rsidR="00E25BF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0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9:00 до 18:00 (</w:t>
      </w:r>
      <w:proofErr w:type="spellStart"/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Мск</w:t>
      </w:r>
      <w:proofErr w:type="spellEnd"/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.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)</w:t>
      </w:r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в раб. дни) </w:t>
      </w:r>
      <w:hyperlink r:id="rId5" w:history="1">
        <w:r w:rsidR="00804576" w:rsidRPr="00EC48EF">
          <w:rPr>
            <w:rStyle w:val="a3"/>
            <w:rFonts w:ascii="Times New Roman" w:eastAsia="Times New Roman" w:hAnsi="Times New Roman" w:cs="Times New Roman"/>
            <w:iCs/>
            <w:sz w:val="19"/>
            <w:szCs w:val="19"/>
            <w:lang w:eastAsia="ru-RU"/>
          </w:rPr>
          <w:t>informmsk@auction-house.ru</w:t>
        </w:r>
      </w:hyperlink>
      <w:r w:rsidR="0080457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.</w:t>
      </w:r>
      <w:r w:rsidR="005A19B8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</w:t>
      </w:r>
      <w:r w:rsidR="00827DA5" w:rsidRPr="00EC48EF">
        <w:rPr>
          <w:rFonts w:ascii="Times New Roman" w:eastAsia="Times New Roman" w:hAnsi="Times New Roman" w:cs="Times New Roman"/>
          <w:b/>
          <w:bCs/>
          <w:iCs/>
          <w:sz w:val="19"/>
          <w:szCs w:val="19"/>
          <w:lang w:eastAsia="ru-RU"/>
        </w:rPr>
        <w:t>Задаток-10</w:t>
      </w:r>
      <w:r w:rsidR="00702A35" w:rsidRPr="00EC48EF">
        <w:rPr>
          <w:rFonts w:ascii="Times New Roman" w:eastAsia="Times New Roman" w:hAnsi="Times New Roman" w:cs="Times New Roman"/>
          <w:b/>
          <w:bCs/>
          <w:iCs/>
          <w:sz w:val="19"/>
          <w:szCs w:val="19"/>
          <w:lang w:eastAsia="ru-RU"/>
        </w:rPr>
        <w:t xml:space="preserve">% от </w:t>
      </w:r>
      <w:r w:rsidR="00827DA5" w:rsidRPr="00EC48EF">
        <w:rPr>
          <w:rFonts w:ascii="Times New Roman" w:eastAsia="Times New Roman" w:hAnsi="Times New Roman" w:cs="Times New Roman"/>
          <w:b/>
          <w:bCs/>
          <w:iCs/>
          <w:sz w:val="19"/>
          <w:szCs w:val="19"/>
          <w:lang w:eastAsia="ru-RU"/>
        </w:rPr>
        <w:t>НЦ</w:t>
      </w:r>
      <w:r w:rsidR="00702A35" w:rsidRPr="00EC48EF">
        <w:rPr>
          <w:rFonts w:ascii="Times New Roman" w:eastAsia="Times New Roman" w:hAnsi="Times New Roman" w:cs="Times New Roman"/>
          <w:b/>
          <w:bCs/>
          <w:iCs/>
          <w:sz w:val="19"/>
          <w:szCs w:val="19"/>
          <w:lang w:eastAsia="ru-RU"/>
        </w:rPr>
        <w:t xml:space="preserve"> Лота, установленный для определенного периода Торгов,</w:t>
      </w:r>
      <w:r w:rsidR="00702A35" w:rsidRPr="00EC48EF">
        <w:rPr>
          <w:rFonts w:ascii="Times New Roman" w:eastAsia="Times New Roman" w:hAnsi="Times New Roman" w:cs="Times New Roman"/>
          <w:bCs/>
          <w:iCs/>
          <w:sz w:val="19"/>
          <w:szCs w:val="19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Реквизиты для</w:t>
      </w:r>
      <w:r w:rsidR="00827DA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задатка: получатель-</w:t>
      </w:r>
      <w:r w:rsidR="00E664E9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АО «РАД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</w:t>
      </w:r>
      <w:r w:rsidR="00756FC2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указать</w:t>
      </w:r>
      <w:r w:rsidR="00E25BF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: «№ л/с ______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ускается. </w:t>
      </w:r>
      <w:r w:rsidR="00DC65E9" w:rsidRPr="00DC65E9">
        <w:rPr>
          <w:rFonts w:ascii="Times New Roman" w:eastAsia="Times New Roman" w:hAnsi="Times New Roman" w:cs="Times New Roman"/>
          <w:bCs/>
          <w:iCs/>
          <w:sz w:val="19"/>
          <w:szCs w:val="19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DC65E9">
        <w:rPr>
          <w:rFonts w:ascii="Times New Roman" w:eastAsia="Times New Roman" w:hAnsi="Times New Roman" w:cs="Times New Roman"/>
          <w:bCs/>
          <w:iCs/>
          <w:sz w:val="19"/>
          <w:szCs w:val="19"/>
          <w:lang w:eastAsia="ru-RU"/>
        </w:rPr>
        <w:t>.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</w:t>
      </w:r>
      <w:r w:rsidR="00827DA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ОТ имеет право отменить торги в любое время до момента подведения итогов. </w:t>
      </w:r>
      <w:r w:rsidR="00DC65E9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A37F0B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, </w:t>
      </w:r>
      <w:bookmarkStart w:id="0" w:name="_GoBack"/>
      <w:bookmarkEnd w:id="0"/>
      <w:r w:rsidR="00A37F0B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ПТ</w:t>
      </w:r>
      <w:r w:rsidR="00DC65E9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702A35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Проект </w:t>
      </w:r>
      <w:r w:rsidR="00827DA5" w:rsidRPr="00A37F0B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договора купли</w:t>
      </w:r>
      <w:r w:rsidR="00827DA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-продажи (далее-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ДКП) размещен на ЭП. ДКП заключается с </w:t>
      </w:r>
      <w:r w:rsidR="005E0CB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ПТ</w:t>
      </w:r>
      <w:r w:rsidR="00702A3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 в течение 5 дней с даты получения </w:t>
      </w:r>
      <w:r w:rsidR="005E0CB6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ПТ </w:t>
      </w:r>
      <w:r w:rsidR="00827DA5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 xml:space="preserve">ДКП от КУ. </w:t>
      </w:r>
      <w:r w:rsidR="005A19B8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Оплата–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в течение 30 дней со дня подписан</w:t>
      </w:r>
      <w:r w:rsidR="005A19B8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ия ДКП на спец. счет Должника: р</w:t>
      </w:r>
      <w:r w:rsidR="00252B4D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/с № 40702810116540037262 в Уральском Банке ПАО Сбербанк, БИК 046577674, к/с № 3010</w:t>
      </w:r>
      <w:r w:rsidR="00756FC2" w:rsidRPr="00EC48EF">
        <w:rPr>
          <w:rFonts w:ascii="Times New Roman" w:eastAsia="Times New Roman" w:hAnsi="Times New Roman" w:cs="Times New Roman"/>
          <w:iCs/>
          <w:sz w:val="19"/>
          <w:szCs w:val="19"/>
          <w:lang w:eastAsia="ru-RU"/>
        </w:rPr>
        <w:t>1810500000000674.</w:t>
      </w:r>
      <w:r w:rsidR="00DC65E9" w:rsidRPr="00DC65E9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664E9" w:rsidRPr="00DC65E9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56775"/>
    <w:rsid w:val="000A7C00"/>
    <w:rsid w:val="000C620D"/>
    <w:rsid w:val="00114FE6"/>
    <w:rsid w:val="001872CD"/>
    <w:rsid w:val="00190167"/>
    <w:rsid w:val="00252B4D"/>
    <w:rsid w:val="00273880"/>
    <w:rsid w:val="00292EE9"/>
    <w:rsid w:val="002A68CF"/>
    <w:rsid w:val="00312581"/>
    <w:rsid w:val="00393193"/>
    <w:rsid w:val="003A2044"/>
    <w:rsid w:val="003E20E1"/>
    <w:rsid w:val="004947D7"/>
    <w:rsid w:val="004C3712"/>
    <w:rsid w:val="004E2216"/>
    <w:rsid w:val="004F516C"/>
    <w:rsid w:val="005A19B8"/>
    <w:rsid w:val="005E0CB6"/>
    <w:rsid w:val="00601EFC"/>
    <w:rsid w:val="00603507"/>
    <w:rsid w:val="00633B79"/>
    <w:rsid w:val="006914AF"/>
    <w:rsid w:val="006E4DAA"/>
    <w:rsid w:val="006F22B0"/>
    <w:rsid w:val="00702A35"/>
    <w:rsid w:val="00715DFD"/>
    <w:rsid w:val="00756FC2"/>
    <w:rsid w:val="00793B43"/>
    <w:rsid w:val="007C1BFB"/>
    <w:rsid w:val="00804576"/>
    <w:rsid w:val="00827DA5"/>
    <w:rsid w:val="00956453"/>
    <w:rsid w:val="009D7FE2"/>
    <w:rsid w:val="00A37F0B"/>
    <w:rsid w:val="00A418DF"/>
    <w:rsid w:val="00A508F4"/>
    <w:rsid w:val="00AB34C1"/>
    <w:rsid w:val="00B07FED"/>
    <w:rsid w:val="00B44388"/>
    <w:rsid w:val="00B85DF9"/>
    <w:rsid w:val="00C05275"/>
    <w:rsid w:val="00CC32AC"/>
    <w:rsid w:val="00D213D8"/>
    <w:rsid w:val="00DC0A50"/>
    <w:rsid w:val="00DC65E9"/>
    <w:rsid w:val="00DD3036"/>
    <w:rsid w:val="00DF1EA0"/>
    <w:rsid w:val="00E25BF6"/>
    <w:rsid w:val="00E61B3F"/>
    <w:rsid w:val="00E664E9"/>
    <w:rsid w:val="00EC48EF"/>
    <w:rsid w:val="00EF7022"/>
    <w:rsid w:val="00F96E9A"/>
    <w:rsid w:val="00FC1246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AF3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564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64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64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64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64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6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645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C1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8</cp:revision>
  <cp:lastPrinted>2023-02-13T06:51:00Z</cp:lastPrinted>
  <dcterms:created xsi:type="dcterms:W3CDTF">2023-02-09T13:49:00Z</dcterms:created>
  <dcterms:modified xsi:type="dcterms:W3CDTF">2023-02-13T06:51:00Z</dcterms:modified>
</cp:coreProperties>
</file>