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1900E" w14:textId="4914284F" w:rsidR="00EE2718" w:rsidRPr="00607957" w:rsidRDefault="00B56415" w:rsidP="006626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6415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B56415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B56415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B56415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B56415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B56415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ungur@auction-house.ru) (далее - Организатор торгов, ОТ), действующее на основании договора с Акционерным обществом "АНКОР БАНК СБЕРЕЖЕНИЙ" («АНКОР БАНК» (АО), адрес регистрации: 420101, г. Казань, ул. Братьев </w:t>
      </w:r>
      <w:proofErr w:type="spellStart"/>
      <w:r w:rsidRPr="00B56415">
        <w:rPr>
          <w:rFonts w:ascii="Times New Roman" w:hAnsi="Times New Roman" w:cs="Times New Roman"/>
          <w:color w:val="000000"/>
          <w:sz w:val="24"/>
          <w:szCs w:val="24"/>
        </w:rPr>
        <w:t>Касимовых</w:t>
      </w:r>
      <w:proofErr w:type="spellEnd"/>
      <w:r w:rsidRPr="00B56415">
        <w:rPr>
          <w:rFonts w:ascii="Times New Roman" w:hAnsi="Times New Roman" w:cs="Times New Roman"/>
          <w:color w:val="000000"/>
          <w:sz w:val="24"/>
          <w:szCs w:val="24"/>
        </w:rPr>
        <w:t>, 47, ИНН 1653017097, ОГРН 1021600000597) (далее – финансовая организация), конкурсным управляющим (ликвидатором) которого на основании решения Арбитражного суда Республики Татарстан от 11 апреля 2017 г. по делу №А65-5355/2017 является государственная корпорация «Агентство по страхованию вкладов» (109240, г. Москва, ул. Высоцкого, д. 4)</w:t>
      </w:r>
      <w:r w:rsidR="003869F0" w:rsidRPr="003869F0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КУ), </w:t>
      </w:r>
      <w:r w:rsidR="00662676"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62676" w:rsidRPr="00607957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62676"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718"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26904D91" w14:textId="34E11B64" w:rsidR="00EE2718" w:rsidRPr="00607957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C47AB1"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</w:t>
      </w:r>
      <w:r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564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12, 13</w:t>
      </w:r>
      <w:r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08FC7D7C" w14:textId="32E8FD08" w:rsidR="00EE2718" w:rsidRPr="00607957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9553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</w:t>
      </w:r>
      <w:r w:rsidR="00B564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</w:t>
      </w:r>
      <w:r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62B2C1A3" w14:textId="2605B617" w:rsidR="00851CD7" w:rsidRDefault="005B30D0" w:rsidP="00851C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0D0">
        <w:rPr>
          <w:rFonts w:ascii="Times New Roman" w:hAnsi="Times New Roman" w:cs="Times New Roman"/>
          <w:color w:val="000000"/>
          <w:sz w:val="24"/>
          <w:szCs w:val="24"/>
        </w:rPr>
        <w:t>Предметом Торгов/Торгов ППП явля</w:t>
      </w:r>
      <w:r w:rsidR="003869F0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5B30D0">
        <w:rPr>
          <w:rFonts w:ascii="Times New Roman" w:hAnsi="Times New Roman" w:cs="Times New Roman"/>
          <w:color w:val="000000"/>
          <w:sz w:val="24"/>
          <w:szCs w:val="24"/>
        </w:rPr>
        <w:t xml:space="preserve">тся </w:t>
      </w:r>
      <w:r w:rsidR="003869F0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851CD7" w:rsidRPr="00851CD7">
        <w:rPr>
          <w:rFonts w:ascii="Times New Roman" w:hAnsi="Times New Roman" w:cs="Times New Roman"/>
          <w:color w:val="000000"/>
          <w:sz w:val="24"/>
          <w:szCs w:val="24"/>
        </w:rPr>
        <w:t xml:space="preserve">рава требования к юридическим и физическим лицам ((в скобках указана в </w:t>
      </w:r>
      <w:proofErr w:type="spellStart"/>
      <w:r w:rsidR="00851CD7" w:rsidRPr="00851CD7"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 w:rsidR="00851CD7" w:rsidRPr="00851CD7">
        <w:rPr>
          <w:rFonts w:ascii="Times New Roman" w:hAnsi="Times New Roman" w:cs="Times New Roman"/>
          <w:color w:val="000000"/>
          <w:sz w:val="24"/>
          <w:szCs w:val="24"/>
        </w:rPr>
        <w:t>. сумма долга) – начальная цена продажи лота):</w:t>
      </w:r>
    </w:p>
    <w:p w14:paraId="2CEBFD10" w14:textId="77777777" w:rsidR="008972BE" w:rsidRPr="008972BE" w:rsidRDefault="008972BE" w:rsidP="008972B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2BE">
        <w:rPr>
          <w:rFonts w:ascii="Times New Roman" w:hAnsi="Times New Roman" w:cs="Times New Roman"/>
          <w:color w:val="000000"/>
          <w:sz w:val="24"/>
          <w:szCs w:val="24"/>
        </w:rPr>
        <w:t>Лот 1 - ООО «НЕ ПЕРЕПЛАТИ», ИНН 5007084834, решение АС г. Москвы от 11.10.2017 по делу А40-165138/17-55-1349 (524 228,94 руб.) - 259 493,33 руб.;</w:t>
      </w:r>
    </w:p>
    <w:p w14:paraId="74580B20" w14:textId="77777777" w:rsidR="008972BE" w:rsidRPr="008972BE" w:rsidRDefault="008972BE" w:rsidP="008972B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2BE">
        <w:rPr>
          <w:rFonts w:ascii="Times New Roman" w:hAnsi="Times New Roman" w:cs="Times New Roman"/>
          <w:color w:val="000000"/>
          <w:sz w:val="24"/>
          <w:szCs w:val="24"/>
        </w:rPr>
        <w:t xml:space="preserve">Лот 2 - ООО «АСД-Групп», ИНН 5047147456 солидарно с поручителем </w:t>
      </w:r>
      <w:proofErr w:type="spellStart"/>
      <w:r w:rsidRPr="008972BE">
        <w:rPr>
          <w:rFonts w:ascii="Times New Roman" w:hAnsi="Times New Roman" w:cs="Times New Roman"/>
          <w:color w:val="000000"/>
          <w:sz w:val="24"/>
          <w:szCs w:val="24"/>
        </w:rPr>
        <w:t>Воейковой</w:t>
      </w:r>
      <w:proofErr w:type="spellEnd"/>
      <w:r w:rsidRPr="008972BE">
        <w:rPr>
          <w:rFonts w:ascii="Times New Roman" w:hAnsi="Times New Roman" w:cs="Times New Roman"/>
          <w:color w:val="000000"/>
          <w:sz w:val="24"/>
          <w:szCs w:val="24"/>
        </w:rPr>
        <w:t xml:space="preserve"> Ириной Анатольевной, определение о выдаче исполнительного листа от 02.07.2021 по делу А41-1822/17, заочное решение Химкинского городского суда Московской области от 08.08.2019 по делу 2-4018/2019 (1 354 898,96 руб.) - 150 505,56 руб.;</w:t>
      </w:r>
    </w:p>
    <w:p w14:paraId="70AFD34B" w14:textId="77777777" w:rsidR="008972BE" w:rsidRPr="008972BE" w:rsidRDefault="008972BE" w:rsidP="008972B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2BE">
        <w:rPr>
          <w:rFonts w:ascii="Times New Roman" w:hAnsi="Times New Roman" w:cs="Times New Roman"/>
          <w:color w:val="000000"/>
          <w:sz w:val="24"/>
          <w:szCs w:val="24"/>
        </w:rPr>
        <w:t>Лот 3 - ООО «Нано-</w:t>
      </w:r>
      <w:proofErr w:type="spellStart"/>
      <w:r w:rsidRPr="008972BE">
        <w:rPr>
          <w:rFonts w:ascii="Times New Roman" w:hAnsi="Times New Roman" w:cs="Times New Roman"/>
          <w:color w:val="000000"/>
          <w:sz w:val="24"/>
          <w:szCs w:val="24"/>
        </w:rPr>
        <w:t>Финанс</w:t>
      </w:r>
      <w:proofErr w:type="spellEnd"/>
      <w:r w:rsidRPr="008972BE">
        <w:rPr>
          <w:rFonts w:ascii="Times New Roman" w:hAnsi="Times New Roman" w:cs="Times New Roman"/>
          <w:color w:val="000000"/>
          <w:sz w:val="24"/>
          <w:szCs w:val="24"/>
        </w:rPr>
        <w:t>», ИНН 7723743321, Решение АС г. Москвы по делу А40-16879/18-55-116 от 05.04.2018, решение АС г. Москвы по делу А40-254972/20-55-1612 от 29.01.2021 (8 077 387,89 руб.) - 4 132 918,27 руб.;</w:t>
      </w:r>
    </w:p>
    <w:p w14:paraId="2449CA13" w14:textId="77777777" w:rsidR="008972BE" w:rsidRPr="008972BE" w:rsidRDefault="008972BE" w:rsidP="008972B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2BE">
        <w:rPr>
          <w:rFonts w:ascii="Times New Roman" w:hAnsi="Times New Roman" w:cs="Times New Roman"/>
          <w:color w:val="000000"/>
          <w:sz w:val="24"/>
          <w:szCs w:val="24"/>
        </w:rPr>
        <w:t>Лот 4 - ООО «</w:t>
      </w:r>
      <w:proofErr w:type="spellStart"/>
      <w:r w:rsidRPr="008972BE">
        <w:rPr>
          <w:rFonts w:ascii="Times New Roman" w:hAnsi="Times New Roman" w:cs="Times New Roman"/>
          <w:color w:val="000000"/>
          <w:sz w:val="24"/>
          <w:szCs w:val="24"/>
        </w:rPr>
        <w:t>Катхимпром</w:t>
      </w:r>
      <w:proofErr w:type="spellEnd"/>
      <w:r w:rsidRPr="008972BE">
        <w:rPr>
          <w:rFonts w:ascii="Times New Roman" w:hAnsi="Times New Roman" w:cs="Times New Roman"/>
          <w:color w:val="000000"/>
          <w:sz w:val="24"/>
          <w:szCs w:val="24"/>
        </w:rPr>
        <w:t xml:space="preserve">», ИНН 1651045275, солидарно </w:t>
      </w:r>
      <w:proofErr w:type="gramStart"/>
      <w:r w:rsidRPr="008972BE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8972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972BE">
        <w:rPr>
          <w:rFonts w:ascii="Times New Roman" w:hAnsi="Times New Roman" w:cs="Times New Roman"/>
          <w:color w:val="000000"/>
          <w:sz w:val="24"/>
          <w:szCs w:val="24"/>
        </w:rPr>
        <w:t>Гайнуллин</w:t>
      </w:r>
      <w:proofErr w:type="spellEnd"/>
      <w:proofErr w:type="gramEnd"/>
      <w:r w:rsidRPr="008972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72BE">
        <w:rPr>
          <w:rFonts w:ascii="Times New Roman" w:hAnsi="Times New Roman" w:cs="Times New Roman"/>
          <w:color w:val="000000"/>
          <w:sz w:val="24"/>
          <w:szCs w:val="24"/>
        </w:rPr>
        <w:t>Райхат</w:t>
      </w:r>
      <w:proofErr w:type="spellEnd"/>
      <w:r w:rsidRPr="008972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72BE">
        <w:rPr>
          <w:rFonts w:ascii="Times New Roman" w:hAnsi="Times New Roman" w:cs="Times New Roman"/>
          <w:color w:val="000000"/>
          <w:sz w:val="24"/>
          <w:szCs w:val="24"/>
        </w:rPr>
        <w:t>Ясавиевич</w:t>
      </w:r>
      <w:proofErr w:type="spellEnd"/>
      <w:r w:rsidRPr="008972B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972BE">
        <w:rPr>
          <w:rFonts w:ascii="Times New Roman" w:hAnsi="Times New Roman" w:cs="Times New Roman"/>
          <w:color w:val="000000"/>
          <w:sz w:val="24"/>
          <w:szCs w:val="24"/>
        </w:rPr>
        <w:t>Гарифуллин</w:t>
      </w:r>
      <w:proofErr w:type="spellEnd"/>
      <w:r w:rsidRPr="008972BE">
        <w:rPr>
          <w:rFonts w:ascii="Times New Roman" w:hAnsi="Times New Roman" w:cs="Times New Roman"/>
          <w:color w:val="000000"/>
          <w:sz w:val="24"/>
          <w:szCs w:val="24"/>
        </w:rPr>
        <w:t xml:space="preserve"> Феликс </w:t>
      </w:r>
      <w:proofErr w:type="spellStart"/>
      <w:r w:rsidRPr="008972BE">
        <w:rPr>
          <w:rFonts w:ascii="Times New Roman" w:hAnsi="Times New Roman" w:cs="Times New Roman"/>
          <w:color w:val="000000"/>
          <w:sz w:val="24"/>
          <w:szCs w:val="24"/>
        </w:rPr>
        <w:t>Ниязович</w:t>
      </w:r>
      <w:proofErr w:type="spellEnd"/>
      <w:r w:rsidRPr="008972BE">
        <w:rPr>
          <w:rFonts w:ascii="Times New Roman" w:hAnsi="Times New Roman" w:cs="Times New Roman"/>
          <w:color w:val="000000"/>
          <w:sz w:val="24"/>
          <w:szCs w:val="24"/>
        </w:rPr>
        <w:t xml:space="preserve">, Корольков Игорь Валентинович. </w:t>
      </w:r>
      <w:proofErr w:type="spellStart"/>
      <w:r w:rsidRPr="008972BE">
        <w:rPr>
          <w:rFonts w:ascii="Times New Roman" w:hAnsi="Times New Roman" w:cs="Times New Roman"/>
          <w:color w:val="000000"/>
          <w:sz w:val="24"/>
          <w:szCs w:val="24"/>
        </w:rPr>
        <w:t>Пешев</w:t>
      </w:r>
      <w:proofErr w:type="spellEnd"/>
      <w:r w:rsidRPr="008972BE">
        <w:rPr>
          <w:rFonts w:ascii="Times New Roman" w:hAnsi="Times New Roman" w:cs="Times New Roman"/>
          <w:color w:val="000000"/>
          <w:sz w:val="24"/>
          <w:szCs w:val="24"/>
        </w:rPr>
        <w:t xml:space="preserve"> Андрей Александрович, Определение АС Республики Татарстан от 10.07.2018 по делу А65-22603/2017 о включении в РТК 3-й очереди, решение Нижнекамского городского суда Республики Татарстан от 17.01.2018 по делу 2-65/18, определение АС Республики Татарстан от 17.11.2021 по делу А65-22603/2017, стадия банкротства (2 081 470,58 руб.) - 1 536 125,29 руб.;</w:t>
      </w:r>
    </w:p>
    <w:p w14:paraId="3DDA0F0C" w14:textId="77777777" w:rsidR="008972BE" w:rsidRPr="008972BE" w:rsidRDefault="008972BE" w:rsidP="008972B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2BE">
        <w:rPr>
          <w:rFonts w:ascii="Times New Roman" w:hAnsi="Times New Roman" w:cs="Times New Roman"/>
          <w:color w:val="000000"/>
          <w:sz w:val="24"/>
          <w:szCs w:val="24"/>
        </w:rPr>
        <w:t>Лот 5 - ООО «</w:t>
      </w:r>
      <w:proofErr w:type="spellStart"/>
      <w:r w:rsidRPr="008972BE">
        <w:rPr>
          <w:rFonts w:ascii="Times New Roman" w:hAnsi="Times New Roman" w:cs="Times New Roman"/>
          <w:color w:val="000000"/>
          <w:sz w:val="24"/>
          <w:szCs w:val="24"/>
        </w:rPr>
        <w:t>Секоин</w:t>
      </w:r>
      <w:proofErr w:type="spellEnd"/>
      <w:r w:rsidRPr="008972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72BE">
        <w:rPr>
          <w:rFonts w:ascii="Times New Roman" w:hAnsi="Times New Roman" w:cs="Times New Roman"/>
          <w:color w:val="000000"/>
          <w:sz w:val="24"/>
          <w:szCs w:val="24"/>
        </w:rPr>
        <w:t>Коммерц</w:t>
      </w:r>
      <w:proofErr w:type="spellEnd"/>
      <w:r w:rsidRPr="008972BE">
        <w:rPr>
          <w:rFonts w:ascii="Times New Roman" w:hAnsi="Times New Roman" w:cs="Times New Roman"/>
          <w:color w:val="000000"/>
          <w:sz w:val="24"/>
          <w:szCs w:val="24"/>
        </w:rPr>
        <w:t xml:space="preserve">», ИНН 7736568116, солидарно с поручителем Кузнецовым Михаилом Владимировичем, решение </w:t>
      </w:r>
      <w:proofErr w:type="spellStart"/>
      <w:r w:rsidRPr="008972BE">
        <w:rPr>
          <w:rFonts w:ascii="Times New Roman" w:hAnsi="Times New Roman" w:cs="Times New Roman"/>
          <w:color w:val="000000"/>
          <w:sz w:val="24"/>
          <w:szCs w:val="24"/>
        </w:rPr>
        <w:t>Лефортовского</w:t>
      </w:r>
      <w:proofErr w:type="spellEnd"/>
      <w:r w:rsidRPr="008972BE">
        <w:rPr>
          <w:rFonts w:ascii="Times New Roman" w:hAnsi="Times New Roman" w:cs="Times New Roman"/>
          <w:color w:val="000000"/>
          <w:sz w:val="24"/>
          <w:szCs w:val="24"/>
        </w:rPr>
        <w:t xml:space="preserve"> районного суда </w:t>
      </w:r>
      <w:proofErr w:type="spellStart"/>
      <w:r w:rsidRPr="008972BE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 w:rsidRPr="008972BE">
        <w:rPr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 w:rsidRPr="008972BE">
        <w:rPr>
          <w:rFonts w:ascii="Times New Roman" w:hAnsi="Times New Roman" w:cs="Times New Roman"/>
          <w:color w:val="000000"/>
          <w:sz w:val="24"/>
          <w:szCs w:val="24"/>
        </w:rPr>
        <w:t>осквы</w:t>
      </w:r>
      <w:proofErr w:type="spellEnd"/>
      <w:r w:rsidRPr="008972BE">
        <w:rPr>
          <w:rFonts w:ascii="Times New Roman" w:hAnsi="Times New Roman" w:cs="Times New Roman"/>
          <w:color w:val="000000"/>
          <w:sz w:val="24"/>
          <w:szCs w:val="24"/>
        </w:rPr>
        <w:t xml:space="preserve"> от 26.04.2016 по делу 2-1382/2016, уголовное судопроизводство (10 181 713,85 руб.) - 1 126 176,69 руб.;</w:t>
      </w:r>
    </w:p>
    <w:p w14:paraId="71801885" w14:textId="77777777" w:rsidR="008972BE" w:rsidRPr="008972BE" w:rsidRDefault="008972BE" w:rsidP="008972B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2BE">
        <w:rPr>
          <w:rFonts w:ascii="Times New Roman" w:hAnsi="Times New Roman" w:cs="Times New Roman"/>
          <w:color w:val="000000"/>
          <w:sz w:val="24"/>
          <w:szCs w:val="24"/>
        </w:rPr>
        <w:t xml:space="preserve">Лот 6 - ООО «Крафт», ИНН 7723750819, решение Арбитражного суда </w:t>
      </w:r>
      <w:proofErr w:type="spellStart"/>
      <w:r w:rsidRPr="008972BE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 w:rsidRPr="008972BE">
        <w:rPr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 w:rsidRPr="008972BE">
        <w:rPr>
          <w:rFonts w:ascii="Times New Roman" w:hAnsi="Times New Roman" w:cs="Times New Roman"/>
          <w:color w:val="000000"/>
          <w:sz w:val="24"/>
          <w:szCs w:val="24"/>
        </w:rPr>
        <w:t>осквы</w:t>
      </w:r>
      <w:proofErr w:type="spellEnd"/>
      <w:r w:rsidRPr="008972BE">
        <w:rPr>
          <w:rFonts w:ascii="Times New Roman" w:hAnsi="Times New Roman" w:cs="Times New Roman"/>
          <w:color w:val="000000"/>
          <w:sz w:val="24"/>
          <w:szCs w:val="24"/>
        </w:rPr>
        <w:t xml:space="preserve"> от 16.05.2019 по делу А40-16125/19-31-146, оригинал договора поручительства, оформленный с </w:t>
      </w:r>
      <w:proofErr w:type="spellStart"/>
      <w:r w:rsidRPr="008972BE">
        <w:rPr>
          <w:rFonts w:ascii="Times New Roman" w:hAnsi="Times New Roman" w:cs="Times New Roman"/>
          <w:color w:val="000000"/>
          <w:sz w:val="24"/>
          <w:szCs w:val="24"/>
        </w:rPr>
        <w:t>Ружьевым</w:t>
      </w:r>
      <w:proofErr w:type="spellEnd"/>
      <w:r w:rsidRPr="008972BE">
        <w:rPr>
          <w:rFonts w:ascii="Times New Roman" w:hAnsi="Times New Roman" w:cs="Times New Roman"/>
          <w:color w:val="000000"/>
          <w:sz w:val="24"/>
          <w:szCs w:val="24"/>
        </w:rPr>
        <w:t xml:space="preserve"> А.А. в Банке отсутствует (100 006 742,89 руб.) - 5 940 400,53 руб.;</w:t>
      </w:r>
    </w:p>
    <w:p w14:paraId="5A39AC5D" w14:textId="77777777" w:rsidR="008972BE" w:rsidRPr="008972BE" w:rsidRDefault="008972BE" w:rsidP="008972B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2BE">
        <w:rPr>
          <w:rFonts w:ascii="Times New Roman" w:hAnsi="Times New Roman" w:cs="Times New Roman"/>
          <w:color w:val="000000"/>
          <w:sz w:val="24"/>
          <w:szCs w:val="24"/>
        </w:rPr>
        <w:t xml:space="preserve">Лот 7 - ПАО «Национальная девелоперская компания», ИНН 7715877096, решение Арбитражного суда </w:t>
      </w:r>
      <w:proofErr w:type="spellStart"/>
      <w:r w:rsidRPr="008972BE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 w:rsidRPr="008972BE">
        <w:rPr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 w:rsidRPr="008972BE">
        <w:rPr>
          <w:rFonts w:ascii="Times New Roman" w:hAnsi="Times New Roman" w:cs="Times New Roman"/>
          <w:color w:val="000000"/>
          <w:sz w:val="24"/>
          <w:szCs w:val="24"/>
        </w:rPr>
        <w:t>осквы</w:t>
      </w:r>
      <w:proofErr w:type="spellEnd"/>
      <w:r w:rsidRPr="008972BE">
        <w:rPr>
          <w:rFonts w:ascii="Times New Roman" w:hAnsi="Times New Roman" w:cs="Times New Roman"/>
          <w:color w:val="000000"/>
          <w:sz w:val="24"/>
          <w:szCs w:val="24"/>
        </w:rPr>
        <w:t xml:space="preserve"> от 04.05.2018 по делу А40-224530/17-158-1773 (399 223 513,30 руб.) - 24 030 242,23 руб.;</w:t>
      </w:r>
    </w:p>
    <w:p w14:paraId="719643F9" w14:textId="77777777" w:rsidR="008972BE" w:rsidRPr="008972BE" w:rsidRDefault="008972BE" w:rsidP="008972B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2BE">
        <w:rPr>
          <w:rFonts w:ascii="Times New Roman" w:hAnsi="Times New Roman" w:cs="Times New Roman"/>
          <w:color w:val="000000"/>
          <w:sz w:val="24"/>
          <w:szCs w:val="24"/>
        </w:rPr>
        <w:t>Лот 8 - ООО «</w:t>
      </w:r>
      <w:proofErr w:type="spellStart"/>
      <w:r w:rsidRPr="008972BE">
        <w:rPr>
          <w:rFonts w:ascii="Times New Roman" w:hAnsi="Times New Roman" w:cs="Times New Roman"/>
          <w:color w:val="000000"/>
          <w:sz w:val="24"/>
          <w:szCs w:val="24"/>
        </w:rPr>
        <w:t>КреативГео</w:t>
      </w:r>
      <w:proofErr w:type="spellEnd"/>
      <w:r w:rsidRPr="008972BE">
        <w:rPr>
          <w:rFonts w:ascii="Times New Roman" w:hAnsi="Times New Roman" w:cs="Times New Roman"/>
          <w:color w:val="000000"/>
          <w:sz w:val="24"/>
          <w:szCs w:val="24"/>
        </w:rPr>
        <w:t>», ИНН 0274147534, решение Арбитражного суда г. Москвы от 26.02.2018 по делу А40-8592/18-55-60 (935 597,52 руб.) - 100 963,35 руб.;</w:t>
      </w:r>
    </w:p>
    <w:p w14:paraId="2CBA9FA5" w14:textId="77777777" w:rsidR="008972BE" w:rsidRPr="008972BE" w:rsidRDefault="008972BE" w:rsidP="008972B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2BE">
        <w:rPr>
          <w:rFonts w:ascii="Times New Roman" w:hAnsi="Times New Roman" w:cs="Times New Roman"/>
          <w:color w:val="000000"/>
          <w:sz w:val="24"/>
          <w:szCs w:val="24"/>
        </w:rPr>
        <w:t>Лот 9 - ООО «</w:t>
      </w:r>
      <w:proofErr w:type="spellStart"/>
      <w:r w:rsidRPr="008972BE">
        <w:rPr>
          <w:rFonts w:ascii="Times New Roman" w:hAnsi="Times New Roman" w:cs="Times New Roman"/>
          <w:color w:val="000000"/>
          <w:sz w:val="24"/>
          <w:szCs w:val="24"/>
        </w:rPr>
        <w:t>Гидростройпроект</w:t>
      </w:r>
      <w:proofErr w:type="spellEnd"/>
      <w:r w:rsidRPr="008972BE">
        <w:rPr>
          <w:rFonts w:ascii="Times New Roman" w:hAnsi="Times New Roman" w:cs="Times New Roman"/>
          <w:color w:val="000000"/>
          <w:sz w:val="24"/>
          <w:szCs w:val="24"/>
        </w:rPr>
        <w:t>», ИНН 2724167819, решение Арбитражного суда г. Москвы от 23.08.2019 по делу А40-162183/19-172-1169 (162 269,04 руб.) - 11 404,88 руб.;</w:t>
      </w:r>
    </w:p>
    <w:p w14:paraId="0E8B3DE8" w14:textId="77777777" w:rsidR="008972BE" w:rsidRPr="008972BE" w:rsidRDefault="008972BE" w:rsidP="008972B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972BE">
        <w:rPr>
          <w:rFonts w:ascii="Times New Roman" w:hAnsi="Times New Roman" w:cs="Times New Roman"/>
          <w:color w:val="000000"/>
          <w:sz w:val="24"/>
          <w:szCs w:val="24"/>
        </w:rPr>
        <w:t xml:space="preserve">Лот 10 - </w:t>
      </w:r>
      <w:proofErr w:type="spellStart"/>
      <w:r w:rsidRPr="008972BE">
        <w:rPr>
          <w:rFonts w:ascii="Times New Roman" w:hAnsi="Times New Roman" w:cs="Times New Roman"/>
          <w:color w:val="000000"/>
          <w:sz w:val="24"/>
          <w:szCs w:val="24"/>
        </w:rPr>
        <w:t>Тухватуллина</w:t>
      </w:r>
      <w:proofErr w:type="spellEnd"/>
      <w:r w:rsidRPr="008972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72BE">
        <w:rPr>
          <w:rFonts w:ascii="Times New Roman" w:hAnsi="Times New Roman" w:cs="Times New Roman"/>
          <w:color w:val="000000"/>
          <w:sz w:val="24"/>
          <w:szCs w:val="24"/>
        </w:rPr>
        <w:t>Иркия</w:t>
      </w:r>
      <w:proofErr w:type="spellEnd"/>
      <w:r w:rsidRPr="008972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72BE">
        <w:rPr>
          <w:rFonts w:ascii="Times New Roman" w:hAnsi="Times New Roman" w:cs="Times New Roman"/>
          <w:color w:val="000000"/>
          <w:sz w:val="24"/>
          <w:szCs w:val="24"/>
        </w:rPr>
        <w:t>Мансуровна</w:t>
      </w:r>
      <w:proofErr w:type="spellEnd"/>
      <w:r w:rsidRPr="008972BE">
        <w:rPr>
          <w:rFonts w:ascii="Times New Roman" w:hAnsi="Times New Roman" w:cs="Times New Roman"/>
          <w:color w:val="000000"/>
          <w:sz w:val="24"/>
          <w:szCs w:val="24"/>
        </w:rPr>
        <w:t xml:space="preserve">, солидарно с </w:t>
      </w:r>
      <w:proofErr w:type="spellStart"/>
      <w:r w:rsidRPr="008972BE">
        <w:rPr>
          <w:rFonts w:ascii="Times New Roman" w:hAnsi="Times New Roman" w:cs="Times New Roman"/>
          <w:color w:val="000000"/>
          <w:sz w:val="24"/>
          <w:szCs w:val="24"/>
        </w:rPr>
        <w:t>Тухватуллиным</w:t>
      </w:r>
      <w:proofErr w:type="spellEnd"/>
      <w:r w:rsidRPr="008972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72BE">
        <w:rPr>
          <w:rFonts w:ascii="Times New Roman" w:hAnsi="Times New Roman" w:cs="Times New Roman"/>
          <w:color w:val="000000"/>
          <w:sz w:val="24"/>
          <w:szCs w:val="24"/>
        </w:rPr>
        <w:t>Сайдашем</w:t>
      </w:r>
      <w:proofErr w:type="spellEnd"/>
      <w:r w:rsidRPr="008972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72BE">
        <w:rPr>
          <w:rFonts w:ascii="Times New Roman" w:hAnsi="Times New Roman" w:cs="Times New Roman"/>
          <w:color w:val="000000"/>
          <w:sz w:val="24"/>
          <w:szCs w:val="24"/>
        </w:rPr>
        <w:t>Сафияновичем</w:t>
      </w:r>
      <w:proofErr w:type="spellEnd"/>
      <w:r w:rsidRPr="008972BE">
        <w:rPr>
          <w:rFonts w:ascii="Times New Roman" w:hAnsi="Times New Roman" w:cs="Times New Roman"/>
          <w:color w:val="000000"/>
          <w:sz w:val="24"/>
          <w:szCs w:val="24"/>
        </w:rPr>
        <w:t xml:space="preserve">, определение АС Республики Татарстан от 24.05.2021 по делу А65-31428/2015 о выдаче исполнительного листа, Решение Приволжского районного суда г. Казани Республики Татарстан от 26.07.2016 2-7158/16 на сумму 15 004 644,26 руб., в отношении </w:t>
      </w:r>
      <w:proofErr w:type="spellStart"/>
      <w:r w:rsidRPr="008972BE">
        <w:rPr>
          <w:rFonts w:ascii="Times New Roman" w:hAnsi="Times New Roman" w:cs="Times New Roman"/>
          <w:color w:val="000000"/>
          <w:sz w:val="24"/>
          <w:szCs w:val="24"/>
        </w:rPr>
        <w:t>Тухватуллиной</w:t>
      </w:r>
      <w:proofErr w:type="spellEnd"/>
      <w:r w:rsidRPr="008972BE">
        <w:rPr>
          <w:rFonts w:ascii="Times New Roman" w:hAnsi="Times New Roman" w:cs="Times New Roman"/>
          <w:color w:val="000000"/>
          <w:sz w:val="24"/>
          <w:szCs w:val="24"/>
        </w:rPr>
        <w:t xml:space="preserve"> И.М. процедура банкротства завершена, правила об освобождении от исполнения обязательств не применены (15 004</w:t>
      </w:r>
      <w:proofErr w:type="gramEnd"/>
      <w:r w:rsidRPr="008972BE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8972BE">
        <w:rPr>
          <w:rFonts w:ascii="Times New Roman" w:hAnsi="Times New Roman" w:cs="Times New Roman"/>
          <w:color w:val="000000"/>
          <w:sz w:val="24"/>
          <w:szCs w:val="24"/>
        </w:rPr>
        <w:t>644,26 руб.) - 7 427 298,91 руб.;</w:t>
      </w:r>
      <w:proofErr w:type="gramEnd"/>
    </w:p>
    <w:p w14:paraId="0ED2B345" w14:textId="77777777" w:rsidR="008972BE" w:rsidRPr="008972BE" w:rsidRDefault="008972BE" w:rsidP="008972B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2BE">
        <w:rPr>
          <w:rFonts w:ascii="Times New Roman" w:hAnsi="Times New Roman" w:cs="Times New Roman"/>
          <w:color w:val="000000"/>
          <w:sz w:val="24"/>
          <w:szCs w:val="24"/>
        </w:rPr>
        <w:t xml:space="preserve">Лот 11 - Зингер Владимир Эдуардович (нерезидент), решение Октябрьского районного </w:t>
      </w:r>
      <w:r w:rsidRPr="008972BE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суда г. Санкт-Петербурга по делу 2-1413/2016 от 23.05.2016 на сумму 17 792 116,61 руб. (19 769 018,46 руб.) - 1 174 279,70 руб.;</w:t>
      </w:r>
    </w:p>
    <w:p w14:paraId="44340434" w14:textId="77777777" w:rsidR="008972BE" w:rsidRPr="008972BE" w:rsidRDefault="008972BE" w:rsidP="008972B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2BE">
        <w:rPr>
          <w:rFonts w:ascii="Times New Roman" w:hAnsi="Times New Roman" w:cs="Times New Roman"/>
          <w:color w:val="000000"/>
          <w:sz w:val="24"/>
          <w:szCs w:val="24"/>
        </w:rPr>
        <w:t xml:space="preserve">Лот 12 - </w:t>
      </w:r>
      <w:proofErr w:type="spellStart"/>
      <w:r w:rsidRPr="008972BE">
        <w:rPr>
          <w:rFonts w:ascii="Times New Roman" w:hAnsi="Times New Roman" w:cs="Times New Roman"/>
          <w:color w:val="000000"/>
          <w:sz w:val="24"/>
          <w:szCs w:val="24"/>
        </w:rPr>
        <w:t>Вишнивецкий</w:t>
      </w:r>
      <w:proofErr w:type="spellEnd"/>
      <w:r w:rsidRPr="008972BE">
        <w:rPr>
          <w:rFonts w:ascii="Times New Roman" w:hAnsi="Times New Roman" w:cs="Times New Roman"/>
          <w:color w:val="000000"/>
          <w:sz w:val="24"/>
          <w:szCs w:val="24"/>
        </w:rPr>
        <w:t xml:space="preserve"> Аркадий Семенович, решение Ленинского районного суда г. Чебоксары дело 2-3440/07 от 19.11.07 (3 352 121,63 руб.) - 3 352 121,63 руб.;</w:t>
      </w:r>
    </w:p>
    <w:p w14:paraId="442765B3" w14:textId="0767673A" w:rsidR="003869F0" w:rsidRPr="008972BE" w:rsidRDefault="008972BE" w:rsidP="008972B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2BE">
        <w:rPr>
          <w:rFonts w:ascii="Times New Roman" w:hAnsi="Times New Roman" w:cs="Times New Roman"/>
          <w:color w:val="000000"/>
          <w:sz w:val="24"/>
          <w:szCs w:val="24"/>
        </w:rPr>
        <w:t xml:space="preserve">Лот 13 - </w:t>
      </w:r>
      <w:proofErr w:type="spellStart"/>
      <w:r w:rsidRPr="008972BE">
        <w:rPr>
          <w:rFonts w:ascii="Times New Roman" w:hAnsi="Times New Roman" w:cs="Times New Roman"/>
          <w:color w:val="000000"/>
          <w:sz w:val="24"/>
          <w:szCs w:val="24"/>
        </w:rPr>
        <w:t>Насибуллина</w:t>
      </w:r>
      <w:proofErr w:type="spellEnd"/>
      <w:r w:rsidRPr="008972BE">
        <w:rPr>
          <w:rFonts w:ascii="Times New Roman" w:hAnsi="Times New Roman" w:cs="Times New Roman"/>
          <w:color w:val="000000"/>
          <w:sz w:val="24"/>
          <w:szCs w:val="24"/>
        </w:rPr>
        <w:t xml:space="preserve"> Анна Владимировна, решение </w:t>
      </w:r>
      <w:proofErr w:type="spellStart"/>
      <w:r w:rsidRPr="008972BE">
        <w:rPr>
          <w:rFonts w:ascii="Times New Roman" w:hAnsi="Times New Roman" w:cs="Times New Roman"/>
          <w:color w:val="000000"/>
          <w:sz w:val="24"/>
          <w:szCs w:val="24"/>
        </w:rPr>
        <w:t>Набережночелнинского</w:t>
      </w:r>
      <w:proofErr w:type="spellEnd"/>
      <w:r w:rsidRPr="008972BE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суда Республики Татарстан от 18.02.2013 по делу № 2-8/13, подано заявление о признании должника несостоятельным (банкротом)(5 279 2</w:t>
      </w:r>
      <w:r>
        <w:rPr>
          <w:rFonts w:ascii="Times New Roman" w:hAnsi="Times New Roman" w:cs="Times New Roman"/>
          <w:color w:val="000000"/>
          <w:sz w:val="24"/>
          <w:szCs w:val="24"/>
        </w:rPr>
        <w:t>32,91 руб.) - 5 279 232,91 руб.</w:t>
      </w:r>
    </w:p>
    <w:p w14:paraId="63AC13C9" w14:textId="31DC58BB" w:rsidR="00662676" w:rsidRPr="00607957" w:rsidRDefault="00662676" w:rsidP="006845A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607957">
          <w:rPr>
            <w:rStyle w:val="a4"/>
            <w:rFonts w:ascii="Times New Roman" w:hAnsi="Times New Roman"/>
            <w:sz w:val="24"/>
            <w:szCs w:val="24"/>
          </w:rPr>
          <w:t>www.asv.org.ru</w:t>
        </w:r>
      </w:hyperlink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6" w:history="1">
        <w:r w:rsidRPr="00607957">
          <w:rPr>
            <w:rStyle w:val="a4"/>
            <w:rFonts w:ascii="Times New Roman" w:hAnsi="Times New Roman"/>
            <w:color w:val="27509B"/>
            <w:sz w:val="24"/>
            <w:szCs w:val="24"/>
            <w:bdr w:val="none" w:sz="0" w:space="0" w:color="auto" w:frame="1"/>
          </w:rPr>
          <w:t>www.torgiasv.ru</w:t>
        </w:r>
      </w:hyperlink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5B7FEA7F" w14:textId="28DD7415" w:rsidR="00662676" w:rsidRPr="00607957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607957">
        <w:rPr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7E0FAC" w:rsidRPr="00607957">
        <w:t>5 (Пять)</w:t>
      </w:r>
      <w:r w:rsidR="00003DFC" w:rsidRPr="00607957">
        <w:t xml:space="preserve"> </w:t>
      </w:r>
      <w:r w:rsidRPr="00607957">
        <w:rPr>
          <w:color w:val="000000"/>
        </w:rPr>
        <w:t>процентов от начальной цены продажи предмета Торгов (лота).</w:t>
      </w:r>
    </w:p>
    <w:p w14:paraId="3AB884ED" w14:textId="4C8CF291" w:rsidR="007E0FAC" w:rsidRPr="00607957" w:rsidRDefault="007E0FAC" w:rsidP="007E0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6079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34CD6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111E44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Pr="006079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ноября </w:t>
      </w:r>
      <w:r w:rsidRPr="00607957">
        <w:rPr>
          <w:rFonts w:ascii="Times New Roman" w:hAnsi="Times New Roman" w:cs="Times New Roman"/>
          <w:b/>
          <w:sz w:val="24"/>
          <w:szCs w:val="24"/>
        </w:rPr>
        <w:t>2022 г.</w:t>
      </w:r>
      <w:r w:rsidRPr="00607957">
        <w:rPr>
          <w:rFonts w:ascii="Times New Roman" w:hAnsi="Times New Roman" w:cs="Times New Roman"/>
          <w:sz w:val="24"/>
          <w:szCs w:val="24"/>
        </w:rPr>
        <w:t xml:space="preserve"> 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7" w:history="1">
        <w:r w:rsidRPr="00607957">
          <w:rPr>
            <w:rStyle w:val="a4"/>
            <w:rFonts w:ascii="Times New Roman" w:hAnsi="Times New Roman"/>
            <w:sz w:val="24"/>
            <w:szCs w:val="24"/>
          </w:rPr>
          <w:t>http://lot-online.ru</w:t>
        </w:r>
      </w:hyperlink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ЭТП).</w:t>
      </w:r>
    </w:p>
    <w:p w14:paraId="53D04A98" w14:textId="77777777" w:rsidR="007E0FAC" w:rsidRPr="00607957" w:rsidRDefault="007E0FAC" w:rsidP="007E0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color w:val="000000"/>
          <w:sz w:val="24"/>
          <w:szCs w:val="24"/>
        </w:rPr>
        <w:t>Время окончания Торгов:</w:t>
      </w:r>
    </w:p>
    <w:p w14:paraId="78CA8288" w14:textId="77777777" w:rsidR="007E0FAC" w:rsidRPr="00607957" w:rsidRDefault="007E0FAC" w:rsidP="007E0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color w:val="000000"/>
          <w:sz w:val="24"/>
          <w:szCs w:val="24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BFE8908" w14:textId="77777777" w:rsidR="007E0FAC" w:rsidRPr="00607957" w:rsidRDefault="007E0FAC" w:rsidP="007E0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color w:val="000000"/>
          <w:sz w:val="24"/>
          <w:szCs w:val="24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3EDBA17E" w14:textId="79504925" w:rsidR="007E0FAC" w:rsidRPr="00607957" w:rsidRDefault="007E0FAC" w:rsidP="007E0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607957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если по итогам Торгов, назначенных на </w:t>
      </w:r>
      <w:r w:rsidR="00834CD6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111E44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Pr="006079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ноября </w:t>
      </w:r>
      <w:r w:rsidRPr="00607957">
        <w:rPr>
          <w:rFonts w:ascii="Times New Roman" w:hAnsi="Times New Roman" w:cs="Times New Roman"/>
          <w:b/>
          <w:sz w:val="24"/>
          <w:szCs w:val="24"/>
        </w:rPr>
        <w:t xml:space="preserve">2022 </w:t>
      </w:r>
      <w:r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г.,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лоты не реализованы, то в 14:00 часов по московскому времени </w:t>
      </w:r>
      <w:r w:rsidR="00B56415">
        <w:rPr>
          <w:rFonts w:ascii="Times New Roman" w:hAnsi="Times New Roman" w:cs="Times New Roman"/>
          <w:b/>
          <w:color w:val="000000"/>
          <w:sz w:val="24"/>
          <w:szCs w:val="24"/>
        </w:rPr>
        <w:t>23</w:t>
      </w:r>
      <w:r w:rsidRPr="006079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553DE">
        <w:rPr>
          <w:rFonts w:ascii="Times New Roman" w:hAnsi="Times New Roman" w:cs="Times New Roman"/>
          <w:b/>
          <w:color w:val="000000"/>
          <w:sz w:val="24"/>
          <w:szCs w:val="24"/>
        </w:rPr>
        <w:t>января</w:t>
      </w:r>
      <w:r w:rsidRPr="006079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07957">
        <w:rPr>
          <w:rFonts w:ascii="Times New Roman" w:hAnsi="Times New Roman" w:cs="Times New Roman"/>
          <w:b/>
          <w:sz w:val="24"/>
          <w:szCs w:val="24"/>
        </w:rPr>
        <w:t>202</w:t>
      </w:r>
      <w:r w:rsidR="009553DE">
        <w:rPr>
          <w:rFonts w:ascii="Times New Roman" w:hAnsi="Times New Roman" w:cs="Times New Roman"/>
          <w:b/>
          <w:sz w:val="24"/>
          <w:szCs w:val="24"/>
        </w:rPr>
        <w:t>3</w:t>
      </w:r>
      <w:r w:rsidRPr="00607957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607957">
        <w:rPr>
          <w:rFonts w:ascii="Times New Roman" w:hAnsi="Times New Roman" w:cs="Times New Roman"/>
          <w:sz w:val="24"/>
          <w:szCs w:val="24"/>
        </w:rPr>
        <w:t xml:space="preserve"> 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t>на ЭТП</w:t>
      </w:r>
      <w:r w:rsidRPr="00607957">
        <w:rPr>
          <w:rFonts w:ascii="Times New Roman" w:hAnsi="Times New Roman" w:cs="Times New Roman"/>
          <w:sz w:val="24"/>
          <w:szCs w:val="24"/>
        </w:rPr>
        <w:t xml:space="preserve"> 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t>будут проведены</w:t>
      </w:r>
      <w:r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повторные Торги 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t>нереализованными лотами со снижением начальной цены лотов на 10 (Десять) процентов.</w:t>
      </w:r>
    </w:p>
    <w:p w14:paraId="0ACF3159" w14:textId="77777777" w:rsidR="007E0FAC" w:rsidRPr="00607957" w:rsidRDefault="007E0FAC" w:rsidP="007E0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49A4DD40" w14:textId="06347669" w:rsidR="007E0FAC" w:rsidRPr="00607957" w:rsidRDefault="007E0FAC" w:rsidP="007E0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834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111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553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окт</w:t>
      </w:r>
      <w:r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ября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7957">
        <w:rPr>
          <w:rFonts w:ascii="Times New Roman" w:hAnsi="Times New Roman" w:cs="Times New Roman"/>
          <w:b/>
          <w:sz w:val="24"/>
          <w:szCs w:val="24"/>
        </w:rPr>
        <w:t>2022 г.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, а на участие в повторных Торгах начинается в 00:00 часов по московскому времени </w:t>
      </w:r>
      <w:r w:rsidR="00B564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05</w:t>
      </w:r>
      <w:r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564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дека</w:t>
      </w:r>
      <w:r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бря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7957">
        <w:rPr>
          <w:rFonts w:ascii="Times New Roman" w:hAnsi="Times New Roman" w:cs="Times New Roman"/>
          <w:b/>
          <w:sz w:val="24"/>
          <w:szCs w:val="24"/>
        </w:rPr>
        <w:t>2022 г.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и задатков прекращается в 14:00 часов по</w:t>
      </w:r>
      <w:proofErr w:type="gramEnd"/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московскому времени за 5 (Пять) календарных дней до даты проведения соответствующих Торгов.</w:t>
      </w:r>
    </w:p>
    <w:p w14:paraId="595BA513" w14:textId="3B1E752D" w:rsidR="00EE2718" w:rsidRPr="00607957" w:rsidRDefault="00EE2718" w:rsidP="007E0FA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607957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0067AA" w:rsidRPr="00607957">
        <w:rPr>
          <w:b/>
          <w:color w:val="000000"/>
        </w:rPr>
        <w:t xml:space="preserve"> лот</w:t>
      </w:r>
      <w:r w:rsidR="00C47AB1" w:rsidRPr="00607957">
        <w:rPr>
          <w:b/>
          <w:color w:val="000000"/>
        </w:rPr>
        <w:t>ы</w:t>
      </w:r>
      <w:r w:rsidR="00240848" w:rsidRPr="00607957">
        <w:rPr>
          <w:b/>
          <w:color w:val="000000"/>
        </w:rPr>
        <w:t xml:space="preserve"> </w:t>
      </w:r>
      <w:r w:rsidR="00B56415">
        <w:rPr>
          <w:b/>
          <w:color w:val="000000"/>
        </w:rPr>
        <w:t>12, 13</w:t>
      </w:r>
      <w:r w:rsidRPr="00607957">
        <w:rPr>
          <w:color w:val="000000"/>
        </w:rPr>
        <w:t>, не реализованны</w:t>
      </w:r>
      <w:r w:rsidR="00C47AB1" w:rsidRPr="00607957">
        <w:rPr>
          <w:color w:val="000000"/>
        </w:rPr>
        <w:t>е</w:t>
      </w:r>
      <w:r w:rsidRPr="00607957">
        <w:rPr>
          <w:color w:val="000000"/>
        </w:rPr>
        <w:t xml:space="preserve"> на повторных Торгах, а также</w:t>
      </w:r>
      <w:r w:rsidR="000067AA" w:rsidRPr="00607957">
        <w:rPr>
          <w:b/>
          <w:color w:val="000000"/>
        </w:rPr>
        <w:t xml:space="preserve"> лот</w:t>
      </w:r>
      <w:r w:rsidR="007E0FAC" w:rsidRPr="00607957">
        <w:rPr>
          <w:b/>
          <w:color w:val="000000"/>
        </w:rPr>
        <w:t>ы</w:t>
      </w:r>
      <w:r w:rsidR="00735EAD" w:rsidRPr="00607957">
        <w:rPr>
          <w:b/>
          <w:color w:val="000000"/>
        </w:rPr>
        <w:t xml:space="preserve"> </w:t>
      </w:r>
      <w:r w:rsidR="00394853">
        <w:rPr>
          <w:b/>
          <w:color w:val="000000"/>
        </w:rPr>
        <w:t>1-</w:t>
      </w:r>
      <w:r w:rsidR="00B56415">
        <w:rPr>
          <w:b/>
          <w:color w:val="000000"/>
        </w:rPr>
        <w:t>11</w:t>
      </w:r>
      <w:r w:rsidRPr="00607957">
        <w:rPr>
          <w:color w:val="000000"/>
        </w:rPr>
        <w:t>, выставляются на Торги ППП.</w:t>
      </w:r>
    </w:p>
    <w:p w14:paraId="2BD8AE9C" w14:textId="77777777" w:rsidR="00EE2718" w:rsidRPr="00607957" w:rsidRDefault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607957">
        <w:rPr>
          <w:b/>
          <w:bCs/>
          <w:color w:val="000000"/>
        </w:rPr>
        <w:t>Торги ППП</w:t>
      </w:r>
      <w:r w:rsidRPr="00607957">
        <w:rPr>
          <w:color w:val="000000"/>
          <w:shd w:val="clear" w:color="auto" w:fill="FFFFFF"/>
        </w:rPr>
        <w:t xml:space="preserve"> будут проведены на ЭТП</w:t>
      </w:r>
      <w:r w:rsidR="00EE2718" w:rsidRPr="00607957">
        <w:rPr>
          <w:color w:val="000000"/>
          <w:shd w:val="clear" w:color="auto" w:fill="FFFFFF"/>
        </w:rPr>
        <w:t>:</w:t>
      </w:r>
    </w:p>
    <w:p w14:paraId="3A58795C" w14:textId="16B6A334" w:rsidR="007E0FAC" w:rsidRPr="00607957" w:rsidRDefault="007E0FAC" w:rsidP="007E0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</w:t>
      </w:r>
      <w:r w:rsidR="003948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</w:t>
      </w:r>
      <w:r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564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2, 5-9, 11</w:t>
      </w:r>
      <w:r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с </w:t>
      </w:r>
      <w:r w:rsidR="00B564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25</w:t>
      </w:r>
      <w:r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553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янва</w:t>
      </w:r>
      <w:r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ря </w:t>
      </w:r>
      <w:r w:rsidRPr="00607957">
        <w:rPr>
          <w:rFonts w:ascii="Times New Roman" w:hAnsi="Times New Roman" w:cs="Times New Roman"/>
          <w:b/>
          <w:sz w:val="24"/>
          <w:szCs w:val="24"/>
        </w:rPr>
        <w:t>202</w:t>
      </w:r>
      <w:r w:rsidR="009553DE">
        <w:rPr>
          <w:rFonts w:ascii="Times New Roman" w:hAnsi="Times New Roman" w:cs="Times New Roman"/>
          <w:b/>
          <w:sz w:val="24"/>
          <w:szCs w:val="24"/>
        </w:rPr>
        <w:t>3</w:t>
      </w:r>
      <w:r w:rsidRPr="00607957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</w:t>
      </w:r>
      <w:r w:rsidR="00B564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3948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394853" w:rsidRPr="003948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ма</w:t>
      </w:r>
      <w:r w:rsidR="00B564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</w:t>
      </w:r>
      <w:r w:rsidR="00394853" w:rsidRPr="003948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07957">
        <w:rPr>
          <w:rFonts w:ascii="Times New Roman" w:hAnsi="Times New Roman" w:cs="Times New Roman"/>
          <w:b/>
          <w:sz w:val="24"/>
          <w:szCs w:val="24"/>
        </w:rPr>
        <w:t>2023 г.</w:t>
      </w:r>
      <w:r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</w:p>
    <w:p w14:paraId="6B41E963" w14:textId="47A40A4D" w:rsidR="00F4657B" w:rsidRDefault="009553DE" w:rsidP="007E0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лотам</w:t>
      </w:r>
      <w:r w:rsidR="00F4657B"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564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1, 3, 4, 10, 12, 13</w:t>
      </w:r>
      <w:r w:rsidR="00F4657B"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r w:rsidRPr="009553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 </w:t>
      </w:r>
      <w:r w:rsidR="00B564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25</w:t>
      </w:r>
      <w:r w:rsidRPr="009553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января 2023 г. по </w:t>
      </w:r>
      <w:r w:rsidR="003948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B564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3948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мая</w:t>
      </w:r>
      <w:r w:rsidRPr="009553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2023 г.</w:t>
      </w:r>
    </w:p>
    <w:p w14:paraId="2D284BB7" w14:textId="3263E6C3" w:rsidR="00EE2718" w:rsidRPr="00607957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proofErr w:type="gramStart"/>
      <w:r w:rsidRPr="00607957">
        <w:rPr>
          <w:color w:val="000000"/>
        </w:rPr>
        <w:t>Заявки на участие в Торгах ППП принимаются Оператором, начиная с 00:</w:t>
      </w:r>
      <w:r w:rsidR="00F104BD" w:rsidRPr="00607957">
        <w:rPr>
          <w:color w:val="000000"/>
        </w:rPr>
        <w:t>00</w:t>
      </w:r>
      <w:r w:rsidRPr="00607957">
        <w:rPr>
          <w:color w:val="000000"/>
        </w:rPr>
        <w:t xml:space="preserve"> часов по московскому времени </w:t>
      </w:r>
      <w:r w:rsidR="00B56415">
        <w:rPr>
          <w:b/>
          <w:bCs/>
          <w:color w:val="000000"/>
        </w:rPr>
        <w:t>25</w:t>
      </w:r>
      <w:r w:rsidR="009553DE" w:rsidRPr="009553DE">
        <w:rPr>
          <w:b/>
          <w:bCs/>
          <w:color w:val="000000"/>
        </w:rPr>
        <w:t xml:space="preserve"> января 2023 </w:t>
      </w:r>
      <w:r w:rsidR="007E0FAC" w:rsidRPr="00607957">
        <w:rPr>
          <w:b/>
          <w:bCs/>
          <w:color w:val="000000"/>
        </w:rPr>
        <w:t>г.</w:t>
      </w:r>
      <w:r w:rsidRPr="00607957">
        <w:rPr>
          <w:color w:val="000000"/>
        </w:rPr>
        <w:t xml:space="preserve"> Прием заявок на участие в Торгах ППП и задатков прекращается </w:t>
      </w:r>
      <w:r w:rsidR="00834CD6" w:rsidRPr="00834CD6">
        <w:rPr>
          <w:color w:val="000000"/>
        </w:rPr>
        <w:t xml:space="preserve">за 5 (Пять) календарных дней </w:t>
      </w:r>
      <w:r w:rsidRPr="00607957">
        <w:rPr>
          <w:color w:val="000000"/>
        </w:rPr>
        <w:t>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7DED6B51" w14:textId="77777777" w:rsidR="00927CB6" w:rsidRPr="00607957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607957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183AF957" w14:textId="77777777" w:rsidR="00927CB6" w:rsidRPr="00607957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07957">
        <w:rPr>
          <w:color w:val="000000"/>
        </w:rPr>
        <w:t>Оператор обеспечивает проведение Торгов ППП.</w:t>
      </w:r>
    </w:p>
    <w:p w14:paraId="297C3C46" w14:textId="397BCF4F" w:rsidR="000067AA" w:rsidRPr="00607957" w:rsidRDefault="004328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607957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E2718" w:rsidRPr="00607957">
        <w:rPr>
          <w:color w:val="000000"/>
        </w:rPr>
        <w:t>:</w:t>
      </w:r>
    </w:p>
    <w:p w14:paraId="16CB839E" w14:textId="37C0CD28" w:rsidR="004544BF" w:rsidRPr="00063984" w:rsidRDefault="00834CD6" w:rsidP="005E7C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C73FF9">
        <w:rPr>
          <w:b/>
          <w:color w:val="000000"/>
        </w:rPr>
        <w:t>Для лот</w:t>
      </w:r>
      <w:r w:rsidR="00394853">
        <w:rPr>
          <w:b/>
          <w:color w:val="000000"/>
        </w:rPr>
        <w:t>ов</w:t>
      </w:r>
      <w:r w:rsidRPr="00C73FF9">
        <w:rPr>
          <w:b/>
          <w:color w:val="000000"/>
        </w:rPr>
        <w:t xml:space="preserve"> </w:t>
      </w:r>
      <w:r w:rsidR="00B56415" w:rsidRPr="00B56415">
        <w:rPr>
          <w:b/>
          <w:color w:val="000000"/>
        </w:rPr>
        <w:t>2, 5-9, 11</w:t>
      </w:r>
      <w:r w:rsidRPr="00C73FF9">
        <w:rPr>
          <w:b/>
          <w:color w:val="000000"/>
        </w:rPr>
        <w:t>:</w:t>
      </w:r>
    </w:p>
    <w:p w14:paraId="489C4A32" w14:textId="77777777" w:rsidR="007F61D1" w:rsidRPr="007F61D1" w:rsidRDefault="007F61D1" w:rsidP="005E7C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F61D1">
        <w:rPr>
          <w:color w:val="000000"/>
        </w:rPr>
        <w:t>с 25 января 2023 г. по 31 января 2023 г. - в размере начальной цены продажи лотов;</w:t>
      </w:r>
    </w:p>
    <w:p w14:paraId="2ED731D6" w14:textId="77777777" w:rsidR="007F61D1" w:rsidRPr="007F61D1" w:rsidRDefault="007F61D1" w:rsidP="005E7C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F61D1">
        <w:rPr>
          <w:color w:val="000000"/>
        </w:rPr>
        <w:lastRenderedPageBreak/>
        <w:t>с 01 февраля 2023 г. по 07 февраля 2023 г. - в размере 93,00% от начальной цены продажи лотов;</w:t>
      </w:r>
    </w:p>
    <w:p w14:paraId="109FB823" w14:textId="77777777" w:rsidR="007F61D1" w:rsidRPr="007F61D1" w:rsidRDefault="007F61D1" w:rsidP="005E7C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F61D1">
        <w:rPr>
          <w:color w:val="000000"/>
        </w:rPr>
        <w:t>с 08 февраля 2023 г. по 14 февраля 2023 г. - в размере 86,00% от начальной цены продажи лотов;</w:t>
      </w:r>
    </w:p>
    <w:p w14:paraId="5A67BE93" w14:textId="77777777" w:rsidR="007F61D1" w:rsidRPr="007F61D1" w:rsidRDefault="007F61D1" w:rsidP="005E7C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F61D1">
        <w:rPr>
          <w:color w:val="000000"/>
        </w:rPr>
        <w:t>с 15 февраля 2023 г. по 21 февраля 2023 г. - в размере 79,00% от начальной цены продажи лотов;</w:t>
      </w:r>
    </w:p>
    <w:p w14:paraId="5906FF84" w14:textId="77777777" w:rsidR="007F61D1" w:rsidRPr="007F61D1" w:rsidRDefault="007F61D1" w:rsidP="005E7C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F61D1">
        <w:rPr>
          <w:color w:val="000000"/>
        </w:rPr>
        <w:t>с 22 февраля 2023 г. по 28 февраля 2023 г. - в размере 72,00% от начальной цены продажи лотов;</w:t>
      </w:r>
    </w:p>
    <w:p w14:paraId="7C855D4A" w14:textId="77777777" w:rsidR="007F61D1" w:rsidRPr="007F61D1" w:rsidRDefault="007F61D1" w:rsidP="005E7C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F61D1">
        <w:rPr>
          <w:color w:val="000000"/>
        </w:rPr>
        <w:t>с 01 марта 2023 г. по 07 марта 2023 г. - в размере 65,00% от начальной цены продажи лотов;</w:t>
      </w:r>
    </w:p>
    <w:p w14:paraId="2358E721" w14:textId="77777777" w:rsidR="007F61D1" w:rsidRPr="007F61D1" w:rsidRDefault="007F61D1" w:rsidP="005E7C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F61D1">
        <w:rPr>
          <w:color w:val="000000"/>
        </w:rPr>
        <w:t>с 08 марта 2023 г. по 14 марта 2023 г. - в размере 58,00% от начальной цены продажи лотов;</w:t>
      </w:r>
    </w:p>
    <w:p w14:paraId="24A7B196" w14:textId="77777777" w:rsidR="007F61D1" w:rsidRPr="007F61D1" w:rsidRDefault="007F61D1" w:rsidP="005E7C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F61D1">
        <w:rPr>
          <w:color w:val="000000"/>
        </w:rPr>
        <w:t>с 15 марта 2023 г. по 21 марта 2023 г. - в размере 51,00% от начальной цены продажи лотов;</w:t>
      </w:r>
    </w:p>
    <w:p w14:paraId="50547DBD" w14:textId="77777777" w:rsidR="007F61D1" w:rsidRPr="007F61D1" w:rsidRDefault="007F61D1" w:rsidP="005E7C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F61D1">
        <w:rPr>
          <w:color w:val="000000"/>
        </w:rPr>
        <w:t>с 22 марта 2023 г. по 28 марта 2023 г. - в размере 44,00% от начальной цены продажи лотов;</w:t>
      </w:r>
    </w:p>
    <w:p w14:paraId="5468A8FB" w14:textId="77777777" w:rsidR="007F61D1" w:rsidRPr="007F61D1" w:rsidRDefault="007F61D1" w:rsidP="005E7C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F61D1">
        <w:rPr>
          <w:color w:val="000000"/>
        </w:rPr>
        <w:t>с 29 марта 2023 г. по 04 апреля 2023 г. - в размере 37,00% от начальной цены продажи лотов;</w:t>
      </w:r>
    </w:p>
    <w:p w14:paraId="4E277F8C" w14:textId="77777777" w:rsidR="007F61D1" w:rsidRPr="007F61D1" w:rsidRDefault="007F61D1" w:rsidP="005E7C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F61D1">
        <w:rPr>
          <w:color w:val="000000"/>
        </w:rPr>
        <w:t>с 05 апреля 2023 г. по 11 апреля 2023 г. - в размере 30,00% от начальной цены продажи лотов;</w:t>
      </w:r>
    </w:p>
    <w:p w14:paraId="5C54F9F2" w14:textId="77777777" w:rsidR="007F61D1" w:rsidRPr="007F61D1" w:rsidRDefault="007F61D1" w:rsidP="005E7C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F61D1">
        <w:rPr>
          <w:color w:val="000000"/>
        </w:rPr>
        <w:t>с 12 апреля 2023 г. по 18 апреля 2023 г. - в размере 23,00% от начальной цены продажи лотов;</w:t>
      </w:r>
    </w:p>
    <w:p w14:paraId="43059BD2" w14:textId="77777777" w:rsidR="007F61D1" w:rsidRPr="007F61D1" w:rsidRDefault="007F61D1" w:rsidP="005E7C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F61D1">
        <w:rPr>
          <w:color w:val="000000"/>
        </w:rPr>
        <w:t>с 19 апреля 2023 г. по 25 апреля 2023 г. - в размере 16,00% от начальной цены продажи лотов;</w:t>
      </w:r>
    </w:p>
    <w:p w14:paraId="4C93FB91" w14:textId="089290FE" w:rsidR="007F61D1" w:rsidRPr="007F61D1" w:rsidRDefault="007F61D1" w:rsidP="005E7C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F61D1">
        <w:rPr>
          <w:color w:val="000000"/>
        </w:rPr>
        <w:t>с 26 апреля 2023 г. по 02 мая 2023 г. - в размере 9,00% от начальной ц</w:t>
      </w:r>
      <w:r>
        <w:rPr>
          <w:color w:val="000000"/>
        </w:rPr>
        <w:t>ены продажи лотов.</w:t>
      </w:r>
    </w:p>
    <w:p w14:paraId="1589FEE4" w14:textId="2E97F642" w:rsidR="00C47AB1" w:rsidRDefault="00C47AB1" w:rsidP="005E7C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C73FF9">
        <w:rPr>
          <w:b/>
          <w:color w:val="000000"/>
        </w:rPr>
        <w:t>Для лот</w:t>
      </w:r>
      <w:r w:rsidR="009553DE" w:rsidRPr="00C73FF9">
        <w:rPr>
          <w:b/>
          <w:color w:val="000000"/>
        </w:rPr>
        <w:t>ов</w:t>
      </w:r>
      <w:r w:rsidRPr="00C73FF9">
        <w:rPr>
          <w:b/>
          <w:color w:val="000000"/>
        </w:rPr>
        <w:t xml:space="preserve"> </w:t>
      </w:r>
      <w:r w:rsidR="00B56415" w:rsidRPr="00B56415">
        <w:rPr>
          <w:b/>
          <w:color w:val="000000"/>
        </w:rPr>
        <w:t>1, 3, 4, 10, 12, 13</w:t>
      </w:r>
      <w:r w:rsidRPr="00C73FF9">
        <w:rPr>
          <w:b/>
          <w:color w:val="000000"/>
        </w:rPr>
        <w:t>:</w:t>
      </w:r>
    </w:p>
    <w:p w14:paraId="457AACB7" w14:textId="77777777" w:rsidR="007F61D1" w:rsidRPr="007F61D1" w:rsidRDefault="007F61D1" w:rsidP="005E7C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1D1">
        <w:rPr>
          <w:rFonts w:ascii="Times New Roman" w:hAnsi="Times New Roman" w:cs="Times New Roman"/>
          <w:color w:val="000000"/>
          <w:sz w:val="24"/>
          <w:szCs w:val="24"/>
        </w:rPr>
        <w:t>с 25 января 2023 г. по 31 января 2023 г. - в размере начальной цены продажи лотов;</w:t>
      </w:r>
    </w:p>
    <w:p w14:paraId="0E40B715" w14:textId="77777777" w:rsidR="007F61D1" w:rsidRPr="007F61D1" w:rsidRDefault="007F61D1" w:rsidP="005E7C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1D1">
        <w:rPr>
          <w:rFonts w:ascii="Times New Roman" w:hAnsi="Times New Roman" w:cs="Times New Roman"/>
          <w:color w:val="000000"/>
          <w:sz w:val="24"/>
          <w:szCs w:val="24"/>
        </w:rPr>
        <w:t>с 01 февраля 2023 г. по 07 февраля 2023 г. - в размере 93,00% от начальной цены продажи лотов;</w:t>
      </w:r>
    </w:p>
    <w:p w14:paraId="63BC68DC" w14:textId="77777777" w:rsidR="007F61D1" w:rsidRPr="007F61D1" w:rsidRDefault="007F61D1" w:rsidP="005E7C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1D1">
        <w:rPr>
          <w:rFonts w:ascii="Times New Roman" w:hAnsi="Times New Roman" w:cs="Times New Roman"/>
          <w:color w:val="000000"/>
          <w:sz w:val="24"/>
          <w:szCs w:val="24"/>
        </w:rPr>
        <w:t>с 08 февраля 2023 г. по 14 февраля 2023 г. - в размере 86,00% от начальной цены продажи лотов;</w:t>
      </w:r>
    </w:p>
    <w:p w14:paraId="4E0F9DA8" w14:textId="77777777" w:rsidR="007F61D1" w:rsidRPr="007F61D1" w:rsidRDefault="007F61D1" w:rsidP="005E7C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1D1">
        <w:rPr>
          <w:rFonts w:ascii="Times New Roman" w:hAnsi="Times New Roman" w:cs="Times New Roman"/>
          <w:color w:val="000000"/>
          <w:sz w:val="24"/>
          <w:szCs w:val="24"/>
        </w:rPr>
        <w:t>с 15 февраля 2023 г. по 21 февраля 2023 г. - в размере 79,00% от начальной цены продажи лотов;</w:t>
      </w:r>
    </w:p>
    <w:p w14:paraId="482018C9" w14:textId="77777777" w:rsidR="007F61D1" w:rsidRPr="007F61D1" w:rsidRDefault="007F61D1" w:rsidP="005E7C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1D1">
        <w:rPr>
          <w:rFonts w:ascii="Times New Roman" w:hAnsi="Times New Roman" w:cs="Times New Roman"/>
          <w:color w:val="000000"/>
          <w:sz w:val="24"/>
          <w:szCs w:val="24"/>
        </w:rPr>
        <w:t>с 22 февраля 2023 г. по 28 февраля 2023 г. - в размере 72,00% от начальной цены продажи лотов;</w:t>
      </w:r>
    </w:p>
    <w:p w14:paraId="1263C04C" w14:textId="77777777" w:rsidR="007F61D1" w:rsidRPr="007F61D1" w:rsidRDefault="007F61D1" w:rsidP="005E7C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1D1">
        <w:rPr>
          <w:rFonts w:ascii="Times New Roman" w:hAnsi="Times New Roman" w:cs="Times New Roman"/>
          <w:color w:val="000000"/>
          <w:sz w:val="24"/>
          <w:szCs w:val="24"/>
        </w:rPr>
        <w:t>с 01 марта 2023 г. по 07 марта 2023 г. - в размере 65,00% от начальной цены продажи лотов;</w:t>
      </w:r>
    </w:p>
    <w:p w14:paraId="17D4DEF5" w14:textId="77777777" w:rsidR="007F61D1" w:rsidRPr="007F61D1" w:rsidRDefault="007F61D1" w:rsidP="005E7C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1D1">
        <w:rPr>
          <w:rFonts w:ascii="Times New Roman" w:hAnsi="Times New Roman" w:cs="Times New Roman"/>
          <w:color w:val="000000"/>
          <w:sz w:val="24"/>
          <w:szCs w:val="24"/>
        </w:rPr>
        <w:t>с 08 марта 2023 г. по 14 марта 2023 г. - в размере 58,00% от начальной цены продажи лотов;</w:t>
      </w:r>
    </w:p>
    <w:p w14:paraId="5C7A0B15" w14:textId="77777777" w:rsidR="007F61D1" w:rsidRPr="007F61D1" w:rsidRDefault="007F61D1" w:rsidP="005E7C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1D1">
        <w:rPr>
          <w:rFonts w:ascii="Times New Roman" w:hAnsi="Times New Roman" w:cs="Times New Roman"/>
          <w:color w:val="000000"/>
          <w:sz w:val="24"/>
          <w:szCs w:val="24"/>
        </w:rPr>
        <w:t>с 15 марта 2023 г. по 21 марта 2023 г. - в размере 51,00% от начальной цены продажи лотов;</w:t>
      </w:r>
    </w:p>
    <w:p w14:paraId="510819AB" w14:textId="77777777" w:rsidR="007F61D1" w:rsidRPr="007F61D1" w:rsidRDefault="007F61D1" w:rsidP="005E7C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1D1">
        <w:rPr>
          <w:rFonts w:ascii="Times New Roman" w:hAnsi="Times New Roman" w:cs="Times New Roman"/>
          <w:color w:val="000000"/>
          <w:sz w:val="24"/>
          <w:szCs w:val="24"/>
        </w:rPr>
        <w:t>с 22 марта 2023 г. по 28 марта 2023 г. - в размере 44,00% от начальной цены продажи лотов;</w:t>
      </w:r>
    </w:p>
    <w:p w14:paraId="3ECD8452" w14:textId="77777777" w:rsidR="007F61D1" w:rsidRPr="007F61D1" w:rsidRDefault="007F61D1" w:rsidP="005E7C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1D1">
        <w:rPr>
          <w:rFonts w:ascii="Times New Roman" w:hAnsi="Times New Roman" w:cs="Times New Roman"/>
          <w:color w:val="000000"/>
          <w:sz w:val="24"/>
          <w:szCs w:val="24"/>
        </w:rPr>
        <w:t>с 29 марта 2023 г. по 04 апреля 2023 г. - в размере 37,00% от начальной цены продажи лотов;</w:t>
      </w:r>
    </w:p>
    <w:p w14:paraId="6D5A1767" w14:textId="77777777" w:rsidR="007F61D1" w:rsidRPr="007F61D1" w:rsidRDefault="007F61D1" w:rsidP="005E7C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1D1">
        <w:rPr>
          <w:rFonts w:ascii="Times New Roman" w:hAnsi="Times New Roman" w:cs="Times New Roman"/>
          <w:color w:val="000000"/>
          <w:sz w:val="24"/>
          <w:szCs w:val="24"/>
        </w:rPr>
        <w:t>с 05 апреля 2023 г. по 11 апреля 2023 г. - в размере 30,00% от начальной цены продажи лотов;</w:t>
      </w:r>
    </w:p>
    <w:p w14:paraId="3440AD8D" w14:textId="77777777" w:rsidR="007F61D1" w:rsidRPr="007F61D1" w:rsidRDefault="007F61D1" w:rsidP="005E7C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1D1">
        <w:rPr>
          <w:rFonts w:ascii="Times New Roman" w:hAnsi="Times New Roman" w:cs="Times New Roman"/>
          <w:color w:val="000000"/>
          <w:sz w:val="24"/>
          <w:szCs w:val="24"/>
        </w:rPr>
        <w:t>с 12 апреля 2023 г. по 18 апреля 2023 г. - в размере 23,00% от начальной цены продажи лотов;</w:t>
      </w:r>
    </w:p>
    <w:p w14:paraId="304EB9B0" w14:textId="77777777" w:rsidR="007F61D1" w:rsidRPr="007F61D1" w:rsidRDefault="007F61D1" w:rsidP="005E7C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1D1">
        <w:rPr>
          <w:rFonts w:ascii="Times New Roman" w:hAnsi="Times New Roman" w:cs="Times New Roman"/>
          <w:color w:val="000000"/>
          <w:sz w:val="24"/>
          <w:szCs w:val="24"/>
        </w:rPr>
        <w:t>с 19 апреля 2023 г. по 25 апреля 2023 г. - в размере 16,00% от начальной цены продажи лотов;</w:t>
      </w:r>
    </w:p>
    <w:p w14:paraId="57366902" w14:textId="77777777" w:rsidR="007F61D1" w:rsidRPr="007F61D1" w:rsidRDefault="007F61D1" w:rsidP="005E7C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1D1">
        <w:rPr>
          <w:rFonts w:ascii="Times New Roman" w:hAnsi="Times New Roman" w:cs="Times New Roman"/>
          <w:color w:val="000000"/>
          <w:sz w:val="24"/>
          <w:szCs w:val="24"/>
        </w:rPr>
        <w:t>с 26 апреля 2023 г. по 02 мая 2023 г. - в размере 9,00% от начальной цены продажи лотов;</w:t>
      </w:r>
    </w:p>
    <w:p w14:paraId="16CF0E55" w14:textId="205608C1" w:rsidR="00B56415" w:rsidRDefault="007F61D1" w:rsidP="005E7C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1D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 03 мая 2023 г. по 09 мая 2023 г. - в размере 2,00% </w:t>
      </w:r>
      <w:r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лотов.</w:t>
      </w:r>
    </w:p>
    <w:p w14:paraId="2639B9A4" w14:textId="109A0EF9" w:rsidR="00927CB6" w:rsidRPr="0060795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607957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F939169" w14:textId="77777777" w:rsidR="00003DFC" w:rsidRDefault="00927CB6" w:rsidP="00003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957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 w:rsidRPr="006079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7957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607957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 </w:t>
      </w:r>
      <w:r w:rsidR="00003DFC" w:rsidRPr="00607957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B3E31E7" w14:textId="5AE51B83" w:rsidR="00927CB6" w:rsidRPr="00607957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607957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607957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</w:t>
      </w:r>
      <w:r w:rsidR="00AF3005"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="00AF3005" w:rsidRPr="00607957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AF3005" w:rsidRPr="00607957">
        <w:rPr>
          <w:rFonts w:ascii="Times New Roman" w:hAnsi="Times New Roman" w:cs="Times New Roman"/>
          <w:color w:val="000000"/>
          <w:sz w:val="24"/>
          <w:szCs w:val="24"/>
        </w:rPr>
        <w:t>/с 40702810355000036459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FB25C7" w:rsidRPr="0060795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2F5E" w:rsidRPr="00607957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082F5E" w:rsidRPr="006079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082F5E" w:rsidRPr="00607957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FB25C7"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C0D2CB5" w14:textId="77777777" w:rsidR="00927CB6" w:rsidRPr="0060795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Pr="00607957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60795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078E1A9" w14:textId="77777777" w:rsidR="00927CB6" w:rsidRPr="0060795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6875FC4A" w14:textId="77777777" w:rsidR="00927CB6" w:rsidRPr="0060795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60795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0795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07957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607957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607957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</w:t>
      </w:r>
      <w:proofErr w:type="gramStart"/>
      <w:r w:rsidRPr="00607957">
        <w:rPr>
          <w:rFonts w:ascii="Times New Roman" w:hAnsi="Times New Roman" w:cs="Times New Roman"/>
          <w:sz w:val="24"/>
          <w:szCs w:val="24"/>
        </w:rPr>
        <w:t>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</w:t>
      </w:r>
      <w:proofErr w:type="gramEnd"/>
      <w:r w:rsidRPr="00607957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60795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60795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Pr="00607957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607957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1CC16D9D" w14:textId="77777777" w:rsidR="00927CB6" w:rsidRPr="0060795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lastRenderedPageBreak/>
        <w:t>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60795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607957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60795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607957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60795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07957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607957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607957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40260970" w14:textId="77777777" w:rsidR="00927CB6" w:rsidRPr="0060795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607957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5131092" w14:textId="77777777" w:rsidR="00D1566F" w:rsidRPr="00607957" w:rsidRDefault="00D1566F" w:rsidP="00D15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07957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08D7D7FB" w14:textId="1A91E583" w:rsidR="00FA2178" w:rsidRPr="00607957" w:rsidRDefault="00927CB6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607957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863349" w:rsidRPr="00607957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863349"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="00863349" w:rsidRPr="00607957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863349"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его получения Победителем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="00FA2178"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14E1BEE" w14:textId="5B855AE0" w:rsidR="00927CB6" w:rsidRPr="00607957" w:rsidRDefault="00927CB6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07957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</w:t>
      </w:r>
      <w:proofErr w:type="gramEnd"/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607957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C922F7C" w14:textId="77777777" w:rsidR="00927CB6" w:rsidRPr="00607957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07957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607957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0F3C926A" w14:textId="067DE5BB" w:rsidR="003869F0" w:rsidRDefault="00B56415" w:rsidP="003869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08432253"/>
      <w:proofErr w:type="gramStart"/>
      <w:r w:rsidRPr="00B56415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Информацию о реализуемом имуществе можно получить у КУ с пн.-чт. с 10:00 до 17:00 часов, пт. с 10:00 до 15:45 часов по адресу: г</w:t>
      </w:r>
      <w:r>
        <w:rPr>
          <w:rFonts w:ascii="Times New Roman" w:hAnsi="Times New Roman" w:cs="Times New Roman"/>
          <w:color w:val="000000"/>
          <w:sz w:val="24"/>
          <w:szCs w:val="24"/>
        </w:rPr>
        <w:t>. Москва, Павелец</w:t>
      </w:r>
      <w:r w:rsidR="00063984">
        <w:rPr>
          <w:rFonts w:ascii="Times New Roman" w:hAnsi="Times New Roman" w:cs="Times New Roman"/>
          <w:color w:val="000000"/>
          <w:sz w:val="24"/>
          <w:szCs w:val="24"/>
        </w:rPr>
        <w:t>кая наб., д. 8;</w:t>
      </w:r>
      <w:bookmarkStart w:id="1" w:name="_GoBack"/>
      <w:bookmarkEnd w:id="1"/>
      <w:r w:rsidRPr="00B56415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Республика Татарстан, г. Казань, ул. </w:t>
      </w:r>
      <w:proofErr w:type="spellStart"/>
      <w:r w:rsidRPr="00B56415">
        <w:rPr>
          <w:rFonts w:ascii="Times New Roman" w:hAnsi="Times New Roman" w:cs="Times New Roman"/>
          <w:color w:val="000000"/>
          <w:sz w:val="24"/>
          <w:szCs w:val="24"/>
        </w:rPr>
        <w:t>Гарифьянова</w:t>
      </w:r>
      <w:proofErr w:type="spellEnd"/>
      <w:r w:rsidRPr="00B56415">
        <w:rPr>
          <w:rFonts w:ascii="Times New Roman" w:hAnsi="Times New Roman" w:cs="Times New Roman"/>
          <w:color w:val="000000"/>
          <w:sz w:val="24"/>
          <w:szCs w:val="24"/>
        </w:rPr>
        <w:t>, д. 28А, тел. +7(495)725-31-15, доб. 63-56; +7(843)229-34-43;</w:t>
      </w:r>
      <w:proofErr w:type="gramEnd"/>
      <w:r w:rsidRPr="00B56415">
        <w:rPr>
          <w:rFonts w:ascii="Times New Roman" w:hAnsi="Times New Roman" w:cs="Times New Roman"/>
          <w:color w:val="000000"/>
          <w:sz w:val="24"/>
          <w:szCs w:val="24"/>
        </w:rPr>
        <w:t xml:space="preserve"> у ОТ: </w:t>
      </w:r>
      <w:r w:rsidR="005963BC" w:rsidRPr="005963BC">
        <w:rPr>
          <w:rFonts w:ascii="Times New Roman" w:hAnsi="Times New Roman" w:cs="Times New Roman"/>
          <w:color w:val="000000"/>
          <w:sz w:val="24"/>
          <w:szCs w:val="24"/>
        </w:rPr>
        <w:t xml:space="preserve">kazan@auction-house.ru +7(843)5000-320, 8(920)051-08-41 Леван </w:t>
      </w:r>
      <w:proofErr w:type="spellStart"/>
      <w:r w:rsidR="005963BC" w:rsidRPr="005963BC">
        <w:rPr>
          <w:rFonts w:ascii="Times New Roman" w:hAnsi="Times New Roman" w:cs="Times New Roman"/>
          <w:color w:val="000000"/>
          <w:sz w:val="24"/>
          <w:szCs w:val="24"/>
        </w:rPr>
        <w:t>Шакая</w:t>
      </w:r>
      <w:proofErr w:type="spellEnd"/>
      <w:r w:rsidR="005963BC" w:rsidRPr="005963BC">
        <w:rPr>
          <w:rFonts w:ascii="Times New Roman" w:hAnsi="Times New Roman" w:cs="Times New Roman"/>
          <w:color w:val="000000"/>
          <w:sz w:val="24"/>
          <w:szCs w:val="24"/>
        </w:rPr>
        <w:t>, 8(930)80</w:t>
      </w:r>
      <w:r w:rsidR="005963BC">
        <w:rPr>
          <w:rFonts w:ascii="Times New Roman" w:hAnsi="Times New Roman" w:cs="Times New Roman"/>
          <w:color w:val="000000"/>
          <w:sz w:val="24"/>
          <w:szCs w:val="24"/>
        </w:rPr>
        <w:t>5-20-00 Дмитрий Рождественский</w:t>
      </w:r>
      <w:r w:rsidRPr="00B564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bookmarkEnd w:id="0"/>
    <w:p w14:paraId="0A8F63DB" w14:textId="2E6A68DE" w:rsidR="00B41D69" w:rsidRPr="00607957" w:rsidRDefault="005B346C" w:rsidP="00B41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5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9BF1D58" w14:textId="77777777" w:rsidR="00AF3005" w:rsidRPr="00607957" w:rsidRDefault="00AF3005" w:rsidP="00AF3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Hlk14771115"/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bookmarkEnd w:id="2"/>
    <w:p w14:paraId="23CF7F72" w14:textId="77777777" w:rsidR="00EE2718" w:rsidRPr="00B715C8" w:rsidRDefault="00EE2718" w:rsidP="00003D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718" w:rsidRPr="00B715C8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7AA"/>
    <w:rsid w:val="00003DFC"/>
    <w:rsid w:val="000067AA"/>
    <w:rsid w:val="000420FF"/>
    <w:rsid w:val="00055A93"/>
    <w:rsid w:val="00063984"/>
    <w:rsid w:val="00082F5E"/>
    <w:rsid w:val="000D2CD1"/>
    <w:rsid w:val="00111E44"/>
    <w:rsid w:val="0015099D"/>
    <w:rsid w:val="001B75B3"/>
    <w:rsid w:val="001E7487"/>
    <w:rsid w:val="001F039D"/>
    <w:rsid w:val="002046F3"/>
    <w:rsid w:val="00227EB6"/>
    <w:rsid w:val="00240848"/>
    <w:rsid w:val="00273875"/>
    <w:rsid w:val="00284B1D"/>
    <w:rsid w:val="002B1B81"/>
    <w:rsid w:val="002F5F5A"/>
    <w:rsid w:val="0031121C"/>
    <w:rsid w:val="003869F0"/>
    <w:rsid w:val="00394853"/>
    <w:rsid w:val="00432832"/>
    <w:rsid w:val="004544BF"/>
    <w:rsid w:val="00467D6B"/>
    <w:rsid w:val="004E7C64"/>
    <w:rsid w:val="00525513"/>
    <w:rsid w:val="0054753F"/>
    <w:rsid w:val="005963BC"/>
    <w:rsid w:val="0059668F"/>
    <w:rsid w:val="005B30D0"/>
    <w:rsid w:val="005B346C"/>
    <w:rsid w:val="005E7CFB"/>
    <w:rsid w:val="005F1F68"/>
    <w:rsid w:val="00607957"/>
    <w:rsid w:val="00662676"/>
    <w:rsid w:val="006716C3"/>
    <w:rsid w:val="0067512D"/>
    <w:rsid w:val="006845A2"/>
    <w:rsid w:val="00714773"/>
    <w:rsid w:val="007229EA"/>
    <w:rsid w:val="00725750"/>
    <w:rsid w:val="00735EAD"/>
    <w:rsid w:val="007811AF"/>
    <w:rsid w:val="007B575E"/>
    <w:rsid w:val="007E0FAC"/>
    <w:rsid w:val="007E3E1A"/>
    <w:rsid w:val="007F61D1"/>
    <w:rsid w:val="00814A72"/>
    <w:rsid w:val="00825B29"/>
    <w:rsid w:val="00834CD6"/>
    <w:rsid w:val="00851CD7"/>
    <w:rsid w:val="00863349"/>
    <w:rsid w:val="00865FD7"/>
    <w:rsid w:val="00882E21"/>
    <w:rsid w:val="008972BE"/>
    <w:rsid w:val="00927CB6"/>
    <w:rsid w:val="009553DE"/>
    <w:rsid w:val="009D5CE6"/>
    <w:rsid w:val="00AB030D"/>
    <w:rsid w:val="00AF3005"/>
    <w:rsid w:val="00B41D69"/>
    <w:rsid w:val="00B56415"/>
    <w:rsid w:val="00B715C8"/>
    <w:rsid w:val="00B953CE"/>
    <w:rsid w:val="00BC3C76"/>
    <w:rsid w:val="00C035F0"/>
    <w:rsid w:val="00C11EFF"/>
    <w:rsid w:val="00C47AB1"/>
    <w:rsid w:val="00C64DBE"/>
    <w:rsid w:val="00C73FF9"/>
    <w:rsid w:val="00CF06A5"/>
    <w:rsid w:val="00D1566F"/>
    <w:rsid w:val="00D206FF"/>
    <w:rsid w:val="00D22BE6"/>
    <w:rsid w:val="00D46CFF"/>
    <w:rsid w:val="00D62667"/>
    <w:rsid w:val="00DA477E"/>
    <w:rsid w:val="00E16E00"/>
    <w:rsid w:val="00E614D3"/>
    <w:rsid w:val="00E82DD0"/>
    <w:rsid w:val="00EE2718"/>
    <w:rsid w:val="00F104BD"/>
    <w:rsid w:val="00F4657B"/>
    <w:rsid w:val="00FA2178"/>
    <w:rsid w:val="00FB25C7"/>
    <w:rsid w:val="00FD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2800</Words>
  <Characters>15966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64</cp:revision>
  <dcterms:created xsi:type="dcterms:W3CDTF">2019-07-23T07:42:00Z</dcterms:created>
  <dcterms:modified xsi:type="dcterms:W3CDTF">2022-10-07T12:21:00Z</dcterms:modified>
</cp:coreProperties>
</file>