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35444B11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8(800)777-57-57, </w:t>
      </w:r>
      <w:r w:rsidR="001E244C" w:rsidRPr="001E244C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инновационным банком «Образование» (акционерное общество) (АКИБ «Образование» (АО), адрес регистрации: 119296, г. Москва, Ленинский проспект, д. 63/2, корпус 1, ИНН 7736017052, ОГРН 1027739265355) (далее – финансовая организация), конкурсным управляющим (ликвидатором) которого на основании решения Арбитражного суда г. Москвы от 07 июня 2017 г. по делу № А40-79815/17-38-53Б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38DD09CE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1E2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1-16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522F8ECD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1E2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1-15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48C193C4" w:rsidR="00EE2718" w:rsidRDefault="00EE2718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Предметом Торгов/Торгов ППП является следующее имущество</w:t>
      </w:r>
      <w:r w:rsidR="001E244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1E244C" w:rsidRPr="001E244C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</w:t>
      </w:r>
      <w:r w:rsidR="001E24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244C" w:rsidRPr="001E244C">
        <w:rPr>
          <w:rFonts w:ascii="Times New Roman" w:hAnsi="Times New Roman" w:cs="Times New Roman"/>
          <w:color w:val="000000"/>
          <w:sz w:val="24"/>
          <w:szCs w:val="24"/>
        </w:rPr>
        <w:t>(в скобках указана в т.ч. сумма долга) – начальная цена продажи лота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106A565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1 - Земельный участок - 600 кв. м, адрес: Московская обл., Ногинский р-н, пос. Старая Купавна, с/т «Радуга», уч. 91, кадастровый номер 50:16:0601060:8, земли с/х назначения - для садоводства, на участке имеется строение - 1 249 500,00 руб.;</w:t>
      </w:r>
    </w:p>
    <w:p w14:paraId="7703D494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2 - Квартира - 44,4 кв. м, адрес: г. Тверь, Университетский пер., д. 5, кв. 12, кадастровый номер 69:40:0400099:135, в квартире зарегистрированы 5 гр-н - 2 125 000,00 руб.;</w:t>
      </w:r>
    </w:p>
    <w:p w14:paraId="68FF1725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3 - ООО «БЕСТ КВОЛИТИ», ИНН 7730687734, солидарно с Дубницким Яковом Марковичем, КД 296/491 от 05.12.2016, решение Гагаринского районного суда г. Москвы от 25.06.2019 по делу 2-282/2019 (8 215 170,12 руб.) - 8 215 170,12 руб.;</w:t>
      </w:r>
    </w:p>
    <w:p w14:paraId="1D27C2AE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4 - ООО «БРЭНД», ИНН 7720557408, Солынин Вадим Петрович, КД 482/606 от 19.03.2014, КД 546/606 от 22.05.2014, КД 617/606 от 07.07.2014, КД 709/606 от 15.09.2014, КД 839/606 от 12.12.2014, КД 405/606 от 24.12.2015, определение АС г. Москвы от 07.06.2018 по делу А40-157505/2017 о включении в РТК третьей очереди, определение АС г. Москвы от 21.03.2018 по делу А40-157505/2017 об исправлении опечатки, решение Гагаринского районного суда г. Москвы от 30.05.2017 по делу 2-2484/2017, находится в стадии банкротства (43 490 771,83 руб.) - 43 490 771,83 руб.;</w:t>
      </w:r>
    </w:p>
    <w:p w14:paraId="196457B1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5 - ООО «СОКОЛ», ИНН 7604222922, ООО «Промстройсервис+», ИНН 7604115374, Сосин Сергей Николаевич, КД 311/024 от 22.10.2015, решение Ленинского районного суда г. Ярославля от 25.03.2019 по делу 2-151/2019, апелляционное определение Ярославского областного суда от 10.06.2019 по делу 33-3831/2019 (3 912 074,61 руб.) - 3 912 074,61 руб.;</w:t>
      </w:r>
    </w:p>
    <w:p w14:paraId="3984E9E8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6 - АО «КСМУ» СЭММ, ИНН 2312091085, солидарно с Васильевым Павлом Викторовичем, Михеечкиным Олегом Леонидовичем, Шипилиной Анастасией Павловной, Михеечкиной Светланой Ивановной, Васильевой Викторией Леонидовной, КД 267/029-0090 от 30.09.2016, решение Ленинского районного суда г. Краснодара от 11.02.2019 по делу 2-1693/2019 (5 346 114,93 руб.) - 5 346 114,93 руб.;</w:t>
      </w:r>
    </w:p>
    <w:p w14:paraId="3B0E437F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7 - ООО «МАКС Моторс Техника», ИНН 5402562986, Сафронов Владимир Николаевич, Сафронова Лариса Валентиновна, КД 284/452-0020 от 07.06.2016, заочное решение Центрального районного суда г. Новосибирска от 17.10.2018 по делу 2-4936/2018, определение АС Новосибирской области от 05.08.2019 по делу А45-19566/2017 о включении требований за РТК, определение АС Новосибирской области от 24.10.2019 по делу А45-19565/2017 о включении требований за РТК, Сафронов В.Н., Сафронова Л.В. находятся в стадии банкротства (6 800 819,15 руб.) - 6 800 819,15 руб.;</w:t>
      </w:r>
    </w:p>
    <w:p w14:paraId="2D402D4A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 xml:space="preserve">Лот 8 - ООО «РЛК «XXI ВЕК», ИНН 7810186317, Бычкова Анна Эммануиловна, Бычков Владимир Викторович, КД 207/457 от 19.10.2012, КД 222/457 от 19.12.2012, КД 223/457 от 24.12.2012, определение АС РА от 28.06.2018 по делу А02-1921/2017 о включении в РТК третьей очереди, решения Петроградского районного суда от 25.11.2015 по делу 2-2665/2015, </w:t>
      </w:r>
      <w:r w:rsidRPr="001E24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16.09.2015 по делу 2-2666/2015, от 25.11.2015 по делу 2-2667/2015, определение Петроградского районного суда г. Санкт-Петербург от 22.01.2016 по делу 2-2666/2015, определение АС Московской области от 24.08.2021 по делу А41-83148/20 о включении в РТК третьей очереди, ООО «РЛК «XXI ВЕК», Бычкова А. Э. находятся в стадии банкротства (51 914 157,07 руб.) - 51 914 157,07 руб.;</w:t>
      </w:r>
    </w:p>
    <w:p w14:paraId="121634AC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9 - ООО «Магас Медиа групп» (Magas media grupp Ltd.), ИНН 0603277210, солидарно с Албаковым Хумитом Джабиевичем, Измайловым Хизиром Мажитовичем, КД 115/072 от 10.04.2013, решение Гагаринского районного суда г. Москвы от 03.07.2020 по делу 2-0983/2020, апелляционное определение судебной коллегии по гражданским делам Московского городского суда от 15.03.2022 по делу 33-553/2022 (49 839 871,21 руб.) - 49 839 871,21 руб.;</w:t>
      </w:r>
    </w:p>
    <w:p w14:paraId="78EF5437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10 - ООО «ДСУ №1», ИНН 7017365796, Почуев Сергей Николаевич, КД 001/003-9010 от 05.03.2014, КД 004/003 от 02.07.2012, КД 013/003-9010 от 09.10.2013, КД 016/003-9010 от 25.12.2013, определение АС Кемеровской области от 18.03.2022 по делу А27-25219/2021 о включении в РТК третьей очереди, решение Центрального районного суда г. Кемерово от 14.03.2019 по делу 2-68/2019, определение Центрального районного суда г. Кемерово от 16.09.2019 по делу 2-68/2019 об исправлении описок, ООО «ДСУ №1» находится в стадии ликвидации, в отношении Почуева С. Н. введена процедура реструктуризации (239 678 679,61 руб.) - 239 678 679,61 руб.;</w:t>
      </w:r>
    </w:p>
    <w:p w14:paraId="107EC8DB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11 - Фролов Александр Анатольевич (поручитель исключенного из ЕГРЮЛ ЗАО «ФАНТА», ИНН 0411001392), КД 007/060 от 14.11.2011, решение Горно-Алтайского городского суда Республики Алтай от 20.08.2015 по делу 2-2224/2015, определение Горно-Алтайского городского суда Республики Алтай от 05.04.2017 по делу 13-198/2017 (7 496 855,74 руб.) - 7 496 855,74 руб.;</w:t>
      </w:r>
    </w:p>
    <w:p w14:paraId="6AEC2B3C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12 - Наливкин Валерий Анатольевич (поручитель исключенного из ЕГРЮЛ ООО «СтройЦентр», ИНН 5401197787), КД 241/020-0020 от 19.10.2015, КД 081/808-0020 от 15.08.2013, определение АС Новосибирской области от 15.01.2019 по делу А45-22215/2018 о включении в РТК третьей очереди, в отношении Наливкина В.А. процедура банкротства завершена без освобождения от обязательств (9 998 258,14 руб.) - 9 998 258,14 руб.;</w:t>
      </w:r>
    </w:p>
    <w:p w14:paraId="0143870D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13 - Агабеков Александр Левонович, КД 027/991 от 12.04.2016, КД 041/689 от 04.08.2016, постановление Девятого Арбитражного Апелляционного суда 09АП-42397/2020 от 15.10.2020 по делу А40-132537/19 от 28.07.2020 о включении банка в РТК третьей очереди, находится в стадии банкротства (272 757 010,38 руб.) - 272 757 010,38 руб.;</w:t>
      </w:r>
    </w:p>
    <w:p w14:paraId="16A0A0B8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14 - Кириллов Михаил Вячеславович, КД 078/152-ИП/2013 от 28.10.2013, решение Нефтегорского районного суда Самарской области от 25.11.2019 по делу А2-247/2019, апелляционное определение Областного суда г. Самары от 26.02.2020 по делу 33-2253/2020, Долгих Наталья Михайловна, КД 056/729-ИП/2014 от 15.07.2015, определение АС Самарской области о включении в РТК третьей очереди как обеспеченные залогом, Джабраилова (Спивак) Альбина Алиевна, Джабраилов Руслан Мохлатович, КД 221/409 от 26.02.2014, определение АС Краснодарского края от 21.04.2022 по делу А32-55680/2020 о включении в РТК третьей очереди как обеспеченные залогом, г. Москва, Долгих Н.М., Джабраилова А.А. находятся в стадии банкротства (8 940 686,29 руб.) - 8 940 686,29 руб.;</w:t>
      </w:r>
    </w:p>
    <w:p w14:paraId="2B425FA7" w14:textId="77777777" w:rsidR="001E244C" w:rsidRPr="001E244C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15 - Права требования к 17 физическим лицам, г. Москва (99 563 263,25 руб.) - 99 563 263,25 руб.;</w:t>
      </w:r>
    </w:p>
    <w:p w14:paraId="454EAFED" w14:textId="6EEDD922" w:rsidR="001E244C" w:rsidRPr="002B1B81" w:rsidRDefault="001E244C" w:rsidP="001E24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Лот 16 - Гончаров Святослав Игоревич, КД 077/АВИ/2014 от 09.10.2014, г. Москва, военная ипотека, запрет на реализацию нерезидентам (1 579 007,32 руб.) - 1 579 007,32 руб.</w:t>
      </w:r>
    </w:p>
    <w:p w14:paraId="0702FA3A" w14:textId="7B69479A" w:rsidR="00DA477E" w:rsidRDefault="00DA477E" w:rsidP="00DA47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</w:p>
    <w:p w14:paraId="10ECD2A3" w14:textId="68597C12" w:rsidR="001E244C" w:rsidRDefault="001E244C" w:rsidP="00DA47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</w:p>
    <w:p w14:paraId="4BF9BBF8" w14:textId="77777777" w:rsidR="001E244C" w:rsidRDefault="001E244C" w:rsidP="00DA47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</w:p>
    <w:p w14:paraId="39ED3290" w14:textId="77777777" w:rsidR="00DA477E" w:rsidRDefault="00DA477E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lastRenderedPageBreak/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4A48F9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E244C">
        <w:rPr>
          <w:rFonts w:ascii="Times New Roman CYR" w:hAnsi="Times New Roman CYR" w:cs="Times New Roman CYR"/>
          <w:color w:val="000000"/>
        </w:rPr>
        <w:t>5</w:t>
      </w:r>
      <w:r w:rsidR="00714773">
        <w:t xml:space="preserve"> (</w:t>
      </w:r>
      <w:r w:rsidR="001E244C">
        <w:t>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процентов </w:t>
      </w:r>
      <w:r w:rsidR="001E244C">
        <w:rPr>
          <w:rFonts w:ascii="Times New Roman CYR" w:hAnsi="Times New Roman CYR" w:cs="Times New Roman CYR"/>
          <w:color w:val="000000"/>
        </w:rPr>
        <w:t xml:space="preserve">по Лотам 3-16 и 10 (Десять) процентов по Лотам 1,2 </w:t>
      </w:r>
      <w:r w:rsidRPr="002B1B81">
        <w:rPr>
          <w:rFonts w:ascii="Times New Roman CYR" w:hAnsi="Times New Roman CYR" w:cs="Times New Roman CYR"/>
          <w:color w:val="000000"/>
        </w:rPr>
        <w:t>от начальной цены продажи предмета Торгов (лота).</w:t>
      </w:r>
    </w:p>
    <w:p w14:paraId="5553FA3A" w14:textId="529F3CCF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1E244C" w:rsidRPr="001E244C">
        <w:rPr>
          <w:rFonts w:ascii="Times New Roman CYR" w:hAnsi="Times New Roman CYR" w:cs="Times New Roman CYR"/>
          <w:b/>
          <w:bCs/>
          <w:color w:val="000000"/>
        </w:rPr>
        <w:t>23 ноября</w:t>
      </w:r>
      <w:r w:rsidR="001E244C">
        <w:rPr>
          <w:rFonts w:ascii="Times New Roman CYR" w:hAnsi="Times New Roman CYR" w:cs="Times New Roman CYR"/>
          <w:color w:val="000000"/>
        </w:rPr>
        <w:t xml:space="preserve"> 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>202</w:t>
      </w:r>
      <w:r w:rsidR="001E244C">
        <w:rPr>
          <w:rFonts w:ascii="Times New Roman CYR" w:hAnsi="Times New Roman CYR" w:cs="Times New Roman CYR"/>
          <w:b/>
          <w:bCs/>
          <w:color w:val="000000"/>
        </w:rPr>
        <w:t xml:space="preserve">2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69CD72E2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CF4FB6" w:rsidRPr="00CF4FB6">
        <w:rPr>
          <w:b/>
          <w:bCs/>
          <w:color w:val="000000"/>
        </w:rPr>
        <w:t>23 ноября</w:t>
      </w:r>
      <w:r w:rsidR="00CF4FB6">
        <w:rPr>
          <w:color w:val="000000"/>
        </w:rPr>
        <w:t xml:space="preserve"> </w:t>
      </w:r>
      <w:r w:rsidR="00714773" w:rsidRPr="00714773">
        <w:rPr>
          <w:b/>
          <w:bCs/>
          <w:color w:val="000000"/>
        </w:rPr>
        <w:t>202</w:t>
      </w:r>
      <w:r w:rsidR="00CF4FB6">
        <w:rPr>
          <w:b/>
          <w:bCs/>
          <w:color w:val="000000"/>
        </w:rPr>
        <w:t>2</w:t>
      </w:r>
      <w:r w:rsidR="00714773" w:rsidRPr="00714773">
        <w:rPr>
          <w:b/>
          <w:bCs/>
          <w:color w:val="000000"/>
        </w:rPr>
        <w:t xml:space="preserve"> г</w:t>
      </w:r>
      <w:r w:rsidR="00714773">
        <w:rPr>
          <w:color w:val="000000"/>
        </w:rPr>
        <w:t>.</w:t>
      </w:r>
      <w:r w:rsidRPr="002B1B81">
        <w:rPr>
          <w:color w:val="000000"/>
        </w:rPr>
        <w:t xml:space="preserve">, лоты не реализованы, то в 14:00 часов по московскому времени </w:t>
      </w:r>
      <w:r w:rsidR="00CF4FB6" w:rsidRPr="00CF4FB6">
        <w:rPr>
          <w:b/>
          <w:bCs/>
          <w:color w:val="000000"/>
        </w:rPr>
        <w:t>16 января</w:t>
      </w:r>
      <w:r w:rsidR="00CF4FB6">
        <w:rPr>
          <w:color w:val="000000"/>
        </w:rPr>
        <w:t xml:space="preserve"> </w:t>
      </w:r>
      <w:r w:rsidR="00714773">
        <w:rPr>
          <w:b/>
          <w:bCs/>
          <w:color w:val="000000"/>
        </w:rPr>
        <w:t>202</w:t>
      </w:r>
      <w:r w:rsidR="00F511CE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7EC17DA6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</w:t>
      </w:r>
      <w:r w:rsidRPr="00CF4FB6">
        <w:rPr>
          <w:color w:val="000000"/>
        </w:rPr>
        <w:t xml:space="preserve">организации на участие в </w:t>
      </w:r>
      <w:r w:rsidR="00F104BD" w:rsidRPr="00CF4FB6">
        <w:rPr>
          <w:color w:val="000000"/>
        </w:rPr>
        <w:t>первых Торгах начинается в 00:00</w:t>
      </w:r>
      <w:r w:rsidRPr="00CF4FB6">
        <w:rPr>
          <w:color w:val="000000"/>
        </w:rPr>
        <w:t xml:space="preserve"> часов по московскому времени </w:t>
      </w:r>
      <w:r w:rsidR="00CF4FB6" w:rsidRPr="00CF4FB6">
        <w:rPr>
          <w:b/>
          <w:bCs/>
          <w:color w:val="000000"/>
        </w:rPr>
        <w:t>11 октября 2022 г</w:t>
      </w:r>
      <w:r w:rsidR="00240848" w:rsidRPr="00CF4FB6">
        <w:rPr>
          <w:b/>
          <w:bCs/>
          <w:color w:val="000000"/>
        </w:rPr>
        <w:t>.</w:t>
      </w:r>
      <w:r w:rsidRPr="00CF4FB6">
        <w:rPr>
          <w:color w:val="000000"/>
        </w:rPr>
        <w:t>, а на участие в пов</w:t>
      </w:r>
      <w:r w:rsidR="00F104BD" w:rsidRPr="00CF4FB6">
        <w:rPr>
          <w:color w:val="000000"/>
        </w:rPr>
        <w:t>торных Торгах начинается в 00:00</w:t>
      </w:r>
      <w:r w:rsidRPr="00CF4FB6">
        <w:rPr>
          <w:color w:val="000000"/>
        </w:rPr>
        <w:t xml:space="preserve"> часов по московскому времени </w:t>
      </w:r>
      <w:r w:rsidR="00CF4FB6" w:rsidRPr="00F511CE">
        <w:rPr>
          <w:b/>
          <w:bCs/>
          <w:color w:val="000000"/>
        </w:rPr>
        <w:t>25 ноября</w:t>
      </w:r>
      <w:r w:rsidR="00CF4FB6" w:rsidRPr="00CF4FB6">
        <w:rPr>
          <w:color w:val="000000"/>
        </w:rPr>
        <w:t xml:space="preserve"> </w:t>
      </w:r>
      <w:r w:rsidR="00240848" w:rsidRPr="00CF4FB6">
        <w:rPr>
          <w:b/>
          <w:bCs/>
          <w:color w:val="000000"/>
        </w:rPr>
        <w:t>202</w:t>
      </w:r>
      <w:r w:rsidR="00CF4FB6" w:rsidRPr="00CF4FB6">
        <w:rPr>
          <w:b/>
          <w:bCs/>
          <w:color w:val="000000"/>
        </w:rPr>
        <w:t>2</w:t>
      </w:r>
      <w:r w:rsidR="00240848" w:rsidRPr="00CF4FB6">
        <w:rPr>
          <w:b/>
          <w:bCs/>
          <w:color w:val="000000"/>
        </w:rPr>
        <w:t xml:space="preserve"> г</w:t>
      </w:r>
      <w:r w:rsidRPr="00CF4FB6">
        <w:rPr>
          <w:b/>
          <w:bCs/>
        </w:rPr>
        <w:t>.</w:t>
      </w:r>
      <w:r w:rsidRPr="00CF4FB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34E4ECC1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CF4FB6">
        <w:rPr>
          <w:b/>
          <w:color w:val="000000"/>
        </w:rPr>
        <w:t>ы 1-15</w:t>
      </w:r>
      <w:r w:rsidRPr="002B1B81">
        <w:rPr>
          <w:color w:val="000000"/>
        </w:rPr>
        <w:t>, не реализованны</w:t>
      </w:r>
      <w:r w:rsidR="00CF4FB6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25BEF551" w14:textId="793ACDED" w:rsidR="00CF4FB6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714773">
        <w:rPr>
          <w:b/>
          <w:bCs/>
          <w:color w:val="000000"/>
        </w:rPr>
        <w:t xml:space="preserve"> </w:t>
      </w:r>
      <w:r w:rsidR="00CF4FB6">
        <w:rPr>
          <w:b/>
          <w:bCs/>
          <w:color w:val="000000"/>
        </w:rPr>
        <w:t>14</w:t>
      </w:r>
      <w:r w:rsidRPr="002B1B81">
        <w:rPr>
          <w:b/>
          <w:bCs/>
          <w:color w:val="000000"/>
        </w:rPr>
        <w:t xml:space="preserve"> - </w:t>
      </w:r>
      <w:r w:rsidR="00714773" w:rsidRPr="002B1B81">
        <w:rPr>
          <w:b/>
          <w:bCs/>
          <w:color w:val="000000"/>
        </w:rPr>
        <w:t xml:space="preserve">с </w:t>
      </w:r>
      <w:r w:rsidR="00CF4FB6">
        <w:rPr>
          <w:b/>
          <w:bCs/>
          <w:color w:val="000000"/>
        </w:rPr>
        <w:t>19 января 2023</w:t>
      </w:r>
      <w:r w:rsidR="00714773" w:rsidRPr="002B1B81">
        <w:rPr>
          <w:b/>
          <w:bCs/>
          <w:color w:val="000000"/>
        </w:rPr>
        <w:t xml:space="preserve"> г. по </w:t>
      </w:r>
      <w:r w:rsidR="00CF4FB6">
        <w:rPr>
          <w:b/>
          <w:bCs/>
          <w:color w:val="000000"/>
        </w:rPr>
        <w:t>29 марта 2023</w:t>
      </w:r>
      <w:r w:rsidR="00714773" w:rsidRPr="002B1B81">
        <w:rPr>
          <w:b/>
          <w:bCs/>
          <w:color w:val="000000"/>
        </w:rPr>
        <w:t xml:space="preserve"> г.</w:t>
      </w:r>
      <w:r w:rsidR="00CF4FB6">
        <w:rPr>
          <w:b/>
          <w:bCs/>
          <w:color w:val="000000"/>
        </w:rPr>
        <w:t>;</w:t>
      </w:r>
    </w:p>
    <w:p w14:paraId="41AAB900" w14:textId="3BC5B9DB" w:rsid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1,2</w:t>
      </w:r>
      <w:r w:rsidRPr="002B1B81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19 января 2023</w:t>
      </w:r>
      <w:r w:rsidRPr="002B1B81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05 апреля </w:t>
      </w:r>
      <w:r>
        <w:rPr>
          <w:b/>
          <w:bCs/>
          <w:color w:val="000000"/>
        </w:rPr>
        <w:t>2023</w:t>
      </w:r>
      <w:r w:rsidRPr="002B1B81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7862E9EE" w14:textId="4D88192E" w:rsidR="00CF4FB6" w:rsidRPr="002B1B81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3-13,15</w:t>
      </w:r>
      <w:r w:rsidRPr="002B1B81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19 января 2023</w:t>
      </w:r>
      <w:r w:rsidRPr="002B1B81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26 апреля 2023</w:t>
      </w:r>
      <w:r w:rsidRPr="002B1B81">
        <w:rPr>
          <w:b/>
          <w:bCs/>
          <w:color w:val="000000"/>
        </w:rPr>
        <w:t xml:space="preserve"> г.</w:t>
      </w:r>
    </w:p>
    <w:p w14:paraId="2D284BB7" w14:textId="67E0FFD1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CF4FB6" w:rsidRPr="00F511CE">
        <w:rPr>
          <w:b/>
          <w:bCs/>
          <w:color w:val="000000"/>
        </w:rPr>
        <w:t>19 января</w:t>
      </w:r>
      <w:r w:rsidR="00CF4FB6" w:rsidRPr="00CF4FB6">
        <w:rPr>
          <w:color w:val="000000"/>
        </w:rPr>
        <w:t xml:space="preserve"> </w:t>
      </w:r>
      <w:r w:rsidR="00240848" w:rsidRPr="00CF4FB6">
        <w:rPr>
          <w:b/>
          <w:bCs/>
          <w:color w:val="000000"/>
        </w:rPr>
        <w:t>202</w:t>
      </w:r>
      <w:r w:rsidR="00CF4FB6" w:rsidRPr="00CF4FB6">
        <w:rPr>
          <w:b/>
          <w:bCs/>
          <w:color w:val="000000"/>
        </w:rPr>
        <w:t>3</w:t>
      </w:r>
      <w:r w:rsidR="00240848" w:rsidRPr="00CF4FB6">
        <w:rPr>
          <w:b/>
          <w:bCs/>
          <w:color w:val="000000"/>
        </w:rPr>
        <w:t xml:space="preserve"> г.</w:t>
      </w:r>
      <w:r w:rsidRPr="00CF4FB6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</w:t>
      </w:r>
      <w:r w:rsidRPr="002B1B81">
        <w:rPr>
          <w:color w:val="000000"/>
        </w:rPr>
        <w:t xml:space="preserve">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158E9EC1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F4FB6">
        <w:rPr>
          <w:b/>
          <w:color w:val="000000"/>
        </w:rPr>
        <w:t>ов 1,2</w:t>
      </w:r>
      <w:r w:rsidRPr="002B1B81">
        <w:rPr>
          <w:b/>
          <w:color w:val="000000"/>
        </w:rPr>
        <w:t>:</w:t>
      </w:r>
    </w:p>
    <w:p w14:paraId="01DBA2B7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19 января 2023 г. по 25 января 2023 г. - в размере начальной цены продажи лотов;</w:t>
      </w:r>
    </w:p>
    <w:p w14:paraId="61FDEBF1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26 января 2023 г. по 01 февраля 2023 г. - в размере 93,50% от начальной цены продажи лотов;</w:t>
      </w:r>
    </w:p>
    <w:p w14:paraId="655175DC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02 февраля 2023 г. по 08 февраля 2023 г. - в размере 87,00% от начальной цены продажи лотов;</w:t>
      </w:r>
    </w:p>
    <w:p w14:paraId="01236CB1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lastRenderedPageBreak/>
        <w:t>с 09 февраля 2023 г. по 15 февраля 2023 г. - в размере 80,50% от начальной цены продажи лотов;</w:t>
      </w:r>
    </w:p>
    <w:p w14:paraId="470D67C4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16 февраля 2023 г. по 22 февраля 2023 г. - в размере 74,00% от начальной цены продажи лотов;</w:t>
      </w:r>
    </w:p>
    <w:p w14:paraId="68529D26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23 февраля 2023 г. по 01 марта 2023 г. - в размере 67,50% от начальной цены продажи лотов;</w:t>
      </w:r>
    </w:p>
    <w:p w14:paraId="4463A308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02 марта 2023 г. по 08 марта 2023 г. - в размере 61,00% от начальной цены продажи лотов;</w:t>
      </w:r>
    </w:p>
    <w:p w14:paraId="3D7236C8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09 марта 2023 г. по 15 марта 2023 г. - в размере 54,50% от начальной цены продажи лотов;</w:t>
      </w:r>
    </w:p>
    <w:p w14:paraId="61AC7E6E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16 марта 2023 г. по 22 марта 2023 г. - в размере 48,00% от начальной цены продажи лотов;</w:t>
      </w:r>
    </w:p>
    <w:p w14:paraId="317B31C1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23 марта 2023 г. по 29 марта 2023 г. - в размере 41,50% от начальной цены продажи лотов;</w:t>
      </w:r>
    </w:p>
    <w:p w14:paraId="7FE50913" w14:textId="3C3BFB2D" w:rsidR="00714773" w:rsidRDefault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F4FB6">
        <w:rPr>
          <w:color w:val="000000"/>
        </w:rPr>
        <w:t>с 30 марта 2023 г. по 05 апреля 2023 г. - в размере 35,00% от начальной цены продажи лотов</w:t>
      </w:r>
      <w:r>
        <w:rPr>
          <w:color w:val="000000"/>
        </w:rPr>
        <w:t>.</w:t>
      </w:r>
    </w:p>
    <w:p w14:paraId="1DEAE197" w14:textId="7D85E789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F4FB6">
        <w:rPr>
          <w:b/>
          <w:color w:val="000000"/>
        </w:rPr>
        <w:t>ов 3-8,10-12,15</w:t>
      </w:r>
      <w:r w:rsidRPr="002B1B81">
        <w:rPr>
          <w:b/>
          <w:color w:val="000000"/>
        </w:rPr>
        <w:t>:</w:t>
      </w:r>
    </w:p>
    <w:p w14:paraId="1E2DE698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19 января 2023 г. по 25 января 2023 г. - в размере начальной цены продажи лотов;</w:t>
      </w:r>
    </w:p>
    <w:p w14:paraId="61F41F8C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26 января 2023 г. по 01 февраля 2023 г. - в размере 92,00% от начальной цены продажи лотов;</w:t>
      </w:r>
    </w:p>
    <w:p w14:paraId="6D6B1EE4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02 февраля 2023 г. по 08 февраля 2023 г. - в размере 84,00% от начальной цены продажи лотов;</w:t>
      </w:r>
    </w:p>
    <w:p w14:paraId="418CF349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09 февраля 2023 г. по 15 февраля 2023 г. - в размере 76,00% от начальной цены продажи лотов;</w:t>
      </w:r>
    </w:p>
    <w:p w14:paraId="575E0512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16 февраля 2023 г. по 22 февраля 2023 г. - в размере 68,00% от начальной цены продажи лотов;</w:t>
      </w:r>
    </w:p>
    <w:p w14:paraId="4CF55D4D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23 февраля 2023 г. по 01 марта 2023 г. - в размере 60,00% от начальной цены продажи лотов;</w:t>
      </w:r>
    </w:p>
    <w:p w14:paraId="7C094409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02 марта 2023 г. по 08 марта 2023 г. - в размере 52,00% от начальной цены продажи лотов;</w:t>
      </w:r>
    </w:p>
    <w:p w14:paraId="0A841126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09 марта 2023 г. по 15 марта 2023 г. - в размере 44,00% от начальной цены продажи лотов;</w:t>
      </w:r>
    </w:p>
    <w:p w14:paraId="0792864C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16 марта 2023 г. по 22 марта 2023 г. - в размере 36,00% от начальной цены продажи лотов;</w:t>
      </w:r>
    </w:p>
    <w:p w14:paraId="1B36BA86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23 марта 2023 г. по 29 марта 2023 г. - в размере 28,00% от начальной цены продажи лотов;</w:t>
      </w:r>
    </w:p>
    <w:p w14:paraId="1D9E60E7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30 марта 2023 г. по 05 апреля 2023 г. - в размере 20,00% от начальной цены продажи лотов;</w:t>
      </w:r>
    </w:p>
    <w:p w14:paraId="5FF83690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06 апреля 2023 г. по 12 апреля 2023 г. - в размере 12,00% от начальной цены продажи лотов;</w:t>
      </w:r>
    </w:p>
    <w:p w14:paraId="50521870" w14:textId="77777777" w:rsidR="00CF4FB6" w:rsidRPr="00CF4FB6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F4FB6">
        <w:rPr>
          <w:color w:val="000000"/>
        </w:rPr>
        <w:t>с 13 апреля 2023 г. по 19 апреля 2023 г. - в размере 4,00% от начальной цены продажи лотов;</w:t>
      </w:r>
    </w:p>
    <w:p w14:paraId="1510657D" w14:textId="0C4AF247" w:rsidR="00CF4FB6" w:rsidRPr="002B1B81" w:rsidRDefault="00CF4FB6" w:rsidP="00CF4F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F4FB6">
        <w:rPr>
          <w:color w:val="000000"/>
        </w:rPr>
        <w:t xml:space="preserve">с 20 апреля 2023 г. по 26 апреля 2023 г. - в размере </w:t>
      </w:r>
      <w:r>
        <w:rPr>
          <w:color w:val="000000"/>
        </w:rPr>
        <w:t>0</w:t>
      </w:r>
      <w:r w:rsidRPr="00CF4FB6">
        <w:rPr>
          <w:color w:val="000000"/>
        </w:rPr>
        <w:t>,</w:t>
      </w:r>
      <w:r>
        <w:rPr>
          <w:color w:val="000000"/>
        </w:rPr>
        <w:t>6</w:t>
      </w:r>
      <w:r w:rsidRPr="00CF4FB6">
        <w:rPr>
          <w:color w:val="000000"/>
        </w:rPr>
        <w:t>0% от начальной цены продажи лотов</w:t>
      </w:r>
      <w:r>
        <w:rPr>
          <w:color w:val="000000"/>
        </w:rPr>
        <w:t>.</w:t>
      </w:r>
    </w:p>
    <w:p w14:paraId="013D1DAF" w14:textId="36262541" w:rsidR="00714773" w:rsidRDefault="000A318F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9:</w:t>
      </w:r>
    </w:p>
    <w:p w14:paraId="6E16EB4A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19 января 2023 г. по 25 января 2023 г. - в размере начальной цены продажи лота;</w:t>
      </w:r>
    </w:p>
    <w:p w14:paraId="004D6D9F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26 января 2023 г. по 01 февраля 2023 г. - в размере 93,90% от начальной цены продажи лота;</w:t>
      </w:r>
    </w:p>
    <w:p w14:paraId="35732A6E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02 февраля 2023 г. по 08 февраля 2023 г. - в размере 87,80% от начальной цены продажи лота;</w:t>
      </w:r>
    </w:p>
    <w:p w14:paraId="1E2F843F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09 февраля 2023 г. по 15 февраля 2023 г. - в размере 81,70% от начальной цены продажи лота;</w:t>
      </w:r>
    </w:p>
    <w:p w14:paraId="1FF13549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16 февраля 2023 г. по 22 февраля 2023 г. - в размере 75,60% от начальной цены продажи лота;</w:t>
      </w:r>
    </w:p>
    <w:p w14:paraId="0396078B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23 февраля 2023 г. по 01 марта 2023 г. - в размере 69,50% от начальной цены продажи лота;</w:t>
      </w:r>
    </w:p>
    <w:p w14:paraId="2DAC00B1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02 марта 2023 г. по 08 марта 2023 г. - в размере 63,40% от начальной цены продажи лота;</w:t>
      </w:r>
    </w:p>
    <w:p w14:paraId="3AA34BAF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09 марта 2023 г. по 15 марта 2023 г. - в размере 57,30% от начальной цены продажи лота;</w:t>
      </w:r>
    </w:p>
    <w:p w14:paraId="259B5A0F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16 марта 2023 г. по 22 марта 2023 г. - в размере 51,20% от начальной цены продажи лота;</w:t>
      </w:r>
    </w:p>
    <w:p w14:paraId="53DAB0FD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23 марта 2023 г. по 29 марта 2023 г. - в размере 45,10% от начальной цены продажи лота;</w:t>
      </w:r>
    </w:p>
    <w:p w14:paraId="07C4B4F4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30 марта 2023 г. по 05 апреля 2023 г. - в размере 39,00% от начальной цены продажи лота;</w:t>
      </w:r>
    </w:p>
    <w:p w14:paraId="205E9C5B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06 апреля 2023 г. по 12 апреля 2023 г. - в размере 32,90% от начальной цены продажи лота;</w:t>
      </w:r>
    </w:p>
    <w:p w14:paraId="68A10CDF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13 апреля 2023 г. по 19 апреля 2023 г. - в размере 26,80% от начальной цены продажи лота;</w:t>
      </w:r>
    </w:p>
    <w:p w14:paraId="70700860" w14:textId="6D4F5877" w:rsid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20 апреля 2023 г. по 26 апреля 2023 г. - в размере 2</w:t>
      </w:r>
      <w:r>
        <w:rPr>
          <w:rFonts w:ascii="Times New Roman" w:hAnsi="Times New Roman" w:cs="Times New Roman"/>
          <w:color w:val="000000"/>
          <w:sz w:val="24"/>
          <w:szCs w:val="24"/>
        </w:rPr>
        <w:t>3,80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01BF6D" w14:textId="386810F9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13:</w:t>
      </w:r>
    </w:p>
    <w:p w14:paraId="020DE408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19 января 2023 г. по 25 января 2023 г. - в размере начальной цены продажи лота;</w:t>
      </w:r>
    </w:p>
    <w:p w14:paraId="69F1C6E5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26 января 2023 г. по 01 февраля 2023 г. - в размере 94,00% от начальной цены продажи лота;</w:t>
      </w:r>
    </w:p>
    <w:p w14:paraId="7B681DAD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02 февраля 2023 г. по 08 февраля 2023 г. - в размере 88,00% от начальной цены продажи лота;</w:t>
      </w:r>
    </w:p>
    <w:p w14:paraId="64476890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09 февраля 2023 г. по 15 февраля 2023 г. - в размере 82,00% от начальной цены продажи лота;</w:t>
      </w:r>
    </w:p>
    <w:p w14:paraId="228339C0" w14:textId="7777777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16 февраля 2023 г. по 22 февраля 2023 г. - в размере 76,00% от начальной цены продажи лота;</w:t>
      </w:r>
    </w:p>
    <w:p w14:paraId="1F4B41A2" w14:textId="2AAA82CA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23 февраля 2023 г. по 01 марта 2023 г. - в размере 7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2521B740" w14:textId="3EB282B5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02 марта 2023 г. по 08 марта 2023 г. - в размере 6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197FCC19" w14:textId="39B36563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 xml:space="preserve">с 09 марта 2023 г. по 15 марта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56C59740" w14:textId="2999FC47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16 марта 2023 г. по 22 марта 2023 г. - в размере 5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7548469E" w14:textId="3858133B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 xml:space="preserve">с 23 марта 2023 г. по 29 марта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70CA0977" w14:textId="18EE384E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>с 30 марта 2023 г. по 05 апреля 2023 г. - в размере 4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11DA13FE" w14:textId="741D9340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 xml:space="preserve">с 06 апреля 2023 г. по 12 апреля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763DB131" w14:textId="4E7103C6" w:rsidR="000A318F" w:rsidRP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13 апреля 2023 г. по 19 апреля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0B5FFBE0" w14:textId="6F8F486F" w:rsidR="000A318F" w:rsidRDefault="000A318F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8F">
        <w:rPr>
          <w:rFonts w:ascii="Times New Roman" w:hAnsi="Times New Roman" w:cs="Times New Roman"/>
          <w:color w:val="000000"/>
          <w:sz w:val="24"/>
          <w:szCs w:val="24"/>
        </w:rPr>
        <w:t xml:space="preserve">с 20 апреля 2023 г. по 26 апреля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31,50</w:t>
      </w:r>
      <w:r w:rsidRPr="000A318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DAB578" w14:textId="7849ED99" w:rsidR="000A318F" w:rsidRDefault="00B91CE1" w:rsidP="000A3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14:</w:t>
      </w:r>
    </w:p>
    <w:p w14:paraId="106425E8" w14:textId="77777777" w:rsidR="00B91CE1" w:rsidRPr="00B91CE1" w:rsidRDefault="00B91CE1" w:rsidP="00B9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19 января 2023 г. по 25 января 2023 г. - в размере начальной цены продажи лота;</w:t>
      </w:r>
    </w:p>
    <w:p w14:paraId="6D0EE0D0" w14:textId="77777777" w:rsidR="00B91CE1" w:rsidRPr="00B91CE1" w:rsidRDefault="00B91CE1" w:rsidP="00B9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26 января 2023 г. по 01 февраля 2023 г. - в размере 97,00% от начальной цены продажи лота;</w:t>
      </w:r>
    </w:p>
    <w:p w14:paraId="6ED379DB" w14:textId="77777777" w:rsidR="00B91CE1" w:rsidRPr="00B91CE1" w:rsidRDefault="00B91CE1" w:rsidP="00B9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02 февраля 2023 г. по 08 февраля 2023 г. - в размере 94,00% от начальной цены продажи лота;</w:t>
      </w:r>
    </w:p>
    <w:p w14:paraId="41F6AEC9" w14:textId="77777777" w:rsidR="00B91CE1" w:rsidRPr="00B91CE1" w:rsidRDefault="00B91CE1" w:rsidP="00B9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09 февраля 2023 г. по 15 февраля 2023 г. - в размере 91,00% от начальной цены продажи лота;</w:t>
      </w:r>
    </w:p>
    <w:p w14:paraId="2F9C21F9" w14:textId="77777777" w:rsidR="00B91CE1" w:rsidRPr="00B91CE1" w:rsidRDefault="00B91CE1" w:rsidP="00B9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16 февраля 2023 г. по 22 февраля 2023 г. - в размере 88,00% от начальной цены продажи лота;</w:t>
      </w:r>
    </w:p>
    <w:p w14:paraId="13D015D7" w14:textId="77777777" w:rsidR="00B91CE1" w:rsidRPr="00B91CE1" w:rsidRDefault="00B91CE1" w:rsidP="00B9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23 февраля 2023 г. по 01 марта 2023 г. - в размере 85,00% от начальной цены продажи лота;</w:t>
      </w:r>
    </w:p>
    <w:p w14:paraId="30E29E6A" w14:textId="77777777" w:rsidR="00B91CE1" w:rsidRPr="00B91CE1" w:rsidRDefault="00B91CE1" w:rsidP="00B9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02 марта 2023 г. по 08 марта 2023 г. - в размере 82,00% от начальной цены продажи лота;</w:t>
      </w:r>
    </w:p>
    <w:p w14:paraId="00E42306" w14:textId="77777777" w:rsidR="00B91CE1" w:rsidRPr="00B91CE1" w:rsidRDefault="00B91CE1" w:rsidP="00B9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09 марта 2023 г. по 15 марта 2023 г. - в размере 79,00% от начальной цены продажи лота;</w:t>
      </w:r>
    </w:p>
    <w:p w14:paraId="4B2060D7" w14:textId="77777777" w:rsidR="00B91CE1" w:rsidRPr="00B91CE1" w:rsidRDefault="00B91CE1" w:rsidP="00B9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16 марта 2023 г. по 22 марта 2023 г. - в размере 76,00% от начальной цены продажи лота;</w:t>
      </w:r>
    </w:p>
    <w:p w14:paraId="412B5344" w14:textId="2E96635A" w:rsidR="000A318F" w:rsidRPr="000A318F" w:rsidRDefault="00B91CE1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1CE1">
        <w:rPr>
          <w:rFonts w:ascii="Times New Roman" w:hAnsi="Times New Roman" w:cs="Times New Roman"/>
          <w:color w:val="000000"/>
          <w:sz w:val="24"/>
          <w:szCs w:val="24"/>
        </w:rPr>
        <w:t>с 23 марта 2023 г. по 29 марта 2023 г. - в размере 73,00%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1E244C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44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1E244C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44C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1E244C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1E244C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44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1E244C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44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1E244C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4C">
        <w:rPr>
          <w:rFonts w:ascii="Times New Roman" w:hAnsi="Times New Roman" w:cs="Times New Roman"/>
          <w:color w:val="000000"/>
          <w:sz w:val="24"/>
          <w:szCs w:val="24"/>
        </w:rPr>
        <w:t>Победитель обязан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5B855AE0" w:rsidR="00927CB6" w:rsidRPr="002B1B81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18CDEB4" w14:textId="6FC9B065" w:rsidR="00B91CE1" w:rsidRDefault="00AB030D" w:rsidP="005C32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030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</w:t>
      </w:r>
      <w:r w:rsidR="00003DFC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B91CE1" w:rsidRP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B91CE1" w:rsidRP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-00 до 1</w:t>
      </w:r>
      <w:r w:rsid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B91CE1" w:rsidRP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-00 часов по адресу: г. Москва, Павелецкая наб. д.8, тел. </w:t>
      </w:r>
      <w:r w:rsid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лотов 1,2: </w:t>
      </w:r>
      <w:r w:rsidR="00B91CE1" w:rsidRP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8(495)725-31-15, доб. 64-65, моб. 8-977-536-60-48 (Казаков Дмитрий), доб. 63-74 (Махов Владимир Александрович), </w:t>
      </w:r>
      <w:r w:rsid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лотов 3-16: доб. 64-34 Бабалян Артем Гавриилович, доб. 66-23 Ермолина Валентина Николаевна, </w:t>
      </w:r>
      <w:r w:rsidR="00B91CE1" w:rsidRP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ОТ:</w:t>
      </w:r>
      <w:r w:rsidR="005C3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FA6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лотов 1,3-16 - </w:t>
      </w:r>
      <w:r w:rsidR="00FA601D" w:rsidRPr="00FA6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8(499)395-00-20 (с 9.00 до 18.00 по Московскому времени в рабочие дни)</w:t>
      </w:r>
      <w:r w:rsidR="00FA6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FA601D" w:rsidRPr="00D2602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FA6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2 - </w:t>
      </w:r>
      <w:r w:rsidR="00B91CE1" w:rsidRPr="00B91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yaroslavl@auction-house.ru, Ермакова Юлия тел. 8(980) 701-15-25; 8 (812) 777-57-57 (доб.598).</w:t>
      </w:r>
    </w:p>
    <w:p w14:paraId="0A8F63DB" w14:textId="501A71C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25395"/>
    <w:rsid w:val="000420FF"/>
    <w:rsid w:val="00072C16"/>
    <w:rsid w:val="00082F5E"/>
    <w:rsid w:val="000A318F"/>
    <w:rsid w:val="000D2CD1"/>
    <w:rsid w:val="0015099D"/>
    <w:rsid w:val="001B75B3"/>
    <w:rsid w:val="001E244C"/>
    <w:rsid w:val="001E7487"/>
    <w:rsid w:val="001F039D"/>
    <w:rsid w:val="00240848"/>
    <w:rsid w:val="00284B1D"/>
    <w:rsid w:val="002B1B81"/>
    <w:rsid w:val="0031121C"/>
    <w:rsid w:val="00432832"/>
    <w:rsid w:val="00467D6B"/>
    <w:rsid w:val="0054753F"/>
    <w:rsid w:val="0059668F"/>
    <w:rsid w:val="005B346C"/>
    <w:rsid w:val="005C32DE"/>
    <w:rsid w:val="005F1F68"/>
    <w:rsid w:val="00662676"/>
    <w:rsid w:val="00714773"/>
    <w:rsid w:val="007229EA"/>
    <w:rsid w:val="00735EAD"/>
    <w:rsid w:val="007B575E"/>
    <w:rsid w:val="007E3E1A"/>
    <w:rsid w:val="00814A72"/>
    <w:rsid w:val="00825B29"/>
    <w:rsid w:val="00865FD7"/>
    <w:rsid w:val="00882E21"/>
    <w:rsid w:val="00927CB6"/>
    <w:rsid w:val="00AB030D"/>
    <w:rsid w:val="00AF3005"/>
    <w:rsid w:val="00B41D69"/>
    <w:rsid w:val="00B91CE1"/>
    <w:rsid w:val="00B953CE"/>
    <w:rsid w:val="00C035F0"/>
    <w:rsid w:val="00C11EFF"/>
    <w:rsid w:val="00C64DBE"/>
    <w:rsid w:val="00CF06A5"/>
    <w:rsid w:val="00CF4FB6"/>
    <w:rsid w:val="00D1566F"/>
    <w:rsid w:val="00D437B1"/>
    <w:rsid w:val="00D62667"/>
    <w:rsid w:val="00DA477E"/>
    <w:rsid w:val="00E614D3"/>
    <w:rsid w:val="00E82DD0"/>
    <w:rsid w:val="00EE2718"/>
    <w:rsid w:val="00F104BD"/>
    <w:rsid w:val="00F511CE"/>
    <w:rsid w:val="00FA2178"/>
    <w:rsid w:val="00FA601D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20941CA6-3C09-445C-AAC7-7A66E12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FA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4169</Words>
  <Characters>23437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2022-10-04T12:41:00Z</dcterms:created>
  <dcterms:modified xsi:type="dcterms:W3CDTF">2022-10-04T13:02:00Z</dcterms:modified>
</cp:coreProperties>
</file>