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A0BF3" w14:textId="3CBD141C" w:rsidR="000D61AC" w:rsidRPr="00754FC6" w:rsidRDefault="00957EC1" w:rsidP="000D61A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754FC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54FC6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754FC6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754FC6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754FC6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754FC6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077CC" w:rsidRPr="00754FC6">
        <w:rPr>
          <w:rFonts w:ascii="Times New Roman" w:hAnsi="Times New Roman" w:cs="Times New Roman"/>
          <w:b/>
          <w:sz w:val="20"/>
          <w:szCs w:val="20"/>
        </w:rPr>
        <w:t xml:space="preserve">Кидановым Евгением Ивановичем 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(дата рождения: </w:t>
      </w:r>
      <w:r w:rsidR="005077CC" w:rsidRPr="00754FC6">
        <w:rPr>
          <w:rFonts w:ascii="Times New Roman" w:hAnsi="Times New Roman" w:cs="Times New Roman"/>
          <w:sz w:val="20"/>
          <w:szCs w:val="20"/>
        </w:rPr>
        <w:t>01.01.1957, место рождения: с. Погореловка Корочанского района Белгородской области, место жительства: Московская область, г. Видное, ул. Березовая, д. 3, кв. 430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754FC6">
        <w:rPr>
          <w:rFonts w:ascii="Times New Roman" w:hAnsi="Times New Roman" w:cs="Times New Roman"/>
          <w:sz w:val="20"/>
          <w:szCs w:val="20"/>
        </w:rPr>
        <w:t>ИНН 771911948807</w:t>
      </w:r>
      <w:r w:rsidR="00806B4B" w:rsidRPr="00754FC6">
        <w:rPr>
          <w:rFonts w:ascii="Times New Roman" w:hAnsi="Times New Roman" w:cs="Times New Roman"/>
          <w:sz w:val="20"/>
          <w:szCs w:val="20"/>
        </w:rPr>
        <w:t>,</w:t>
      </w:r>
      <w:r w:rsidR="005077CC" w:rsidRPr="00754FC6">
        <w:rPr>
          <w:rFonts w:ascii="Times New Roman" w:hAnsi="Times New Roman" w:cs="Times New Roman"/>
          <w:sz w:val="20"/>
          <w:szCs w:val="20"/>
        </w:rPr>
        <w:t xml:space="preserve"> СНИЛС 001-251-347 72</w:t>
      </w:r>
      <w:r w:rsidR="00F555EF" w:rsidRPr="00754FC6">
        <w:rPr>
          <w:rFonts w:ascii="Times New Roman" w:hAnsi="Times New Roman" w:cs="Times New Roman"/>
          <w:sz w:val="20"/>
          <w:szCs w:val="20"/>
        </w:rPr>
        <w:t>,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754FC6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754FC6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754FC6">
        <w:rPr>
          <w:rFonts w:ascii="Times New Roman" w:hAnsi="Times New Roman" w:cs="Times New Roman"/>
          <w:sz w:val="20"/>
          <w:szCs w:val="20"/>
        </w:rPr>
        <w:t xml:space="preserve">), </w:t>
      </w:r>
      <w:r w:rsidR="00B666B0" w:rsidRPr="00754FC6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06B4B" w:rsidRPr="00754FC6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077CC" w:rsidRPr="00754FC6">
        <w:rPr>
          <w:rFonts w:ascii="Times New Roman" w:hAnsi="Times New Roman" w:cs="Times New Roman"/>
          <w:b/>
          <w:sz w:val="20"/>
          <w:szCs w:val="20"/>
        </w:rPr>
        <w:t xml:space="preserve">Саргсян Офелии Гамлетовны </w:t>
      </w:r>
      <w:r w:rsidR="00806B4B" w:rsidRPr="00754FC6">
        <w:rPr>
          <w:rFonts w:ascii="Times New Roman" w:hAnsi="Times New Roman" w:cs="Times New Roman"/>
          <w:sz w:val="20"/>
          <w:szCs w:val="20"/>
        </w:rPr>
        <w:t>(</w:t>
      </w:r>
      <w:r w:rsidR="005077CC" w:rsidRPr="00754FC6">
        <w:rPr>
          <w:rFonts w:ascii="Times New Roman" w:hAnsi="Times New Roman" w:cs="Times New Roman"/>
          <w:sz w:val="20"/>
          <w:szCs w:val="20"/>
        </w:rPr>
        <w:t>ИНН 690406826828, СНИЛС 138-729-736 08</w:t>
      </w:r>
      <w:r w:rsidR="00F555EF" w:rsidRPr="00754FC6">
        <w:rPr>
          <w:rFonts w:ascii="Times New Roman" w:hAnsi="Times New Roman" w:cs="Times New Roman"/>
          <w:sz w:val="20"/>
          <w:szCs w:val="20"/>
        </w:rPr>
        <w:t>, рег. №</w:t>
      </w:r>
      <w:r w:rsidR="005077CC" w:rsidRPr="00754FC6">
        <w:rPr>
          <w:rFonts w:ascii="Times New Roman" w:hAnsi="Times New Roman" w:cs="Times New Roman"/>
          <w:sz w:val="20"/>
          <w:szCs w:val="20"/>
        </w:rPr>
        <w:t xml:space="preserve"> 400, адрес для корреспонденции: 170100, Тверь-100, а/я 402,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680552" w:rsidRPr="00754FC6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754FC6">
        <w:rPr>
          <w:rFonts w:ascii="Times New Roman" w:hAnsi="Times New Roman" w:cs="Times New Roman"/>
          <w:sz w:val="20"/>
          <w:szCs w:val="20"/>
        </w:rPr>
        <w:t>-</w:t>
      </w:r>
      <w:r w:rsidR="00B078C8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754FC6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754FC6">
        <w:rPr>
          <w:rFonts w:ascii="Times New Roman" w:hAnsi="Times New Roman" w:cs="Times New Roman"/>
          <w:sz w:val="20"/>
          <w:szCs w:val="20"/>
        </w:rPr>
        <w:t xml:space="preserve">) 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- </w:t>
      </w:r>
      <w:r w:rsidR="005077CC" w:rsidRPr="00754FC6">
        <w:rPr>
          <w:rFonts w:ascii="Times New Roman" w:hAnsi="Times New Roman" w:cs="Times New Roman"/>
          <w:sz w:val="20"/>
          <w:szCs w:val="20"/>
        </w:rPr>
        <w:t>член Ассоциации «Московская саморегулируемая организация профессиональных арбитражных управляющих»</w:t>
      </w:r>
      <w:r w:rsidR="00976F25" w:rsidRPr="00754FC6">
        <w:rPr>
          <w:rFonts w:ascii="Times New Roman" w:hAnsi="Times New Roman" w:cs="Times New Roman"/>
          <w:sz w:val="20"/>
          <w:szCs w:val="20"/>
        </w:rPr>
        <w:t xml:space="preserve"> (</w:t>
      </w:r>
      <w:r w:rsidR="005077CC" w:rsidRPr="00754FC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ИНН  7701321710,  ОГРН 1027701024878</w:t>
      </w:r>
      <w:r w:rsidR="005077CC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адрес для корреспонденции: 101100, г. Москва, Лубянский проезд, д. 5, стр. 1, тел +7 (495) 363-38-84, </w:t>
      </w:r>
      <w:r w:rsidR="005077CC" w:rsidRPr="00754FC6">
        <w:rPr>
          <w:rFonts w:ascii="Times New Roman" w:hAnsi="Times New Roman" w:cs="Times New Roman"/>
          <w:sz w:val="20"/>
          <w:szCs w:val="20"/>
        </w:rPr>
        <w:t>www.</w:t>
      </w:r>
      <w:r w:rsidR="005077CC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msopau.ru</w:t>
      </w:r>
      <w:r w:rsidR="00806B4B" w:rsidRPr="00754FC6">
        <w:rPr>
          <w:rFonts w:ascii="Times New Roman" w:hAnsi="Times New Roman" w:cs="Times New Roman"/>
          <w:sz w:val="20"/>
          <w:szCs w:val="20"/>
        </w:rPr>
        <w:t>)</w:t>
      </w:r>
      <w:r w:rsidR="00E53419" w:rsidRPr="00754FC6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754FC6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0D61AC" w:rsidRPr="00754FC6">
        <w:rPr>
          <w:rFonts w:ascii="Times New Roman" w:hAnsi="Times New Roman" w:cs="Times New Roman"/>
          <w:sz w:val="20"/>
          <w:szCs w:val="20"/>
        </w:rPr>
        <w:t>решения Арбитражного суда г.</w:t>
      </w:r>
      <w:r w:rsidR="005077CC" w:rsidRPr="00754FC6">
        <w:rPr>
          <w:rFonts w:ascii="Times New Roman" w:hAnsi="Times New Roman" w:cs="Times New Roman"/>
          <w:sz w:val="20"/>
          <w:szCs w:val="20"/>
        </w:rPr>
        <w:t xml:space="preserve"> Москвы от 07.02.2020 по делу №А40-71606/17-124-92Б</w:t>
      </w:r>
      <w:r w:rsidRPr="00754FC6">
        <w:rPr>
          <w:rFonts w:ascii="Times New Roman" w:hAnsi="Times New Roman" w:cs="Times New Roman"/>
          <w:sz w:val="20"/>
          <w:szCs w:val="20"/>
        </w:rPr>
        <w:t>, сообщает о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61B7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3г. по 01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B666B0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 02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4D96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F05364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.2023</w:t>
      </w:r>
      <w:r w:rsidR="004D7C19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54FC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B666B0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754FC6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754FC6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754FC6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754FC6">
        <w:rPr>
          <w:rFonts w:ascii="Times New Roman" w:hAnsi="Times New Roman" w:cs="Times New Roman"/>
          <w:sz w:val="20"/>
          <w:szCs w:val="20"/>
        </w:rPr>
        <w:t>:</w:t>
      </w:r>
      <w:r w:rsidR="00976F25" w:rsidRPr="00754F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754FC6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754FC6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754F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, категория земель: земли населённых пунктов, вид разрешенного использования: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>для индивидуального жилищного строительства</w:t>
      </w:r>
      <w:r w:rsidR="00F555EF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, пл.1500</w:t>
      </w:r>
      <w:r w:rsidR="004505DD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кв.м., кадастровый № 50:20:0080220:9, адрес: установлено относительно ориентира, расположенного в границах участка. Почтовый адрес ориентира: обл. Московская, р-н Одинцовский, с/о Ершовский, д. Красные Всходы, уч. 10, ГП.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Обременение: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залог в пользу ПАО «Банк Премьер Кредит»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>; запрещение регистрации:</w:t>
      </w:r>
      <w:r w:rsidR="000D61AC" w:rsidRPr="00754FC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 xml:space="preserve">№ 50:20:0080220:9-50/020/2017-2;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, категория земель: земли населённых пунктов, вид разрешенного использования: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>для индивидуального жилищного строительства</w:t>
      </w:r>
      <w:r w:rsidR="00F555EF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, пл.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1500</w:t>
      </w:r>
      <w:r w:rsidR="004505DD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кв.м., кадастровый № 50:20:0080220:4, адрес: установлено относительно ориентира, расположенного в границах участка. Почтовый адрес ориентира: обл. Московская, р-н Одинцовский, с/о Ершовский, д. Красные Всходы, уч. 11, ГП.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Обременение: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залог в пользу ПАО «Банк Премьер Кредит»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>; запрещение регистрации:</w:t>
      </w:r>
      <w:r w:rsidR="000D61AC" w:rsidRPr="00754FC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>№ 50:20:0080220:4-50/020/2017-2; № 5</w:t>
      </w:r>
      <w:r w:rsidR="00F555EF" w:rsidRPr="00754FC6">
        <w:rPr>
          <w:rFonts w:ascii="Times New Roman" w:hAnsi="Times New Roman" w:cs="Times New Roman"/>
          <w:sz w:val="20"/>
          <w:szCs w:val="20"/>
          <w:lang w:eastAsia="ru-RU"/>
        </w:rPr>
        <w:t xml:space="preserve">0-50/020-50/066/001/2016-5344/1;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Жилой дом, </w:t>
      </w:r>
      <w:r w:rsidR="00F555EF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назначение: жилой дом, пл.470.6</w:t>
      </w:r>
      <w:r w:rsidR="004505DD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F555EF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кв.м., эт.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3, в том числе подземных 1, кадастровый № 50:20:0080203:376, адрес: Московская область, Одинцовский район, д. Красные Всходы.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: залог в пользу ПАО «Банк Премьер Кредит»; запрещение регистрации: № 50-50/020-50/066/001/2016-5346/1; № 50-50/020-50/020/003/2016-4235/1;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/>
        </w:rPr>
        <w:t xml:space="preserve"> № </w:t>
      </w:r>
      <w:r w:rsidR="00F05364" w:rsidRPr="00754FC6">
        <w:rPr>
          <w:rFonts w:ascii="Times New Roman" w:hAnsi="Times New Roman" w:cs="Times New Roman"/>
          <w:sz w:val="20"/>
          <w:szCs w:val="20"/>
          <w:lang w:eastAsia="ru-RU" w:bidi="ru-RU"/>
        </w:rPr>
        <w:t>50-50/020-50/020/003/2016-4234/1; № 50-50/020-50/066/001/2016-5344/1; № 50:20:0080203:376-50/020/2017-1.</w:t>
      </w:r>
    </w:p>
    <w:p w14:paraId="354BA892" w14:textId="1F5EA9CF" w:rsidR="00143D90" w:rsidRPr="00754FC6" w:rsidRDefault="009D4827" w:rsidP="009D482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754FC6">
        <w:rPr>
          <w:rFonts w:ascii="Times New Roman" w:hAnsi="Times New Roman" w:cs="Times New Roman"/>
          <w:b/>
          <w:sz w:val="20"/>
          <w:szCs w:val="20"/>
        </w:rPr>
        <w:t>Начальная цена - 26 473</w:t>
      </w:r>
      <w:r w:rsidR="000D61AC" w:rsidRPr="00754FC6">
        <w:rPr>
          <w:rFonts w:ascii="Times New Roman" w:hAnsi="Times New Roman" w:cs="Times New Roman"/>
          <w:b/>
          <w:sz w:val="20"/>
          <w:szCs w:val="20"/>
        </w:rPr>
        <w:t> </w:t>
      </w:r>
      <w:r w:rsidRPr="00754FC6">
        <w:rPr>
          <w:rFonts w:ascii="Times New Roman" w:hAnsi="Times New Roman" w:cs="Times New Roman"/>
          <w:b/>
          <w:sz w:val="20"/>
          <w:szCs w:val="20"/>
        </w:rPr>
        <w:t>5</w:t>
      </w:r>
      <w:r w:rsidR="000D61AC" w:rsidRPr="00754FC6">
        <w:rPr>
          <w:rFonts w:ascii="Times New Roman" w:hAnsi="Times New Roman" w:cs="Times New Roman"/>
          <w:b/>
          <w:sz w:val="20"/>
          <w:szCs w:val="20"/>
        </w:rPr>
        <w:t>00 руб.</w:t>
      </w:r>
      <w:r w:rsidRPr="00754F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По сведениям</w:t>
      </w:r>
      <w:r w:rsidR="00D0659B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,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полученным от </w:t>
      </w:r>
      <w:r w:rsidR="00D0659B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>Финансового управляющего,</w:t>
      </w:r>
      <w:r w:rsidR="00F05364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в жилом доме отсутствуют лица, зарегистрированные по месту жительства/месту пребывания. Получено Постановление о снятии запрета на совершение действий по регистрации от 25.03.2021.</w:t>
      </w:r>
      <w:r w:rsidR="00F555EF" w:rsidRPr="00754FC6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 </w:t>
      </w:r>
    </w:p>
    <w:p w14:paraId="498B0589" w14:textId="22DD50C1" w:rsidR="008C269B" w:rsidRPr="00754FC6" w:rsidRDefault="008C269B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4FC6">
        <w:rPr>
          <w:rFonts w:ascii="Times New Roman" w:hAnsi="Times New Roman" w:cs="Times New Roman"/>
          <w:iCs/>
          <w:sz w:val="20"/>
          <w:szCs w:val="20"/>
        </w:rPr>
        <w:t xml:space="preserve">Ознакомление с Лотом производится по адресу местонахождения в рабочие дни по </w:t>
      </w:r>
      <w:bookmarkStart w:id="0" w:name="_GoBack"/>
      <w:bookmarkEnd w:id="0"/>
      <w:r w:rsidRPr="00754FC6">
        <w:rPr>
          <w:rFonts w:ascii="Times New Roman" w:hAnsi="Times New Roman" w:cs="Times New Roman"/>
          <w:iCs/>
          <w:sz w:val="20"/>
          <w:szCs w:val="20"/>
        </w:rPr>
        <w:t xml:space="preserve">предварительной записи: тел.8 (909) 155 41 21, эл. почта: </w:t>
      </w:r>
      <w:hyperlink r:id="rId8" w:history="1">
        <w:r w:rsidRPr="00754FC6">
          <w:rPr>
            <w:rStyle w:val="a3"/>
            <w:rFonts w:ascii="Times New Roman" w:hAnsi="Times New Roman" w:cs="Times New Roman"/>
            <w:iCs/>
            <w:sz w:val="20"/>
            <w:szCs w:val="20"/>
          </w:rPr>
          <w:t>Sargsyano@yandex.ru</w:t>
        </w:r>
      </w:hyperlink>
      <w:r w:rsidRPr="00754FC6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754FC6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754FC6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754FC6">
        <w:rPr>
          <w:rFonts w:ascii="Times New Roman" w:hAnsi="Times New Roman" w:cs="Times New Roman"/>
          <w:sz w:val="20"/>
          <w:szCs w:val="20"/>
        </w:rPr>
        <w:t xml:space="preserve">: </w:t>
      </w:r>
      <w:r w:rsidRPr="00754FC6">
        <w:rPr>
          <w:rFonts w:ascii="Times New Roman" w:hAnsi="Times New Roman" w:cs="Times New Roman"/>
          <w:sz w:val="20"/>
          <w:szCs w:val="20"/>
        </w:rPr>
        <w:t xml:space="preserve">тел. 8 (499) 395-00-20 (с 09.00 до 18.00 по Московскому времени в рабочие дни) </w:t>
      </w:r>
      <w:hyperlink r:id="rId9" w:history="1">
        <w:r w:rsidRPr="00754FC6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754FC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504B3E" w14:textId="48D1E0A5" w:rsidR="008C269B" w:rsidRPr="00754FC6" w:rsidRDefault="00957EC1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4FC6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754FC6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754FC6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754FC6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754FC6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754FC6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B666B0"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B666B0"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754F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754FC6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B666B0" w:rsidRPr="00754FC6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754FC6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8C269B" w:rsidRPr="00754FC6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754FC6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B666B0" w:rsidRPr="00754FC6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754FC6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754FC6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754FC6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754FC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754FC6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754FC6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754FC6">
        <w:rPr>
          <w:rFonts w:ascii="Times New Roman" w:hAnsi="Times New Roman" w:cs="Times New Roman"/>
          <w:sz w:val="20"/>
          <w:szCs w:val="20"/>
        </w:rPr>
        <w:t>.</w:t>
      </w:r>
      <w:r w:rsidR="000B4A0A" w:rsidRPr="00754FC6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754FC6">
        <w:rPr>
          <w:rFonts w:ascii="Times New Roman" w:hAnsi="Times New Roman" w:cs="Times New Roman"/>
          <w:sz w:val="20"/>
          <w:szCs w:val="20"/>
        </w:rPr>
        <w:t>Организатор</w:t>
      </w:r>
      <w:r w:rsidR="00F555EF" w:rsidRPr="00754FC6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</w:t>
      </w:r>
      <w:r w:rsidR="004A0E9E" w:rsidRPr="00754FC6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F555EF" w:rsidRPr="00754FC6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B666B0" w:rsidRPr="00754FC6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B666B0" w:rsidRPr="00754FC6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Организатором торгов решения о признании </w:t>
      </w:r>
      <w:r w:rsidR="00B666B0" w:rsidRPr="00754FC6">
        <w:rPr>
          <w:rFonts w:ascii="Times New Roman" w:hAnsi="Times New Roman" w:cs="Times New Roman"/>
          <w:sz w:val="20"/>
          <w:szCs w:val="20"/>
        </w:rPr>
        <w:t>участника победителем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B666B0" w:rsidRPr="00754FC6">
        <w:rPr>
          <w:rFonts w:ascii="Times New Roman" w:hAnsi="Times New Roman" w:cs="Times New Roman"/>
          <w:sz w:val="20"/>
          <w:szCs w:val="20"/>
        </w:rPr>
        <w:t xml:space="preserve">дажи </w:t>
      </w:r>
      <w:r w:rsidR="00B666B0" w:rsidRPr="00754FC6">
        <w:rPr>
          <w:rFonts w:ascii="Times New Roman" w:hAnsi="Times New Roman" w:cs="Times New Roman"/>
          <w:sz w:val="20"/>
          <w:szCs w:val="20"/>
        </w:rPr>
        <w:lastRenderedPageBreak/>
        <w:t>заключается с победителем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B666B0" w:rsidRPr="00754FC6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="00806B4B" w:rsidRPr="00754FC6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8C269B" w:rsidRPr="00754FC6">
        <w:rPr>
          <w:rFonts w:ascii="Times New Roman" w:hAnsi="Times New Roman" w:cs="Times New Roman"/>
          <w:sz w:val="20"/>
          <w:szCs w:val="20"/>
        </w:rPr>
        <w:t xml:space="preserve">Р/с № 40817810550157804433 Банк Филиал «ЦЕНТРАЛЬНЫЙ» ПАО «СОВКОМБАНК» БИК 045004763 к/с № 30101810150040000763. </w:t>
      </w:r>
    </w:p>
    <w:p w14:paraId="052A863D" w14:textId="1D17414F" w:rsidR="0004583E" w:rsidRPr="00F555EF" w:rsidRDefault="00B666B0" w:rsidP="008C269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54FC6"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754FC6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806B4B" w:rsidRPr="00754FC6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p w14:paraId="320C5429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F555EF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F555EF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D61AC"/>
    <w:rsid w:val="000F41C6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6348"/>
    <w:rsid w:val="00412618"/>
    <w:rsid w:val="004227A7"/>
    <w:rsid w:val="004436C8"/>
    <w:rsid w:val="00445034"/>
    <w:rsid w:val="004505DD"/>
    <w:rsid w:val="00480C6F"/>
    <w:rsid w:val="004A0E9E"/>
    <w:rsid w:val="004D7C19"/>
    <w:rsid w:val="00504BF6"/>
    <w:rsid w:val="005077CC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E75C0"/>
    <w:rsid w:val="005F3E56"/>
    <w:rsid w:val="0063654A"/>
    <w:rsid w:val="00677E82"/>
    <w:rsid w:val="00680552"/>
    <w:rsid w:val="006B3DF3"/>
    <w:rsid w:val="0071333C"/>
    <w:rsid w:val="00752C20"/>
    <w:rsid w:val="00754FC6"/>
    <w:rsid w:val="00761A87"/>
    <w:rsid w:val="007D0894"/>
    <w:rsid w:val="007D0D40"/>
    <w:rsid w:val="007D509A"/>
    <w:rsid w:val="00806B4B"/>
    <w:rsid w:val="00821736"/>
    <w:rsid w:val="00837433"/>
    <w:rsid w:val="0088302E"/>
    <w:rsid w:val="008C269B"/>
    <w:rsid w:val="008C564C"/>
    <w:rsid w:val="008C5FBC"/>
    <w:rsid w:val="008D6ED6"/>
    <w:rsid w:val="00925A25"/>
    <w:rsid w:val="00927D1C"/>
    <w:rsid w:val="00934544"/>
    <w:rsid w:val="00957EC1"/>
    <w:rsid w:val="00976F25"/>
    <w:rsid w:val="009B63DB"/>
    <w:rsid w:val="009C169B"/>
    <w:rsid w:val="009D4827"/>
    <w:rsid w:val="009E2F15"/>
    <w:rsid w:val="009F41C5"/>
    <w:rsid w:val="009F5757"/>
    <w:rsid w:val="00A02B0B"/>
    <w:rsid w:val="00A03AA3"/>
    <w:rsid w:val="00A15CBF"/>
    <w:rsid w:val="00A2392C"/>
    <w:rsid w:val="00A410F6"/>
    <w:rsid w:val="00A4429C"/>
    <w:rsid w:val="00A54D96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666B0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0659B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A3056"/>
    <w:rsid w:val="00EB0684"/>
    <w:rsid w:val="00ED140F"/>
    <w:rsid w:val="00ED2E0B"/>
    <w:rsid w:val="00EF4F55"/>
    <w:rsid w:val="00F05364"/>
    <w:rsid w:val="00F42103"/>
    <w:rsid w:val="00F555EF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gsyan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6908C-39B3-450D-AD48-0A053A27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2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50</cp:revision>
  <cp:lastPrinted>2023-01-13T10:37:00Z</cp:lastPrinted>
  <dcterms:created xsi:type="dcterms:W3CDTF">2022-07-19T09:32:00Z</dcterms:created>
  <dcterms:modified xsi:type="dcterms:W3CDTF">2023-01-13T10:38:00Z</dcterms:modified>
</cp:coreProperties>
</file>