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5F227" w14:textId="234EBC07" w:rsidR="00E41D4C" w:rsidRPr="00B141BB" w:rsidRDefault="00FF497C" w:rsidP="00E41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97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F497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F497C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FF497C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FF497C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FF497C">
        <w:rPr>
          <w:rFonts w:ascii="Times New Roman" w:hAnsi="Times New Roman" w:cs="Times New Roman"/>
          <w:color w:val="000000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Коммерческим банком «Экспресс-кредит» (акционерное общество) (КБ «Экспресс-кредит» (АО)), адрес регистрации: 105037,  г. Москва, ул. 3-я Прядильная, д. 3, ИНН 7719020344, ОГРН 1027739290270) (далее – финансовая организация), конкурсным управляющим (ликвидатором) которого на основании решения Арбитражного суда г. Москвы от 9 марта 2017 г. по делу №А40-235392/16-178-260 «Б»</w:t>
      </w:r>
      <w:r w:rsidR="00E41D4C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58046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E41D4C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E41D4C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D4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7B57B8D5" w:rsidR="00987A46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0BFEF5E" w14:textId="0DDBF0E1" w:rsidR="00655998" w:rsidRDefault="00655998" w:rsidP="006559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2F264206" w14:textId="77777777" w:rsidR="00840005" w:rsidRDefault="00840005" w:rsidP="008400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1 - </w:t>
      </w:r>
      <w:proofErr w:type="spellStart"/>
      <w:r>
        <w:t>Семиошин</w:t>
      </w:r>
      <w:proofErr w:type="spellEnd"/>
      <w:r>
        <w:t xml:space="preserve"> Вадим Николаевич, Булыгин Артем Анатольевич (поручители ООО «</w:t>
      </w:r>
      <w:proofErr w:type="spellStart"/>
      <w:r>
        <w:t>СоюзАвто</w:t>
      </w:r>
      <w:proofErr w:type="spellEnd"/>
      <w:r>
        <w:t xml:space="preserve">+», ИНН 5003096684, исключен из ЕГРЮЛ), ДП </w:t>
      </w:r>
      <w:proofErr w:type="gramStart"/>
      <w:r>
        <w:t>П</w:t>
      </w:r>
      <w:proofErr w:type="gramEnd"/>
      <w:r>
        <w:t>/3385 от 17.03.2016, ДП П1/3385 от 17.03.2016, КД 3385 от 17.03.2016, Решение Мещанского районного суда г. Москвы от 11.05.2018 по делу 02-4913/2018 (9 511 052,04 руб.) - 4 761 898,42 руб.;</w:t>
      </w:r>
    </w:p>
    <w:p w14:paraId="69BFA08A" w14:textId="77777777" w:rsidR="00840005" w:rsidRDefault="00840005" w:rsidP="008400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Паршин Владимир Борисович, КД 3399 от 04.05.2016, Определение АС г. Москвы от 16.11.2018 по делу А40-101451/17-71-138Ф о включении в РТК третьей очереди (16 636 149,14 руб.), ограничения и обременения: умер, находится в стации банкротства - 4 590 573,11 руб.;</w:t>
      </w:r>
    </w:p>
    <w:p w14:paraId="777ECF75" w14:textId="77777777" w:rsidR="00840005" w:rsidRDefault="00840005" w:rsidP="008400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Шлыков Денис Владимирович, КД 3338 от 13.08.2015, Заочное решение Заводского районного суда г. Саратова от 30.05.2018 по делу 2-1506/2018 (3 337 028,33 руб.) - 2 737 940,20 руб.;</w:t>
      </w:r>
    </w:p>
    <w:p w14:paraId="5623EF4B" w14:textId="0B526557" w:rsidR="00C56153" w:rsidRDefault="00840005" w:rsidP="008400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t>Лот 4 - Романенко Светлана Александровна, КД 2978 от 24.12.2012, решение Измайловского районного суда г. Москвы от 15.03.2019 по делу 2-32/19 (856</w:t>
      </w:r>
      <w:r>
        <w:t> 152,01 руб.) - 372 761,23 руб.</w:t>
      </w:r>
    </w:p>
    <w:p w14:paraId="14351655" w14:textId="14CF085A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>С подробной информацией о составе лот</w:t>
      </w:r>
      <w:r w:rsidR="00C56153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6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5827641B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7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84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 января</w:t>
      </w:r>
      <w:r w:rsidR="005742CC" w:rsidRPr="00DD01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84000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84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29 мая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84000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5A441201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840005" w:rsidRPr="00840005">
        <w:rPr>
          <w:rFonts w:ascii="Times New Roman" w:hAnsi="Times New Roman" w:cs="Times New Roman"/>
          <w:b/>
          <w:color w:val="000000"/>
          <w:sz w:val="24"/>
          <w:szCs w:val="24"/>
        </w:rPr>
        <w:t>17 января 2023</w:t>
      </w:r>
      <w:r w:rsidR="0084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9804F8" w:rsidRPr="009804F8">
        <w:rPr>
          <w:rFonts w:ascii="Times New Roman" w:hAnsi="Times New Roman" w:cs="Times New Roman"/>
          <w:color w:val="000000"/>
          <w:sz w:val="24"/>
          <w:szCs w:val="24"/>
        </w:rPr>
        <w:t>5 (Пять)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календарных дней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до даты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окончания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2961186C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5667C283" w14:textId="449611A2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00738A35" w14:textId="75439A3A" w:rsidR="00840005" w:rsidRDefault="00840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840005">
        <w:rPr>
          <w:rFonts w:ascii="Times New Roman" w:hAnsi="Times New Roman" w:cs="Times New Roman"/>
          <w:b/>
          <w:color w:val="000000"/>
          <w:sz w:val="24"/>
          <w:szCs w:val="24"/>
        </w:rPr>
        <w:t>Для лота 1</w:t>
      </w:r>
      <w:r w:rsidRPr="0084000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2AA0C2C2" w14:textId="2DE66A77" w:rsidR="00605F79" w:rsidRPr="00626BCE" w:rsidRDefault="00605F79" w:rsidP="00605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>с 17 января 2023 г. по 27 февраля 2023 г. - в размере начальной цены продажи лот</w:t>
      </w:r>
      <w:r w:rsidR="00626BC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45C541B" w14:textId="662C96B9" w:rsidR="00605F79" w:rsidRPr="00626BCE" w:rsidRDefault="00605F79" w:rsidP="00605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28 февраля 2023 г. по 06 марта 2023 г. - в размере 92,39% от начальной цены продажи </w:t>
      </w:r>
      <w:r w:rsidR="00626BCE"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5138287" w14:textId="3C25D3D1" w:rsidR="00605F79" w:rsidRPr="00626BCE" w:rsidRDefault="00605F79" w:rsidP="00605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07 марта 2023 г. по 13 марта 2023 г. - в размере 84,78% от начальной цены продажи </w:t>
      </w:r>
      <w:r w:rsidR="00626BCE"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8832C1E" w14:textId="0968CF7A" w:rsidR="00605F79" w:rsidRPr="00626BCE" w:rsidRDefault="00605F79" w:rsidP="00605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14 марта 2023 г. по 20 марта 2023 г. - в размере 77,17% от начальной цены продажи </w:t>
      </w:r>
      <w:r w:rsidR="00626BCE"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4041C8" w14:textId="71BD3D12" w:rsidR="00605F79" w:rsidRPr="00626BCE" w:rsidRDefault="00605F79" w:rsidP="00605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21 марта 2023 г. по 27 марта 2023 г. - в размере 69,56% от начальной цены продажи </w:t>
      </w:r>
      <w:r w:rsidR="00626BCE"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B28690C" w14:textId="06C5A925" w:rsidR="00605F79" w:rsidRPr="00626BCE" w:rsidRDefault="00605F79" w:rsidP="00605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28 марта 2023 г. по 03 апреля 2023 г. - в размере 61,95% от начальной цены продажи </w:t>
      </w:r>
      <w:r w:rsidR="00626BCE"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52F7EE" w14:textId="7CAD2941" w:rsidR="00605F79" w:rsidRPr="00626BCE" w:rsidRDefault="00605F79" w:rsidP="00605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04 апреля 2023 г. по 10 апреля 2023 г. - в размере 54,34% от начальной цены продажи </w:t>
      </w:r>
      <w:r w:rsidR="00626BCE"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FE47FF" w14:textId="1D1573E9" w:rsidR="00605F79" w:rsidRPr="00626BCE" w:rsidRDefault="00605F79" w:rsidP="00605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>с 11 апреля 2023 г. по 17 апреля 2023 г. - в размере 46,73% от начальной цены продажи лот</w:t>
      </w:r>
      <w:r w:rsidR="00626BC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31CAFA5" w14:textId="70A59725" w:rsidR="00605F79" w:rsidRPr="00626BCE" w:rsidRDefault="00605F79" w:rsidP="00605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18 апреля 2023 г. по 24 апреля 2023 г. - в размере 39,12% от начальной цены продажи </w:t>
      </w:r>
      <w:r w:rsidR="00626BCE"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E8B14A6" w14:textId="2D6F6C6C" w:rsidR="00605F79" w:rsidRPr="00626BCE" w:rsidRDefault="00605F79" w:rsidP="00605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25 апреля 2023 г. по 01 мая 2023 г. - в размере 31,51% от начальной цены продажи </w:t>
      </w:r>
      <w:r w:rsidR="00626BCE"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8A40EA1" w14:textId="0313FD14" w:rsidR="00605F79" w:rsidRPr="00626BCE" w:rsidRDefault="00605F79" w:rsidP="00605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02 мая 2023 г. по 08 мая 2023 г. - в размере 23,90% от начальной цены продажи </w:t>
      </w:r>
      <w:r w:rsidR="00626BCE"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D206A9" w14:textId="42A25462" w:rsidR="00605F79" w:rsidRPr="00626BCE" w:rsidRDefault="00605F79" w:rsidP="00605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09 мая 2023 г. по 15 мая 2023 г. - в размере 16,29% от начальной цены продажи </w:t>
      </w:r>
      <w:r w:rsidR="00626BCE"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5668E0" w14:textId="7FD92031" w:rsidR="00605F79" w:rsidRPr="00626BCE" w:rsidRDefault="00605F79" w:rsidP="00605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16 мая 2023 г. по 22 мая 2023 г. - в размере 8,68% от начальной цены продажи </w:t>
      </w:r>
      <w:r w:rsidR="00626BCE"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A5B6BF" w14:textId="14DB8FF5" w:rsidR="00840005" w:rsidRPr="00626BCE" w:rsidRDefault="00605F79" w:rsidP="00605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23 мая 2023 г. по 29 мая 2023 г. - в размере 1,07% </w:t>
      </w:r>
      <w:r w:rsidR="00626BCE">
        <w:rPr>
          <w:rFonts w:ascii="Times New Roman" w:hAnsi="Times New Roman" w:cs="Times New Roman"/>
          <w:color w:val="000000"/>
          <w:sz w:val="24"/>
          <w:szCs w:val="24"/>
        </w:rPr>
        <w:t xml:space="preserve">от начальной цены продажи </w:t>
      </w:r>
      <w:r w:rsidR="00626BCE" w:rsidRPr="00626BCE">
        <w:rPr>
          <w:rFonts w:ascii="Times New Roman" w:hAnsi="Times New Roman" w:cs="Times New Roman"/>
          <w:color w:val="000000"/>
          <w:sz w:val="24"/>
          <w:szCs w:val="24"/>
        </w:rPr>
        <w:t>лота.</w:t>
      </w:r>
    </w:p>
    <w:p w14:paraId="715D0BD6" w14:textId="5D79FAFF" w:rsidR="00840005" w:rsidRPr="00840005" w:rsidRDefault="00840005" w:rsidP="00840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0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лота </w:t>
      </w:r>
      <w:r w:rsidRPr="00605F79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84000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558BE53" w14:textId="7A339FD8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17 января 2023 г. по 27 февраля 2023 г. - в размере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8A32EC" w14:textId="1994CB81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28 февраля 2023 г. по 06 марта 2023 г. - в размере 92,42%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8D04720" w14:textId="5BBDC5C8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07 марта 2023 г. по 13 марта 2023 г. - в размере 84,84%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94563BA" w14:textId="723B34C2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14 марта 2023 г. по 20 марта 2023 г. - в размере 77,26%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0FACE3" w14:textId="567FA7C5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21 марта 2023 г. по 27 марта 2023 г. - в размере 69,68%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26863E5" w14:textId="0F08F9FF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28 марта 2023 г. по 03 апреля 2023 г. - в размере 62,10%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CD2374" w14:textId="3E89D2C0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04 апреля 2023 г. по 10 апреля 2023 г. - в размере 54,52%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DD5FC1E" w14:textId="0010DC06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11 апреля 2023 г. по 17 апреля 2023 г. - в размере 46,94%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5360915" w14:textId="65D99CC1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18 апреля 2023 г. по 24 апреля 2023 г. - в размере 39,36%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07199C" w14:textId="47E85375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25 апреля 2023 г. по 01 мая 2023 г. - в размере 31,78%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6E4B3E" w14:textId="07330AD2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>с 02 мая 2023 г. по 08 мая 2023 г. - в размере 24,20%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494DA1" w14:textId="58365011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09 мая 2023 г. по 15 мая 2023 г. - в размере 16,62%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341DF6" w14:textId="03C825EA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16 мая 2023 г. по 22 мая 2023 г. - в размере 9,04%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9C0569" w14:textId="0978C873" w:rsidR="00840005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23 мая 2023 г. по 29 мая 2023 г. - в размере 1,46%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лота.</w:t>
      </w:r>
    </w:p>
    <w:p w14:paraId="11883995" w14:textId="0CCD0CAE" w:rsidR="00840005" w:rsidRPr="00840005" w:rsidRDefault="00840005" w:rsidP="00840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0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лота </w:t>
      </w:r>
      <w:r w:rsidRPr="00605F79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84000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7B7252D" w14:textId="101654FA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17 января 2023 г. по 27 февраля 2023 г. - в размере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81A1B18" w14:textId="0741AAA4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28 февраля 2023 г. по 06 марта 2023 г. - в размере 92,36%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C8E495A" w14:textId="2336DB38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07 марта 2023 г. по 13 марта 2023 г. - в размере 84,72%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A0CF2B" w14:textId="018061D5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14 марта 2023 г. по 20 марта 2023 г. - в размере 77,08%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9389DC7" w14:textId="257A2EF2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21 марта 2023 г. по 27 марта 2023 г. - в размере 69,44%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09D07A" w14:textId="5E36E43B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28 марта 2023 г. по 03 апреля 2023 г. - в размере 61,80%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8FDBD2" w14:textId="6CE87421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04 апреля 2023 г. по 10 апреля 2023 г. - в размере 54,16%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CF0D8BC" w14:textId="774ABB68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11 апреля 2023 г. по 17 апреля 2023 г. - в размере 46,52%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EB78F26" w14:textId="1F368DC7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18 апреля 2023 г. по 24 апреля 2023 г. - в размере 38,88%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FB5909" w14:textId="4EE7EC64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25 апреля 2023 г. по 01 мая 2023 г. - в размере 31,24%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935288" w14:textId="32A9AF9F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02 мая 2023 г. по 08 мая 2023 г. - в размере 23,60%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1D22850" w14:textId="77674E19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09 мая 2023 г. по 15 мая 2023 г. - в размере 15,96%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6616E0A" w14:textId="17DA8574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16 мая 2023 г. по 22 мая 2023 г. - в размере 8,32%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215B197" w14:textId="6B3E3212" w:rsidR="00840005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23 мая 2023 г. по 29 мая 2023 г. - в размере 0,68%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лота.</w:t>
      </w:r>
    </w:p>
    <w:p w14:paraId="054ACAFF" w14:textId="1E6435A0" w:rsidR="00840005" w:rsidRPr="00840005" w:rsidRDefault="00840005" w:rsidP="00840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0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лота </w:t>
      </w:r>
      <w:r w:rsidRPr="00605F7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84000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94F2D9E" w14:textId="45A6B417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17 января 2023 г. по 27 февраля 2023 г. - в размере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95FC69" w14:textId="4ABB2766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28 февраля 2023 г. по 06 марта 2023 г. - в размере 92,38%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E012535" w14:textId="352D4643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07 марта 2023 г. по 13 марта 2023 г. - в размере 84,76%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CFD2CA8" w14:textId="330D6CDC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14 марта 2023 г. по 20 марта 2023 г. - в размере 77,14%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A71107" w14:textId="0FF57068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21 марта 2023 г. по 27 марта 2023 г. - в размере 69,52%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453E3D" w14:textId="49F4F9CC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28 марта 2023 г. по 03 апреля 2023 г. - в размере 61,90%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719E5F" w14:textId="53E48F4D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04 апреля 2023 г. по 10 апреля 2023 г. - в размере 54,28%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D59826" w14:textId="3C34CCB3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11 апреля 2023 г. по 17 апреля 2023 г. - в размере 46,66%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83ACA8A" w14:textId="1B2FAADD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18 апреля 2023 г. по 24 апреля 2023 г. - в размере 39,04%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78D6B7" w14:textId="7A49B004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25 апреля 2023 г. по 01 мая 2023 г. - в размере 31,42%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D2085F" w14:textId="558681D3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02 мая 2023 г. по 08 мая 2023 г. - в размере 23,80%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497C87B" w14:textId="542DBC60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09 мая 2023 г. по 15 мая 2023 г. - в размере 16,18%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DF2D15B" w14:textId="5794BA1F" w:rsidR="00626BCE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16 мая 2023 г. по 22 мая 2023 г. - в размере 8,56% 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15A43A6" w14:textId="56EFF2AA" w:rsidR="00840005" w:rsidRPr="00626BCE" w:rsidRDefault="00626BCE" w:rsidP="00626B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с 23 мая 2023 г. по 29 мая 2023 г. - в размере 0,94%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начальной цены продажи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>лота.</w:t>
      </w:r>
    </w:p>
    <w:p w14:paraId="46FF98F4" w14:textId="5BD31498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60936899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D01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DD01CB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DD01CB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</w:t>
      </w:r>
      <w:proofErr w:type="gramStart"/>
      <w:r w:rsidRPr="00DD01CB">
        <w:rPr>
          <w:rFonts w:ascii="Times New Roman" w:hAnsi="Times New Roman" w:cs="Times New Roman"/>
          <w:sz w:val="24"/>
          <w:szCs w:val="24"/>
        </w:rPr>
        <w:t>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</w:t>
      </w:r>
      <w:proofErr w:type="gramEnd"/>
      <w:r w:rsidRPr="00DD01CB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51098DB6" w14:textId="77777777" w:rsidR="008F16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60A64BB4" w14:textId="77777777" w:rsidR="000707F6" w:rsidRPr="00A115B3" w:rsidRDefault="000707F6" w:rsidP="000707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26BC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535EC13E" w14:textId="77777777" w:rsidR="00C56153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</w:t>
      </w:r>
      <w:r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КУ. О факте подписания Договора Победитель любым доступным для него способом обязан немедленно уведомить КУ. </w:t>
      </w:r>
      <w:r w:rsidR="00C56153"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</w:t>
      </w:r>
      <w:proofErr w:type="gramStart"/>
      <w:r w:rsidR="00C56153" w:rsidRPr="00626BCE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C56153" w:rsidRPr="00626BCE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7EF19E" w14:textId="1E74050F" w:rsidR="008F1609" w:rsidRPr="00477380" w:rsidRDefault="008F1609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C66976" w:rsidRPr="00C66976">
        <w:rPr>
          <w:rFonts w:ascii="Times New Roman" w:hAnsi="Times New Roman" w:cs="Times New Roman"/>
          <w:color w:val="000000"/>
          <w:sz w:val="24"/>
          <w:szCs w:val="24"/>
        </w:rPr>
        <w:t>40503810145250003051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</w:t>
      </w:r>
      <w:proofErr w:type="gram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</w:t>
      </w:r>
      <w:r w:rsidRPr="00477380">
        <w:rPr>
          <w:rFonts w:ascii="Times New Roman" w:hAnsi="Times New Roman" w:cs="Times New Roman"/>
          <w:color w:val="000000"/>
          <w:sz w:val="24"/>
          <w:szCs w:val="24"/>
        </w:rPr>
        <w:t>заключением Договора,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477380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77380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477380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477380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477380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ППП не позднее, чем за 3 (Три) дня до даты подведения итогов Торгов ППП.</w:t>
      </w:r>
    </w:p>
    <w:p w14:paraId="3339A18B" w14:textId="60CCFABD" w:rsidR="008F6C92" w:rsidRPr="00477380" w:rsidRDefault="008F6C92" w:rsidP="008F6C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738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773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477380">
        <w:rPr>
          <w:rFonts w:ascii="Times New Roman" w:hAnsi="Times New Roman" w:cs="Times New Roman"/>
          <w:sz w:val="24"/>
          <w:szCs w:val="24"/>
        </w:rPr>
        <w:t xml:space="preserve"> д</w:t>
      </w:r>
      <w:r w:rsidRPr="004773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477380">
        <w:rPr>
          <w:rFonts w:ascii="Times New Roman" w:hAnsi="Times New Roman" w:cs="Times New Roman"/>
          <w:sz w:val="24"/>
          <w:szCs w:val="24"/>
        </w:rPr>
        <w:t xml:space="preserve"> </w:t>
      </w:r>
      <w:r w:rsidRPr="00477380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</w:t>
      </w:r>
      <w:proofErr w:type="gramStart"/>
      <w:r w:rsidRPr="00477380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477380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626BCE" w:rsidRPr="00477380">
        <w:rPr>
          <w:rFonts w:ascii="Times New Roman" w:hAnsi="Times New Roman" w:cs="Times New Roman"/>
          <w:color w:val="000000"/>
          <w:sz w:val="24"/>
          <w:szCs w:val="24"/>
        </w:rPr>
        <w:t>Тел. 8 (812) 334-20-50 (с 9.00 до 18.00 по Московскому времени в будние дни) informmsk@auction-house.ru.</w:t>
      </w:r>
    </w:p>
    <w:p w14:paraId="56B881ED" w14:textId="55DB7200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738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</w:t>
      </w:r>
      <w:bookmarkStart w:id="0" w:name="_GoBack"/>
      <w:bookmarkEnd w:id="0"/>
      <w:r w:rsidRPr="004B74A7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516C44" w15:done="0"/>
  <w15:commentEx w15:paraId="66B31F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516C44" w16cid:durableId="26EACAFB"/>
  <w16cid:commentId w16cid:paraId="66B31F1E" w16cid:durableId="26EACAF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53"/>
    <w:rsid w:val="00002933"/>
    <w:rsid w:val="0001283D"/>
    <w:rsid w:val="0003404B"/>
    <w:rsid w:val="000707F6"/>
    <w:rsid w:val="000C0BCC"/>
    <w:rsid w:val="000F64CF"/>
    <w:rsid w:val="00101AB0"/>
    <w:rsid w:val="001122F4"/>
    <w:rsid w:val="001726D6"/>
    <w:rsid w:val="00203862"/>
    <w:rsid w:val="002C3A2C"/>
    <w:rsid w:val="00360DC6"/>
    <w:rsid w:val="003E6C81"/>
    <w:rsid w:val="00477380"/>
    <w:rsid w:val="00495D59"/>
    <w:rsid w:val="004B74A7"/>
    <w:rsid w:val="00555595"/>
    <w:rsid w:val="005742CC"/>
    <w:rsid w:val="0058046C"/>
    <w:rsid w:val="005A7B49"/>
    <w:rsid w:val="005F1F68"/>
    <w:rsid w:val="00605F79"/>
    <w:rsid w:val="00621553"/>
    <w:rsid w:val="00626BCE"/>
    <w:rsid w:val="00655998"/>
    <w:rsid w:val="00762232"/>
    <w:rsid w:val="00775C5B"/>
    <w:rsid w:val="007A10EE"/>
    <w:rsid w:val="007E3D68"/>
    <w:rsid w:val="00806741"/>
    <w:rsid w:val="00840005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B749D3"/>
    <w:rsid w:val="00B97A00"/>
    <w:rsid w:val="00C15400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2552</Words>
  <Characters>13595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36</cp:revision>
  <dcterms:created xsi:type="dcterms:W3CDTF">2019-07-23T07:53:00Z</dcterms:created>
  <dcterms:modified xsi:type="dcterms:W3CDTF">2022-12-29T14:27:00Z</dcterms:modified>
</cp:coreProperties>
</file>