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6098" w14:textId="34DC1F59" w:rsidR="00AD255E" w:rsidRPr="00950417" w:rsidRDefault="00D56128" w:rsidP="00AD255E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>АО «Российский аукционный дом» (Организатор торгов) 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>по поручению Банка «ТРАСТ» (ПАО)</w:t>
      </w:r>
      <w:r w:rsidR="00910C24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="00910C24" w:rsidRPr="00910C24">
        <w:rPr>
          <w:rFonts w:ascii="Times New Roman" w:hAnsi="Times New Roman" w:cs="Times New Roman"/>
          <w:color w:val="000000"/>
          <w:shd w:val="clear" w:color="auto" w:fill="FFFFFF"/>
        </w:rPr>
        <w:t>ООО «БФИ»</w:t>
      </w:r>
      <w:r w:rsidR="004E147B" w:rsidRPr="004E14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AD255E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AD255E" w:rsidRPr="00AD255E">
        <w:rPr>
          <w:rFonts w:ascii="Times New Roman" w:hAnsi="Times New Roman" w:cs="Times New Roman"/>
          <w:color w:val="000000"/>
          <w:shd w:val="clear" w:color="auto" w:fill="FFFFFF"/>
        </w:rPr>
        <w:t>рав (требования) Банка «ТРАСТ» к АО «Птицефабрика «Башкирская», АО «Турбаслинские бройлеры», дол</w:t>
      </w:r>
      <w:r w:rsidR="00AD255E">
        <w:rPr>
          <w:rFonts w:ascii="Times New Roman" w:hAnsi="Times New Roman" w:cs="Times New Roman"/>
          <w:color w:val="000000"/>
          <w:shd w:val="clear" w:color="auto" w:fill="FFFFFF"/>
        </w:rPr>
        <w:t>ей</w:t>
      </w:r>
      <w:r w:rsidR="00AD255E" w:rsidRPr="00AD255E">
        <w:rPr>
          <w:rFonts w:ascii="Times New Roman" w:hAnsi="Times New Roman" w:cs="Times New Roman"/>
          <w:color w:val="000000"/>
          <w:shd w:val="clear" w:color="auto" w:fill="FFFFFF"/>
        </w:rPr>
        <w:t xml:space="preserve"> ООО ТД «Турбаслинский бройлер», ООО «Башкирское Зерно», ООО «Башкирское Зерно+», акци</w:t>
      </w:r>
      <w:r w:rsidR="00AD255E"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="00AD255E" w:rsidRPr="00AD255E">
        <w:rPr>
          <w:rFonts w:ascii="Times New Roman" w:hAnsi="Times New Roman" w:cs="Times New Roman"/>
          <w:color w:val="000000"/>
          <w:shd w:val="clear" w:color="auto" w:fill="FFFFFF"/>
        </w:rPr>
        <w:t xml:space="preserve"> АО «Турбаслинские бройлеры», АО </w:t>
      </w:r>
      <w:r w:rsidR="00AD255E" w:rsidRPr="00950417">
        <w:rPr>
          <w:rFonts w:ascii="Times New Roman" w:hAnsi="Times New Roman" w:cs="Times New Roman"/>
          <w:color w:val="000000"/>
          <w:shd w:val="clear" w:color="auto" w:fill="FFFFFF"/>
        </w:rPr>
        <w:t>«УКХП», АО «Птицефабрика «Башкирская»</w:t>
      </w:r>
      <w:r w:rsidR="00660900"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код лота </w:t>
      </w:r>
      <w:r w:rsidR="00AD255E" w:rsidRPr="00950417">
        <w:rPr>
          <w:rFonts w:ascii="Times New Roman" w:hAnsi="Times New Roman" w:cs="Times New Roman"/>
          <w:color w:val="000000"/>
          <w:shd w:val="clear" w:color="auto" w:fill="FFFFFF"/>
        </w:rPr>
        <w:t>РАД-310186</w:t>
      </w:r>
      <w:r w:rsidR="00ED20E8" w:rsidRPr="00950417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45C351D" w14:textId="1371E944" w:rsidR="006047E0" w:rsidRPr="00950417" w:rsidRDefault="00544318" w:rsidP="00950417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50417">
        <w:rPr>
          <w:rFonts w:ascii="Times New Roman" w:hAnsi="Times New Roman" w:cs="Times New Roman"/>
          <w:color w:val="000000"/>
          <w:shd w:val="clear" w:color="auto" w:fill="FFFFFF"/>
        </w:rPr>
        <w:t>Внесе</w:t>
      </w:r>
      <w:r w:rsidR="00255828" w:rsidRPr="00950417">
        <w:rPr>
          <w:rFonts w:ascii="Times New Roman" w:hAnsi="Times New Roman" w:cs="Times New Roman"/>
          <w:color w:val="000000"/>
          <w:shd w:val="clear" w:color="auto" w:fill="FFFFFF"/>
        </w:rPr>
        <w:t>ны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изменени</w:t>
      </w:r>
      <w:r w:rsidR="00255828" w:rsidRPr="00950417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в примерн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ые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форм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Договора уступки прав требований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(ДУПТ)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доли 1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(ДКП доли 1)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доли 2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(ДКП доли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доли 3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(ДКП доли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акций 1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(ДКП акций 1)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акций 2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(ДКП акций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, Договора купли-продажи акций 3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 xml:space="preserve">(ДКП акций 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514849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>, размещенн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ые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на сайте www.lot-online.ru в разделе «карточка лота», в связи с чем Организатором торгов </w:t>
      </w:r>
      <w:r w:rsidR="00AD255E" w:rsidRPr="00950417">
        <w:rPr>
          <w:rFonts w:ascii="Times New Roman" w:hAnsi="Times New Roman" w:cs="Times New Roman"/>
          <w:color w:val="000000"/>
          <w:shd w:val="clear" w:color="auto" w:fill="FFFFFF"/>
        </w:rPr>
        <w:t>25</w:t>
      </w:r>
      <w:r w:rsidR="00CD6468" w:rsidRPr="00950417">
        <w:rPr>
          <w:rFonts w:ascii="Times New Roman" w:hAnsi="Times New Roman" w:cs="Times New Roman"/>
          <w:color w:val="000000"/>
          <w:shd w:val="clear" w:color="auto" w:fill="FFFFFF"/>
        </w:rPr>
        <w:t>.1</w:t>
      </w:r>
      <w:r w:rsidR="00AD255E" w:rsidRPr="00950417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CD6468" w:rsidRPr="00950417">
        <w:rPr>
          <w:rFonts w:ascii="Times New Roman" w:hAnsi="Times New Roman" w:cs="Times New Roman"/>
          <w:color w:val="000000"/>
          <w:shd w:val="clear" w:color="auto" w:fill="FFFFFF"/>
        </w:rPr>
        <w:t>.2022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размещен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проект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ых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договор</w:t>
      </w:r>
      <w:r w:rsidR="00950417" w:rsidRPr="00950417">
        <w:rPr>
          <w:rFonts w:ascii="Times New Roman" w:hAnsi="Times New Roman" w:cs="Times New Roman"/>
          <w:color w:val="000000"/>
          <w:shd w:val="clear" w:color="auto" w:fill="FFFFFF"/>
        </w:rPr>
        <w:t>ов</w:t>
      </w:r>
      <w:r w:rsidRPr="00950417">
        <w:rPr>
          <w:rFonts w:ascii="Times New Roman" w:hAnsi="Times New Roman" w:cs="Times New Roman"/>
          <w:color w:val="000000"/>
          <w:shd w:val="clear" w:color="auto" w:fill="FFFFFF"/>
        </w:rPr>
        <w:t xml:space="preserve"> в новой редакции</w:t>
      </w:r>
      <w:r w:rsidR="00AD255E" w:rsidRPr="0095041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sectPr w:rsidR="006047E0" w:rsidRPr="0095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979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0A32C7"/>
    <w:rsid w:val="00117556"/>
    <w:rsid w:val="00242EFB"/>
    <w:rsid w:val="00255828"/>
    <w:rsid w:val="00356377"/>
    <w:rsid w:val="003775C7"/>
    <w:rsid w:val="00445774"/>
    <w:rsid w:val="004D1DF9"/>
    <w:rsid w:val="004E147B"/>
    <w:rsid w:val="00514849"/>
    <w:rsid w:val="00522AF6"/>
    <w:rsid w:val="00544318"/>
    <w:rsid w:val="006047E0"/>
    <w:rsid w:val="00622431"/>
    <w:rsid w:val="006375AA"/>
    <w:rsid w:val="00660900"/>
    <w:rsid w:val="006C013C"/>
    <w:rsid w:val="00812CCE"/>
    <w:rsid w:val="00910C24"/>
    <w:rsid w:val="00950417"/>
    <w:rsid w:val="00A42D54"/>
    <w:rsid w:val="00A64977"/>
    <w:rsid w:val="00A85B2C"/>
    <w:rsid w:val="00AD255E"/>
    <w:rsid w:val="00C6398A"/>
    <w:rsid w:val="00CC6DD8"/>
    <w:rsid w:val="00CD5763"/>
    <w:rsid w:val="00CD6468"/>
    <w:rsid w:val="00D3530C"/>
    <w:rsid w:val="00D56128"/>
    <w:rsid w:val="00DD652C"/>
    <w:rsid w:val="00E0205C"/>
    <w:rsid w:val="00E67807"/>
    <w:rsid w:val="00E85B8F"/>
    <w:rsid w:val="00ED20E8"/>
    <w:rsid w:val="00F420FD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6</cp:revision>
  <cp:lastPrinted>2022-10-12T06:59:00Z</cp:lastPrinted>
  <dcterms:created xsi:type="dcterms:W3CDTF">2022-10-18T09:58:00Z</dcterms:created>
  <dcterms:modified xsi:type="dcterms:W3CDTF">2022-11-28T10:22:00Z</dcterms:modified>
</cp:coreProperties>
</file>