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719" w:rsidRPr="008607AE" w:rsidRDefault="007171CF" w:rsidP="00514719">
      <w:pPr>
        <w:jc w:val="center"/>
        <w:rPr>
          <w:rStyle w:val="paragraph"/>
        </w:rPr>
      </w:pPr>
      <w:r w:rsidRPr="00A50813">
        <w:rPr>
          <w:rStyle w:val="paragraph"/>
          <w:b/>
        </w:rPr>
        <w:t>Договор о задатке</w:t>
      </w:r>
      <w:r w:rsidR="00514719">
        <w:rPr>
          <w:rStyle w:val="paragraph"/>
        </w:rPr>
        <w:t xml:space="preserve"> №</w:t>
      </w:r>
      <w:r w:rsidR="00C07931">
        <w:rPr>
          <w:rStyle w:val="paragraph"/>
        </w:rPr>
        <w:t>____</w:t>
      </w:r>
    </w:p>
    <w:p w:rsidR="00514719" w:rsidRPr="00C8363A" w:rsidRDefault="00514719" w:rsidP="00514719">
      <w:pPr>
        <w:jc w:val="both"/>
        <w:rPr>
          <w:rStyle w:val="paragraph"/>
        </w:rPr>
      </w:pPr>
      <w:r>
        <w:rPr>
          <w:rStyle w:val="paragraph"/>
        </w:rPr>
        <w:t xml:space="preserve">г. </w:t>
      </w:r>
      <w:r w:rsidR="00C95B49">
        <w:rPr>
          <w:rStyle w:val="paragraph"/>
        </w:rPr>
        <w:t xml:space="preserve">Санкт-Петербург                                                      </w:t>
      </w:r>
      <w:r>
        <w:rPr>
          <w:rStyle w:val="paragraph"/>
        </w:rPr>
        <w:t>«</w:t>
      </w:r>
      <w:r w:rsidR="00C07931">
        <w:rPr>
          <w:rStyle w:val="paragraph"/>
        </w:rPr>
        <w:t>___</w:t>
      </w:r>
      <w:r>
        <w:rPr>
          <w:rStyle w:val="paragraph"/>
        </w:rPr>
        <w:t>»</w:t>
      </w:r>
      <w:r w:rsidR="008607AE">
        <w:rPr>
          <w:rStyle w:val="paragraph"/>
        </w:rPr>
        <w:t xml:space="preserve"> </w:t>
      </w:r>
      <w:r w:rsidR="00C07931">
        <w:rPr>
          <w:rStyle w:val="paragraph"/>
        </w:rPr>
        <w:t>________ 20</w:t>
      </w:r>
      <w:r w:rsidR="002C1A80">
        <w:rPr>
          <w:rStyle w:val="paragraph"/>
        </w:rPr>
        <w:t>22</w:t>
      </w:r>
      <w:r>
        <w:rPr>
          <w:rStyle w:val="paragraph"/>
        </w:rPr>
        <w:t xml:space="preserve"> г.</w:t>
      </w:r>
      <w:r>
        <w:br/>
      </w:r>
      <w:r>
        <w:br/>
      </w:r>
      <w:r w:rsidR="007E7FFA">
        <w:rPr>
          <w:b/>
          <w:bCs/>
          <w:spacing w:val="-1"/>
        </w:rPr>
        <w:t xml:space="preserve">Финансовый управляющий должника </w:t>
      </w:r>
      <w:r w:rsidR="00025FAC">
        <w:rPr>
          <w:b/>
          <w:bCs/>
          <w:spacing w:val="-1"/>
        </w:rPr>
        <w:t>Саенко Игоря Георгиевича</w:t>
      </w:r>
      <w:r w:rsidR="007E7FFA">
        <w:rPr>
          <w:b/>
          <w:bCs/>
          <w:spacing w:val="-1"/>
        </w:rPr>
        <w:t xml:space="preserve"> - </w:t>
      </w:r>
      <w:r w:rsidR="00425AD7">
        <w:rPr>
          <w:b/>
          <w:bCs/>
          <w:spacing w:val="-1"/>
        </w:rPr>
        <w:t xml:space="preserve"> </w:t>
      </w:r>
      <w:proofErr w:type="spellStart"/>
      <w:r w:rsidR="00C8363A" w:rsidRPr="00C8363A">
        <w:rPr>
          <w:b/>
          <w:bCs/>
          <w:spacing w:val="-1"/>
        </w:rPr>
        <w:t>Маланин</w:t>
      </w:r>
      <w:proofErr w:type="spellEnd"/>
      <w:r w:rsidR="00C8363A" w:rsidRPr="00C8363A">
        <w:rPr>
          <w:b/>
          <w:bCs/>
          <w:spacing w:val="-1"/>
        </w:rPr>
        <w:t xml:space="preserve"> Роман Сергеевич</w:t>
      </w:r>
      <w:r w:rsidR="00CC7987" w:rsidRPr="00C8363A">
        <w:rPr>
          <w:b/>
          <w:bCs/>
          <w:spacing w:val="-1"/>
        </w:rPr>
        <w:t xml:space="preserve">, </w:t>
      </w:r>
      <w:r w:rsidR="00F92300" w:rsidRPr="00C8363A">
        <w:t>именуем</w:t>
      </w:r>
      <w:r w:rsidR="007171CF" w:rsidRPr="00C8363A">
        <w:t>ый</w:t>
      </w:r>
      <w:r w:rsidR="00F92300" w:rsidRPr="00C8363A">
        <w:t xml:space="preserve"> в дальнейшем </w:t>
      </w:r>
      <w:r w:rsidR="00A50813">
        <w:t>«</w:t>
      </w:r>
      <w:r w:rsidR="003155FF" w:rsidRPr="00A50813">
        <w:rPr>
          <w:b/>
        </w:rPr>
        <w:t>Организатор торгов</w:t>
      </w:r>
      <w:r w:rsidR="00A50813">
        <w:rPr>
          <w:b/>
        </w:rPr>
        <w:t>»</w:t>
      </w:r>
      <w:r w:rsidR="00F92300" w:rsidRPr="00C8363A">
        <w:t>, действующ</w:t>
      </w:r>
      <w:r w:rsidR="00CC7987" w:rsidRPr="00C8363A">
        <w:t>ий</w:t>
      </w:r>
      <w:r w:rsidR="003155FF" w:rsidRPr="00C8363A">
        <w:t xml:space="preserve"> </w:t>
      </w:r>
      <w:r w:rsidR="00CC7987" w:rsidRPr="00C8363A">
        <w:t>основании Решения Арбитражного суда г</w:t>
      </w:r>
      <w:r w:rsidR="00C8363A" w:rsidRPr="00C8363A">
        <w:t xml:space="preserve">орода </w:t>
      </w:r>
      <w:r w:rsidR="00CC7987" w:rsidRPr="00C8363A">
        <w:t>Санкт-Петербург</w:t>
      </w:r>
      <w:r w:rsidR="00C8363A" w:rsidRPr="00C8363A">
        <w:t>а</w:t>
      </w:r>
      <w:r w:rsidR="00CC7987" w:rsidRPr="00C8363A">
        <w:t xml:space="preserve"> и Ленинградской области </w:t>
      </w:r>
      <w:r w:rsidR="002C1A80">
        <w:t xml:space="preserve">от </w:t>
      </w:r>
      <w:r w:rsidR="00025FAC">
        <w:t>15</w:t>
      </w:r>
      <w:r w:rsidR="002C1A80">
        <w:t>.</w:t>
      </w:r>
      <w:r w:rsidR="00025FAC">
        <w:t>11</w:t>
      </w:r>
      <w:r w:rsidR="002C1A80">
        <w:t>.202</w:t>
      </w:r>
      <w:r w:rsidR="00025FAC">
        <w:t>1</w:t>
      </w:r>
      <w:r w:rsidR="002C1A80">
        <w:t xml:space="preserve"> </w:t>
      </w:r>
      <w:r w:rsidR="00CC7987" w:rsidRPr="00C8363A">
        <w:t>по делу №</w:t>
      </w:r>
      <w:r w:rsidR="00C95B49" w:rsidRPr="00C8363A">
        <w:t xml:space="preserve"> А56-</w:t>
      </w:r>
      <w:r w:rsidR="00025FAC">
        <w:t>113801</w:t>
      </w:r>
      <w:r w:rsidR="00C95B49" w:rsidRPr="00C8363A">
        <w:t>/20</w:t>
      </w:r>
      <w:r w:rsidR="002C1A80">
        <w:t>2</w:t>
      </w:r>
      <w:r w:rsidR="00025FAC">
        <w:t>0</w:t>
      </w:r>
      <w:r w:rsidRPr="00C8363A">
        <w:rPr>
          <w:rStyle w:val="paragraph"/>
        </w:rPr>
        <w:t>,</w:t>
      </w:r>
      <w:r w:rsidR="00A50813">
        <w:rPr>
          <w:rStyle w:val="paragraph"/>
        </w:rPr>
        <w:t xml:space="preserve"> </w:t>
      </w:r>
      <w:r w:rsidRPr="00C8363A">
        <w:rPr>
          <w:rStyle w:val="paragraph"/>
        </w:rPr>
        <w:t>с одной стороны, и ___</w:t>
      </w:r>
      <w:r w:rsidR="003155FF" w:rsidRPr="00C8363A">
        <w:rPr>
          <w:rStyle w:val="paragraph"/>
        </w:rPr>
        <w:t>___________________________</w:t>
      </w:r>
      <w:r w:rsidRPr="00C8363A">
        <w:rPr>
          <w:rStyle w:val="paragraph"/>
        </w:rPr>
        <w:t>___</w:t>
      </w:r>
      <w:r w:rsidR="007171CF" w:rsidRPr="00C8363A">
        <w:rPr>
          <w:rStyle w:val="paragraph"/>
        </w:rPr>
        <w:t xml:space="preserve">___________________ </w:t>
      </w:r>
      <w:r w:rsidRPr="00C8363A">
        <w:rPr>
          <w:rStyle w:val="paragraph"/>
        </w:rPr>
        <w:t>в лице____________________</w:t>
      </w:r>
      <w:r w:rsidR="003155FF" w:rsidRPr="00C8363A">
        <w:rPr>
          <w:rStyle w:val="paragraph"/>
        </w:rPr>
        <w:t xml:space="preserve"> </w:t>
      </w:r>
      <w:r w:rsidRPr="00C8363A">
        <w:rPr>
          <w:rStyle w:val="paragraph"/>
        </w:rPr>
        <w:t>_________</w:t>
      </w:r>
      <w:r w:rsidR="003155FF" w:rsidRPr="00C8363A">
        <w:rPr>
          <w:rStyle w:val="paragraph"/>
        </w:rPr>
        <w:t>__________________________</w:t>
      </w:r>
      <w:r w:rsidRPr="00C8363A">
        <w:rPr>
          <w:rStyle w:val="paragraph"/>
        </w:rPr>
        <w:t>___ действующего на основании ______________________________________, именуемый в дальнейшем «</w:t>
      </w:r>
      <w:r w:rsidRPr="00A50813">
        <w:rPr>
          <w:rStyle w:val="paragraph"/>
          <w:b/>
        </w:rPr>
        <w:t>Заявитель</w:t>
      </w:r>
      <w:r w:rsidRPr="00C8363A">
        <w:rPr>
          <w:rStyle w:val="paragraph"/>
        </w:rPr>
        <w:t xml:space="preserve">», с другой стороны, </w:t>
      </w:r>
      <w:r w:rsidR="001C235A">
        <w:rPr>
          <w:rStyle w:val="paragraph"/>
        </w:rPr>
        <w:t>вместе именуемые «</w:t>
      </w:r>
      <w:r w:rsidR="001C235A" w:rsidRPr="001C235A">
        <w:rPr>
          <w:rStyle w:val="paragraph"/>
          <w:b/>
        </w:rPr>
        <w:t>Стороны</w:t>
      </w:r>
      <w:r w:rsidR="001C235A">
        <w:rPr>
          <w:rStyle w:val="paragraph"/>
          <w:b/>
        </w:rPr>
        <w:t>»</w:t>
      </w:r>
      <w:r w:rsidR="001C235A">
        <w:rPr>
          <w:rStyle w:val="paragraph"/>
        </w:rPr>
        <w:t xml:space="preserve">, </w:t>
      </w:r>
      <w:r w:rsidRPr="00C8363A">
        <w:rPr>
          <w:rStyle w:val="paragraph"/>
        </w:rPr>
        <w:t>заключили настоящ</w:t>
      </w:r>
      <w:r w:rsidR="007171CF" w:rsidRPr="00C8363A">
        <w:rPr>
          <w:rStyle w:val="paragraph"/>
        </w:rPr>
        <w:t>ий</w:t>
      </w:r>
      <w:r w:rsidRPr="00C8363A">
        <w:rPr>
          <w:rStyle w:val="paragraph"/>
        </w:rPr>
        <w:t xml:space="preserve"> </w:t>
      </w:r>
      <w:r w:rsidR="007171CF" w:rsidRPr="00C8363A">
        <w:rPr>
          <w:rStyle w:val="paragraph"/>
        </w:rPr>
        <w:t>Договор</w:t>
      </w:r>
      <w:r w:rsidRPr="00C8363A">
        <w:rPr>
          <w:rStyle w:val="paragraph"/>
        </w:rPr>
        <w:t xml:space="preserve"> о нижеследующем: </w:t>
      </w:r>
    </w:p>
    <w:p w:rsidR="00A50813" w:rsidRDefault="00A50813" w:rsidP="00514719">
      <w:pPr>
        <w:jc w:val="center"/>
        <w:rPr>
          <w:rStyle w:val="paragraph"/>
        </w:rPr>
      </w:pPr>
    </w:p>
    <w:p w:rsidR="00514719" w:rsidRPr="00A50813" w:rsidRDefault="00A50813" w:rsidP="00514719">
      <w:pPr>
        <w:jc w:val="center"/>
        <w:rPr>
          <w:rStyle w:val="paragraph"/>
          <w:b/>
        </w:rPr>
      </w:pPr>
      <w:r w:rsidRPr="00A50813">
        <w:rPr>
          <w:rStyle w:val="paragraph"/>
          <w:b/>
        </w:rPr>
        <w:t>1</w:t>
      </w:r>
      <w:r w:rsidR="00514719" w:rsidRPr="00A50813">
        <w:rPr>
          <w:rStyle w:val="paragraph"/>
          <w:b/>
        </w:rPr>
        <w:t xml:space="preserve">. Предмет </w:t>
      </w:r>
      <w:r w:rsidR="007171CF" w:rsidRPr="00A50813">
        <w:rPr>
          <w:rStyle w:val="paragraph"/>
          <w:b/>
        </w:rPr>
        <w:t>договора о задатке</w:t>
      </w:r>
    </w:p>
    <w:p w:rsidR="00C95B49" w:rsidRPr="00C8363A" w:rsidRDefault="00514719" w:rsidP="00514719">
      <w:pPr>
        <w:jc w:val="both"/>
        <w:rPr>
          <w:rStyle w:val="paragraph"/>
        </w:rPr>
      </w:pPr>
      <w:r w:rsidRPr="00C8363A">
        <w:rPr>
          <w:rStyle w:val="paragraph"/>
        </w:rPr>
        <w:t>1.1. Настоящ</w:t>
      </w:r>
      <w:r w:rsidR="007171CF" w:rsidRPr="00C8363A">
        <w:rPr>
          <w:rStyle w:val="paragraph"/>
        </w:rPr>
        <w:t>ий</w:t>
      </w:r>
      <w:r w:rsidRPr="00C8363A">
        <w:rPr>
          <w:rStyle w:val="paragraph"/>
        </w:rPr>
        <w:t xml:space="preserve"> </w:t>
      </w:r>
      <w:r w:rsidR="007171CF" w:rsidRPr="00C8363A">
        <w:rPr>
          <w:rStyle w:val="paragraph"/>
        </w:rPr>
        <w:t>Договор о задатке</w:t>
      </w:r>
      <w:r w:rsidR="003155FF" w:rsidRPr="00C8363A">
        <w:rPr>
          <w:rStyle w:val="paragraph"/>
        </w:rPr>
        <w:t xml:space="preserve"> (далее – </w:t>
      </w:r>
      <w:r w:rsidR="007171CF" w:rsidRPr="00C8363A">
        <w:rPr>
          <w:rStyle w:val="paragraph"/>
        </w:rPr>
        <w:t>Договор</w:t>
      </w:r>
      <w:r w:rsidR="003155FF" w:rsidRPr="00C8363A">
        <w:rPr>
          <w:rStyle w:val="paragraph"/>
        </w:rPr>
        <w:t xml:space="preserve">) </w:t>
      </w:r>
      <w:r w:rsidRPr="00C8363A">
        <w:rPr>
          <w:rStyle w:val="paragraph"/>
        </w:rPr>
        <w:t xml:space="preserve">заключается в целях обеспечения участия Заявителя </w:t>
      </w:r>
      <w:r w:rsidRPr="00C8363A">
        <w:rPr>
          <w:rStyle w:val="paragraph"/>
          <w:b/>
        </w:rPr>
        <w:t>в открытых торгах</w:t>
      </w:r>
      <w:r w:rsidR="00C07931" w:rsidRPr="00C8363A">
        <w:rPr>
          <w:rStyle w:val="paragraph"/>
          <w:b/>
        </w:rPr>
        <w:t xml:space="preserve"> в </w:t>
      </w:r>
      <w:r w:rsidR="006D6339">
        <w:rPr>
          <w:rStyle w:val="paragraph"/>
          <w:b/>
        </w:rPr>
        <w:t>виде</w:t>
      </w:r>
      <w:r w:rsidR="00C07931" w:rsidRPr="00C8363A">
        <w:rPr>
          <w:rStyle w:val="paragraph"/>
          <w:b/>
        </w:rPr>
        <w:t xml:space="preserve"> </w:t>
      </w:r>
      <w:r w:rsidR="003155FF" w:rsidRPr="00C8363A">
        <w:rPr>
          <w:rStyle w:val="paragraph"/>
          <w:b/>
        </w:rPr>
        <w:t>аукциона</w:t>
      </w:r>
      <w:r w:rsidRPr="00C8363A">
        <w:rPr>
          <w:rStyle w:val="paragraph"/>
        </w:rPr>
        <w:t xml:space="preserve"> </w:t>
      </w:r>
      <w:r w:rsidR="00A50813" w:rsidRPr="00A50813">
        <w:rPr>
          <w:rStyle w:val="paragraph"/>
          <w:b/>
        </w:rPr>
        <w:t>с открытой формой подачи предложений</w:t>
      </w:r>
      <w:r w:rsidR="00A50813">
        <w:rPr>
          <w:rStyle w:val="paragraph"/>
        </w:rPr>
        <w:t xml:space="preserve"> </w:t>
      </w:r>
      <w:r w:rsidRPr="00C8363A">
        <w:rPr>
          <w:rStyle w:val="paragraph"/>
        </w:rPr>
        <w:t xml:space="preserve">по реализации </w:t>
      </w:r>
      <w:r w:rsidR="00A50813" w:rsidRPr="00025FAC">
        <w:rPr>
          <w:rStyle w:val="paragraph"/>
        </w:rPr>
        <w:t>имущества</w:t>
      </w:r>
      <w:r w:rsidR="00D9500E" w:rsidRPr="00025FAC">
        <w:rPr>
          <w:rStyle w:val="paragraph"/>
        </w:rPr>
        <w:t xml:space="preserve"> </w:t>
      </w:r>
      <w:r w:rsidR="00025FAC" w:rsidRPr="00025FAC">
        <w:rPr>
          <w:b/>
          <w:bCs/>
          <w:lang w:eastAsia="zh-CN"/>
        </w:rPr>
        <w:t>Саенко Игоря Георгиевича</w:t>
      </w:r>
      <w:r w:rsidR="00025FAC" w:rsidRPr="00025FAC">
        <w:rPr>
          <w:bCs/>
          <w:lang w:eastAsia="zh-CN"/>
        </w:rPr>
        <w:t xml:space="preserve"> (ИНН 780201652408,  СНИЛС 009-746-528 75, дата и место рождения - 13.03.1948, гор. Норильск, место регистрации: 188695, Ленинградская область, Всеволожский район, дер. </w:t>
      </w:r>
      <w:proofErr w:type="spellStart"/>
      <w:r w:rsidR="00025FAC" w:rsidRPr="00025FAC">
        <w:rPr>
          <w:bCs/>
          <w:lang w:eastAsia="zh-CN"/>
        </w:rPr>
        <w:t>Васкелово</w:t>
      </w:r>
      <w:proofErr w:type="spellEnd"/>
      <w:r w:rsidR="00025FAC" w:rsidRPr="00025FAC">
        <w:rPr>
          <w:bCs/>
          <w:lang w:eastAsia="zh-CN"/>
        </w:rPr>
        <w:t>, Ленинградское шоссе, д. 44-В</w:t>
      </w:r>
      <w:r w:rsidR="007E7FFA" w:rsidRPr="00025FAC">
        <w:rPr>
          <w:bCs/>
          <w:spacing w:val="-1"/>
        </w:rPr>
        <w:t>), признанного</w:t>
      </w:r>
      <w:r w:rsidR="007E7FFA" w:rsidRPr="007E7FFA">
        <w:rPr>
          <w:bCs/>
          <w:spacing w:val="-1"/>
        </w:rPr>
        <w:t xml:space="preserve"> несостоятельным (банкротом)</w:t>
      </w:r>
      <w:r w:rsidR="007E7FFA">
        <w:rPr>
          <w:bCs/>
          <w:spacing w:val="-1"/>
        </w:rPr>
        <w:t xml:space="preserve">, именуемого </w:t>
      </w:r>
      <w:r w:rsidR="002C1A80">
        <w:rPr>
          <w:color w:val="000000"/>
        </w:rPr>
        <w:t>далее также Должник</w:t>
      </w:r>
      <w:r w:rsidR="00A50813" w:rsidRPr="00425AD7">
        <w:rPr>
          <w:bCs/>
          <w:spacing w:val="-1"/>
        </w:rPr>
        <w:t>,</w:t>
      </w:r>
      <w:r w:rsidRPr="00425AD7">
        <w:rPr>
          <w:rStyle w:val="paragraph"/>
        </w:rPr>
        <w:t xml:space="preserve"> в порядк</w:t>
      </w:r>
      <w:r w:rsidR="00C95B49" w:rsidRPr="00425AD7">
        <w:rPr>
          <w:rStyle w:val="paragraph"/>
        </w:rPr>
        <w:t>е, предусмотренном</w:t>
      </w:r>
      <w:r w:rsidR="00C95B49" w:rsidRPr="00C8363A">
        <w:rPr>
          <w:rStyle w:val="paragraph"/>
        </w:rPr>
        <w:t xml:space="preserve"> ст. 448 ГК Р</w:t>
      </w:r>
      <w:r w:rsidRPr="00C8363A">
        <w:rPr>
          <w:rStyle w:val="paragraph"/>
        </w:rPr>
        <w:t xml:space="preserve">Ф и </w:t>
      </w:r>
      <w:r w:rsidR="00A50813">
        <w:rPr>
          <w:rStyle w:val="paragraph"/>
        </w:rPr>
        <w:t>сообщением</w:t>
      </w:r>
      <w:r w:rsidRPr="00C8363A">
        <w:rPr>
          <w:rStyle w:val="paragraph"/>
        </w:rPr>
        <w:t xml:space="preserve"> </w:t>
      </w:r>
      <w:r w:rsidR="00A379EC">
        <w:rPr>
          <w:rStyle w:val="paragraph"/>
        </w:rPr>
        <w:t>№</w:t>
      </w:r>
      <w:r w:rsidR="007E7FFA">
        <w:rPr>
          <w:rStyle w:val="paragraph"/>
        </w:rPr>
        <w:t>_____</w:t>
      </w:r>
      <w:r w:rsidR="00A379EC">
        <w:rPr>
          <w:rStyle w:val="paragraph"/>
        </w:rPr>
        <w:t xml:space="preserve"> </w:t>
      </w:r>
      <w:r w:rsidRPr="00C8363A">
        <w:rPr>
          <w:rStyle w:val="paragraph"/>
        </w:rPr>
        <w:t xml:space="preserve">о проведении торгов, опубликованном </w:t>
      </w:r>
      <w:r w:rsidR="00A379EC">
        <w:rPr>
          <w:rStyle w:val="paragraph"/>
        </w:rPr>
        <w:t>__________</w:t>
      </w:r>
      <w:r w:rsidR="00C42B60">
        <w:rPr>
          <w:rStyle w:val="paragraph"/>
        </w:rPr>
        <w:t xml:space="preserve"> путем включения сообщения в</w:t>
      </w:r>
      <w:r w:rsidR="00C268F1" w:rsidRPr="00C8363A">
        <w:rPr>
          <w:rStyle w:val="paragraph"/>
        </w:rPr>
        <w:t xml:space="preserve"> Е</w:t>
      </w:r>
      <w:r w:rsidR="00C42B60">
        <w:rPr>
          <w:rStyle w:val="paragraph"/>
        </w:rPr>
        <w:t>диный федеральный реестр сведений о банкротстве</w:t>
      </w:r>
      <w:r w:rsidRPr="00C8363A">
        <w:rPr>
          <w:rStyle w:val="paragraph"/>
        </w:rPr>
        <w:t xml:space="preserve"> по установленной форме.</w:t>
      </w:r>
    </w:p>
    <w:p w:rsidR="008335F5" w:rsidRPr="00C8363A" w:rsidRDefault="00514719" w:rsidP="00514719">
      <w:pPr>
        <w:jc w:val="both"/>
      </w:pPr>
      <w:r w:rsidRPr="00C8363A">
        <w:rPr>
          <w:rStyle w:val="paragraph"/>
        </w:rPr>
        <w:t xml:space="preserve">1.2. В соответствии с условиями настоящего </w:t>
      </w:r>
      <w:r w:rsidR="007171CF" w:rsidRPr="00C8363A">
        <w:rPr>
          <w:rStyle w:val="paragraph"/>
        </w:rPr>
        <w:t>Договора</w:t>
      </w:r>
      <w:r w:rsidRPr="00C8363A">
        <w:rPr>
          <w:rStyle w:val="paragraph"/>
        </w:rPr>
        <w:t xml:space="preserve"> </w:t>
      </w:r>
      <w:r w:rsidR="008607AE" w:rsidRPr="00C8363A">
        <w:rPr>
          <w:rStyle w:val="paragraph"/>
        </w:rPr>
        <w:t>№</w:t>
      </w:r>
      <w:r w:rsidR="00C07931" w:rsidRPr="00C8363A">
        <w:rPr>
          <w:rStyle w:val="paragraph"/>
        </w:rPr>
        <w:t>___</w:t>
      </w:r>
      <w:r w:rsidR="008607AE" w:rsidRPr="00C8363A">
        <w:rPr>
          <w:rStyle w:val="paragraph"/>
        </w:rPr>
        <w:t xml:space="preserve"> </w:t>
      </w:r>
      <w:r w:rsidRPr="00C8363A">
        <w:rPr>
          <w:rStyle w:val="paragraph"/>
        </w:rPr>
        <w:t xml:space="preserve">Заявитель для участия в торгах по продаже </w:t>
      </w:r>
      <w:r w:rsidR="00465701" w:rsidRPr="00C8363A">
        <w:rPr>
          <w:rStyle w:val="paragraph"/>
        </w:rPr>
        <w:t xml:space="preserve">имущества </w:t>
      </w:r>
      <w:r w:rsidR="00425AD7">
        <w:rPr>
          <w:rStyle w:val="paragraph"/>
        </w:rPr>
        <w:t xml:space="preserve">Должника </w:t>
      </w:r>
      <w:r w:rsidRPr="00C8363A">
        <w:rPr>
          <w:rStyle w:val="paragraph"/>
        </w:rPr>
        <w:t xml:space="preserve">перечисляет денежные средства в размере </w:t>
      </w:r>
      <w:r w:rsidR="00025FAC">
        <w:rPr>
          <w:rStyle w:val="paragraph"/>
          <w:b/>
        </w:rPr>
        <w:t>2</w:t>
      </w:r>
      <w:r w:rsidR="00C42B60">
        <w:rPr>
          <w:rStyle w:val="paragraph"/>
          <w:b/>
        </w:rPr>
        <w:t xml:space="preserve">0 </w:t>
      </w:r>
      <w:r w:rsidRPr="00C8363A">
        <w:rPr>
          <w:rStyle w:val="paragraph"/>
          <w:b/>
        </w:rPr>
        <w:t>%</w:t>
      </w:r>
      <w:r w:rsidRPr="00C8363A">
        <w:rPr>
          <w:rStyle w:val="paragraph"/>
        </w:rPr>
        <w:t xml:space="preserve"> от начальной продажной цены реализуемого имущества</w:t>
      </w:r>
      <w:r w:rsidR="00F4353D" w:rsidRPr="00C8363A">
        <w:rPr>
          <w:rStyle w:val="paragraph"/>
        </w:rPr>
        <w:t xml:space="preserve"> (</w:t>
      </w:r>
      <w:r w:rsidR="007C5907" w:rsidRPr="00C8363A">
        <w:rPr>
          <w:rStyle w:val="paragraph"/>
        </w:rPr>
        <w:t>_________</w:t>
      </w:r>
      <w:r w:rsidR="00C268F1" w:rsidRPr="00C8363A">
        <w:rPr>
          <w:rStyle w:val="paragraph"/>
        </w:rPr>
        <w:t xml:space="preserve"> рублей</w:t>
      </w:r>
      <w:r w:rsidR="00F4353D" w:rsidRPr="00C8363A">
        <w:rPr>
          <w:rStyle w:val="paragraph"/>
        </w:rPr>
        <w:t xml:space="preserve">), что составляет </w:t>
      </w:r>
      <w:r w:rsidR="007C5907" w:rsidRPr="00C8363A">
        <w:rPr>
          <w:rStyle w:val="paragraph"/>
        </w:rPr>
        <w:t>__________</w:t>
      </w:r>
      <w:r w:rsidR="00F4353D" w:rsidRPr="00C8363A">
        <w:rPr>
          <w:rStyle w:val="paragraph"/>
        </w:rPr>
        <w:t xml:space="preserve"> (</w:t>
      </w:r>
      <w:r w:rsidR="007C5907" w:rsidRPr="00C8363A">
        <w:rPr>
          <w:rStyle w:val="paragraph"/>
        </w:rPr>
        <w:t>_________________________ _____________________________________</w:t>
      </w:r>
      <w:r w:rsidR="00F4353D" w:rsidRPr="00C8363A">
        <w:rPr>
          <w:rStyle w:val="paragraph"/>
        </w:rPr>
        <w:t xml:space="preserve">) рублей </w:t>
      </w:r>
      <w:r w:rsidR="007C5907" w:rsidRPr="00C8363A">
        <w:rPr>
          <w:rStyle w:val="paragraph"/>
        </w:rPr>
        <w:t>____</w:t>
      </w:r>
      <w:r w:rsidR="00F4353D" w:rsidRPr="00C8363A">
        <w:rPr>
          <w:rStyle w:val="paragraph"/>
        </w:rPr>
        <w:t xml:space="preserve"> копеек</w:t>
      </w:r>
      <w:r w:rsidRPr="00C8363A">
        <w:rPr>
          <w:rStyle w:val="paragraph"/>
        </w:rPr>
        <w:t xml:space="preserve">, а Организатор торгов принимает задаток </w:t>
      </w:r>
      <w:r w:rsidR="00C42B60">
        <w:rPr>
          <w:rStyle w:val="paragraph"/>
        </w:rPr>
        <w:t>по реквизитам, указанным в пункте 2.1 настоящего Договора.</w:t>
      </w:r>
    </w:p>
    <w:p w:rsidR="00C42B60" w:rsidRDefault="00C42B60" w:rsidP="00C9718A">
      <w:pPr>
        <w:jc w:val="center"/>
        <w:rPr>
          <w:rStyle w:val="paragraph"/>
        </w:rPr>
      </w:pPr>
    </w:p>
    <w:p w:rsidR="00C9718A" w:rsidRPr="00C42B60" w:rsidRDefault="00C42B60" w:rsidP="00C9718A">
      <w:pPr>
        <w:jc w:val="center"/>
        <w:rPr>
          <w:rStyle w:val="paragraph"/>
          <w:b/>
        </w:rPr>
      </w:pPr>
      <w:r w:rsidRPr="00C42B60">
        <w:rPr>
          <w:rStyle w:val="paragraph"/>
          <w:b/>
        </w:rPr>
        <w:t>2</w:t>
      </w:r>
      <w:r w:rsidR="00514719" w:rsidRPr="00C42B60">
        <w:rPr>
          <w:rStyle w:val="paragraph"/>
          <w:b/>
        </w:rPr>
        <w:t>. Порядок внесения задатка</w:t>
      </w:r>
    </w:p>
    <w:p w:rsidR="00C42B60" w:rsidRPr="00425AD7" w:rsidRDefault="00514719" w:rsidP="00C9718A">
      <w:pPr>
        <w:jc w:val="both"/>
        <w:rPr>
          <w:rStyle w:val="paragraph"/>
        </w:rPr>
      </w:pPr>
      <w:r w:rsidRPr="00C8363A">
        <w:rPr>
          <w:rStyle w:val="paragraph"/>
        </w:rPr>
        <w:t xml:space="preserve">2.1. Задаток должен быть перечислен </w:t>
      </w:r>
      <w:r w:rsidR="00CC7987" w:rsidRPr="00C8363A">
        <w:rPr>
          <w:rStyle w:val="paragraph"/>
        </w:rPr>
        <w:t>до даты подачи заявки</w:t>
      </w:r>
      <w:r w:rsidR="00C42B60">
        <w:rPr>
          <w:rStyle w:val="paragraph"/>
        </w:rPr>
        <w:t xml:space="preserve"> по следующим реквизитам: </w:t>
      </w:r>
      <w:r w:rsidR="00C42B60" w:rsidRPr="00C42B60">
        <w:rPr>
          <w:rStyle w:val="paragraph"/>
        </w:rPr>
        <w:t xml:space="preserve">Получатель </w:t>
      </w:r>
      <w:r w:rsidR="00025FAC">
        <w:rPr>
          <w:rStyle w:val="paragraph"/>
        </w:rPr>
        <w:t>–</w:t>
      </w:r>
      <w:r w:rsidR="00C42B60" w:rsidRPr="00425AD7">
        <w:rPr>
          <w:rStyle w:val="paragraph"/>
        </w:rPr>
        <w:t xml:space="preserve"> </w:t>
      </w:r>
      <w:r w:rsidR="00025FAC">
        <w:rPr>
          <w:color w:val="000000"/>
        </w:rPr>
        <w:t>Саенко Игорь Георгиевич</w:t>
      </w:r>
      <w:r w:rsidR="007E7FFA" w:rsidRPr="007E7FFA">
        <w:rPr>
          <w:color w:val="000000"/>
        </w:rPr>
        <w:t xml:space="preserve"> </w:t>
      </w:r>
      <w:r w:rsidR="00025FAC" w:rsidRPr="00025FAC">
        <w:rPr>
          <w:color w:val="000000"/>
        </w:rPr>
        <w:t>ИНН 780201652408, р/с 40817810750151730141</w:t>
      </w:r>
      <w:r w:rsidR="007E7FFA" w:rsidRPr="007E7FFA">
        <w:rPr>
          <w:color w:val="000000"/>
        </w:rPr>
        <w:t xml:space="preserve"> в Филиале «Центральный" ПАО "</w:t>
      </w:r>
      <w:proofErr w:type="spellStart"/>
      <w:r w:rsidR="007E7FFA" w:rsidRPr="007E7FFA">
        <w:rPr>
          <w:color w:val="000000"/>
        </w:rPr>
        <w:t>Совкомбанк</w:t>
      </w:r>
      <w:proofErr w:type="spellEnd"/>
      <w:r w:rsidR="007E7FFA" w:rsidRPr="007E7FFA">
        <w:rPr>
          <w:color w:val="000000"/>
        </w:rPr>
        <w:t>» (Бердск), к/с 30101810150040000763, БИК 045004763</w:t>
      </w:r>
      <w:r w:rsidR="004338BC" w:rsidRPr="00425AD7">
        <w:rPr>
          <w:rStyle w:val="paragraph"/>
        </w:rPr>
        <w:t>.</w:t>
      </w:r>
    </w:p>
    <w:p w:rsidR="008335F5" w:rsidRDefault="00C42B60" w:rsidP="00C9718A">
      <w:pPr>
        <w:jc w:val="both"/>
        <w:rPr>
          <w:rStyle w:val="paragraph"/>
        </w:rPr>
      </w:pPr>
      <w:r>
        <w:rPr>
          <w:rStyle w:val="paragraph"/>
        </w:rPr>
        <w:t>2.2.</w:t>
      </w:r>
      <w:r w:rsidR="00514719" w:rsidRPr="00C8363A">
        <w:rPr>
          <w:rStyle w:val="paragraph"/>
        </w:rPr>
        <w:t xml:space="preserve"> </w:t>
      </w:r>
      <w:r w:rsidRPr="00C42B60">
        <w:rPr>
          <w:rStyle w:val="paragraph"/>
        </w:rPr>
        <w:t xml:space="preserve">При внесении задатка </w:t>
      </w:r>
      <w:r>
        <w:rPr>
          <w:rStyle w:val="paragraph"/>
        </w:rPr>
        <w:t>Заявитель</w:t>
      </w:r>
      <w:r w:rsidRPr="00C42B60">
        <w:rPr>
          <w:rStyle w:val="paragraph"/>
        </w:rPr>
        <w:t xml:space="preserve"> обязуется указать в платежном поручении в назначении платежа: «Задаток по торгам </w:t>
      </w:r>
      <w:r>
        <w:rPr>
          <w:rStyle w:val="paragraph"/>
        </w:rPr>
        <w:t xml:space="preserve">имуществом </w:t>
      </w:r>
      <w:r w:rsidR="00025FAC">
        <w:rPr>
          <w:rStyle w:val="paragraph"/>
        </w:rPr>
        <w:t>Саенко И.Г</w:t>
      </w:r>
      <w:r w:rsidR="007E7FFA">
        <w:rPr>
          <w:rStyle w:val="paragraph"/>
        </w:rPr>
        <w:t>.</w:t>
      </w:r>
      <w:r w:rsidRPr="00C42B60">
        <w:rPr>
          <w:rStyle w:val="paragraph"/>
        </w:rPr>
        <w:t xml:space="preserve"> за Лот № </w:t>
      </w:r>
      <w:r w:rsidR="00025FAC">
        <w:rPr>
          <w:rStyle w:val="paragraph"/>
        </w:rPr>
        <w:t>РАД-</w:t>
      </w:r>
      <w:r w:rsidR="00425AD7">
        <w:rPr>
          <w:rStyle w:val="paragraph"/>
        </w:rPr>
        <w:t>___</w:t>
      </w:r>
      <w:r w:rsidR="00A379EC">
        <w:rPr>
          <w:rStyle w:val="paragraph"/>
        </w:rPr>
        <w:t xml:space="preserve"> (наименование имущества)</w:t>
      </w:r>
      <w:r w:rsidRPr="00C42B60">
        <w:rPr>
          <w:rStyle w:val="paragraph"/>
        </w:rPr>
        <w:t>»</w:t>
      </w:r>
      <w:r>
        <w:rPr>
          <w:rStyle w:val="paragraph"/>
        </w:rPr>
        <w:t xml:space="preserve">. </w:t>
      </w:r>
      <w:r w:rsidR="00514719" w:rsidRPr="00C8363A">
        <w:rPr>
          <w:rStyle w:val="paragraph"/>
        </w:rPr>
        <w:t xml:space="preserve">В случае не поступления суммы задатка </w:t>
      </w:r>
      <w:r w:rsidR="00CC7987" w:rsidRPr="00C8363A">
        <w:rPr>
          <w:rStyle w:val="paragraph"/>
        </w:rPr>
        <w:t xml:space="preserve">на </w:t>
      </w:r>
      <w:r>
        <w:rPr>
          <w:rStyle w:val="paragraph"/>
        </w:rPr>
        <w:t xml:space="preserve">указанный </w:t>
      </w:r>
      <w:r w:rsidR="00CC7987" w:rsidRPr="00C8363A">
        <w:rPr>
          <w:rStyle w:val="paragraph"/>
        </w:rPr>
        <w:t>счет на дату рассмотрения заявок</w:t>
      </w:r>
      <w:r w:rsidR="00514719" w:rsidRPr="00C8363A">
        <w:rPr>
          <w:rStyle w:val="paragraph"/>
        </w:rPr>
        <w:t xml:space="preserve">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:rsidR="00C42B60" w:rsidRPr="00C8363A" w:rsidRDefault="00C42B60" w:rsidP="00C9718A">
      <w:pPr>
        <w:jc w:val="both"/>
      </w:pPr>
    </w:p>
    <w:p w:rsidR="008335F5" w:rsidRPr="00C42B60" w:rsidRDefault="00C42B60" w:rsidP="008335F5">
      <w:pPr>
        <w:jc w:val="center"/>
        <w:rPr>
          <w:b/>
        </w:rPr>
      </w:pPr>
      <w:r w:rsidRPr="00C42B60">
        <w:rPr>
          <w:rStyle w:val="paragraph"/>
          <w:b/>
        </w:rPr>
        <w:t>3</w:t>
      </w:r>
      <w:r w:rsidR="00514719" w:rsidRPr="00C42B60">
        <w:rPr>
          <w:rStyle w:val="paragraph"/>
          <w:b/>
        </w:rPr>
        <w:t>. Порядок возврата и удержания задатка</w:t>
      </w:r>
    </w:p>
    <w:p w:rsidR="00C95B49" w:rsidRPr="00C8363A" w:rsidRDefault="00514719" w:rsidP="00775D57">
      <w:pPr>
        <w:jc w:val="both"/>
        <w:rPr>
          <w:rStyle w:val="paragraph"/>
        </w:rPr>
      </w:pPr>
      <w:r w:rsidRPr="00C8363A">
        <w:rPr>
          <w:rStyle w:val="paragraph"/>
        </w:rPr>
        <w:t xml:space="preserve">3.1. Задаток возвращается в случаях и в сроки, которые установлены пунктами 3.2 – 3.6 настоящего </w:t>
      </w:r>
      <w:r w:rsidR="00C42B60">
        <w:rPr>
          <w:rStyle w:val="paragraph"/>
        </w:rPr>
        <w:t>Договора</w:t>
      </w:r>
      <w:r w:rsidRPr="00C8363A">
        <w:rPr>
          <w:rStyle w:val="paragraph"/>
        </w:rPr>
        <w:t xml:space="preserve"> путем перечисления суммы внесенного задатка на указанный в статье 5 счет Заявителя.</w:t>
      </w:r>
    </w:p>
    <w:p w:rsidR="00C95B49" w:rsidRPr="00C8363A" w:rsidRDefault="00514719" w:rsidP="00775D57">
      <w:pPr>
        <w:jc w:val="both"/>
        <w:rPr>
          <w:rStyle w:val="paragraph"/>
        </w:rPr>
      </w:pPr>
      <w:r w:rsidRPr="00C8363A">
        <w:rPr>
          <w:rStyle w:val="paragraph"/>
        </w:rPr>
        <w:t xml:space="preserve">3.2. 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с даты оформления Протокола об </w:t>
      </w:r>
      <w:r w:rsidR="00425AD7">
        <w:rPr>
          <w:rStyle w:val="paragraph"/>
        </w:rPr>
        <w:t>определении участников</w:t>
      </w:r>
      <w:r w:rsidRPr="00C8363A">
        <w:rPr>
          <w:rStyle w:val="paragraph"/>
        </w:rPr>
        <w:t>.</w:t>
      </w:r>
    </w:p>
    <w:p w:rsidR="00C42B60" w:rsidRDefault="00514719" w:rsidP="00775D57">
      <w:pPr>
        <w:jc w:val="both"/>
        <w:rPr>
          <w:rStyle w:val="paragraph"/>
        </w:rPr>
      </w:pPr>
      <w:r w:rsidRPr="00C8363A">
        <w:rPr>
          <w:rStyle w:val="paragraph"/>
        </w:rPr>
        <w:t>3.3. В случае если Заявитель участвовал в торгах, но не выиграл их, Организатор торгов обязуется возвратить сумму внесенного Заявителем задатка в те</w:t>
      </w:r>
      <w:r w:rsidR="00775D57" w:rsidRPr="00C8363A">
        <w:rPr>
          <w:rStyle w:val="paragraph"/>
        </w:rPr>
        <w:t xml:space="preserve">чение </w:t>
      </w:r>
      <w:r w:rsidR="00C42B60">
        <w:rPr>
          <w:rStyle w:val="paragraph"/>
        </w:rPr>
        <w:t>5 (пяти) рабочих</w:t>
      </w:r>
      <w:r w:rsidR="00775D57" w:rsidRPr="00C8363A">
        <w:rPr>
          <w:rStyle w:val="paragraph"/>
        </w:rPr>
        <w:t xml:space="preserve"> дней со дня проведения</w:t>
      </w:r>
      <w:r w:rsidR="00D9500E" w:rsidRPr="00C8363A">
        <w:rPr>
          <w:rStyle w:val="paragraph"/>
        </w:rPr>
        <w:t xml:space="preserve"> </w:t>
      </w:r>
      <w:r w:rsidRPr="00C8363A">
        <w:rPr>
          <w:rStyle w:val="paragraph"/>
        </w:rPr>
        <w:t>торгов.</w:t>
      </w:r>
    </w:p>
    <w:p w:rsidR="00C95B49" w:rsidRPr="00C8363A" w:rsidRDefault="00514719" w:rsidP="00775D57">
      <w:pPr>
        <w:jc w:val="both"/>
        <w:rPr>
          <w:rStyle w:val="paragraph"/>
        </w:rPr>
      </w:pPr>
      <w:r w:rsidRPr="00C8363A">
        <w:rPr>
          <w:rStyle w:val="paragraph"/>
        </w:rPr>
        <w:t>3.4. В случае отзыва Заявителем заявки на участие в торгах до момента приобретения им статуса участника торгов,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:rsidR="00C42B60" w:rsidRDefault="00514719" w:rsidP="00775D57">
      <w:pPr>
        <w:jc w:val="both"/>
        <w:rPr>
          <w:rStyle w:val="paragraph"/>
        </w:rPr>
      </w:pPr>
      <w:r w:rsidRPr="00C8363A">
        <w:rPr>
          <w:rStyle w:val="paragraph"/>
        </w:rPr>
        <w:t>3.5. В случае признания торгов несостоявшимися, Организатор торго</w:t>
      </w:r>
      <w:r>
        <w:rPr>
          <w:rStyle w:val="paragraph"/>
        </w:rPr>
        <w:t>в обязуется возвратить сумму внесенного Заявителем задатка в течение 5 (пяти) рабочих дней со дня принятия решения об объявлении торгов несостоявшимися</w:t>
      </w:r>
      <w:r w:rsidR="00796D4A">
        <w:rPr>
          <w:rStyle w:val="paragraph"/>
        </w:rPr>
        <w:t xml:space="preserve">, за исключением случая признания торгов несостоявшимися </w:t>
      </w:r>
      <w:bookmarkStart w:id="0" w:name="OLE_LINK16"/>
      <w:bookmarkStart w:id="1" w:name="OLE_LINK17"/>
      <w:bookmarkStart w:id="2" w:name="OLE_LINK18"/>
      <w:r w:rsidR="00796D4A">
        <w:rPr>
          <w:rStyle w:val="paragraph"/>
        </w:rPr>
        <w:lastRenderedPageBreak/>
        <w:t>в связи с допуском к торгам единственного участника (подачи единственной заявки)</w:t>
      </w:r>
      <w:bookmarkEnd w:id="0"/>
      <w:bookmarkEnd w:id="1"/>
      <w:bookmarkEnd w:id="2"/>
      <w:r>
        <w:rPr>
          <w:rStyle w:val="paragraph"/>
        </w:rPr>
        <w:t>.</w:t>
      </w:r>
      <w:r w:rsidR="00796D4A">
        <w:rPr>
          <w:rStyle w:val="paragraph"/>
        </w:rPr>
        <w:t xml:space="preserve"> В этом случае возврат задатка Заявителю не осуществляется при наступлении обстоятельств, указанных в пункте 3.7 Договора о задатке.</w:t>
      </w:r>
    </w:p>
    <w:p w:rsidR="00775D57" w:rsidRDefault="00514719" w:rsidP="00775D57">
      <w:pPr>
        <w:jc w:val="both"/>
        <w:rPr>
          <w:rStyle w:val="paragraph"/>
        </w:rPr>
      </w:pPr>
      <w:r>
        <w:rPr>
          <w:rStyle w:val="paragraph"/>
        </w:rPr>
        <w:t>3.6. 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решения об отмене торгов.</w:t>
      </w:r>
    </w:p>
    <w:p w:rsidR="00796D4A" w:rsidRDefault="00514719" w:rsidP="00796D4A">
      <w:pPr>
        <w:jc w:val="both"/>
        <w:rPr>
          <w:rStyle w:val="paragraph"/>
        </w:rPr>
      </w:pPr>
      <w:r>
        <w:rPr>
          <w:rStyle w:val="paragraph"/>
        </w:rPr>
        <w:t>3.7. Внесенный задаток не возвращается</w:t>
      </w:r>
      <w:r w:rsidR="00C42B60">
        <w:rPr>
          <w:rStyle w:val="paragraph"/>
        </w:rPr>
        <w:t xml:space="preserve">, </w:t>
      </w:r>
      <w:r>
        <w:rPr>
          <w:rStyle w:val="paragraph"/>
        </w:rPr>
        <w:t xml:space="preserve">если Заявитель, признанный Победителем торгов: </w:t>
      </w:r>
      <w:r>
        <w:br/>
      </w:r>
      <w:bookmarkStart w:id="3" w:name="OLE_LINK13"/>
      <w:bookmarkStart w:id="4" w:name="OLE_LINK14"/>
      <w:bookmarkStart w:id="5" w:name="OLE_LINK15"/>
      <w:r>
        <w:rPr>
          <w:rStyle w:val="paragraph"/>
        </w:rPr>
        <w:t xml:space="preserve">- уклонится от заключения в установленный </w:t>
      </w:r>
      <w:r w:rsidR="001C235A">
        <w:rPr>
          <w:rStyle w:val="paragraph"/>
        </w:rPr>
        <w:t>сообщение</w:t>
      </w:r>
      <w:r>
        <w:rPr>
          <w:rStyle w:val="paragraph"/>
        </w:rPr>
        <w:t>м</w:t>
      </w:r>
      <w:r w:rsidR="00775D57">
        <w:rPr>
          <w:rStyle w:val="paragraph"/>
        </w:rPr>
        <w:t xml:space="preserve"> о</w:t>
      </w:r>
      <w:r>
        <w:rPr>
          <w:rStyle w:val="paragraph"/>
        </w:rPr>
        <w:t xml:space="preserve"> проведении торгов срок Договора купли-продажи имущества;</w:t>
      </w:r>
    </w:p>
    <w:p w:rsidR="00775D57" w:rsidRDefault="00514719" w:rsidP="00796D4A">
      <w:pPr>
        <w:jc w:val="both"/>
        <w:rPr>
          <w:rStyle w:val="paragraph"/>
        </w:rPr>
      </w:pPr>
      <w:r>
        <w:rPr>
          <w:rStyle w:val="paragraph"/>
        </w:rPr>
        <w:t xml:space="preserve">- уклонится от полной оплаты продаваемого на торгах </w:t>
      </w:r>
      <w:r w:rsidR="001C235A">
        <w:rPr>
          <w:rStyle w:val="paragraph"/>
        </w:rPr>
        <w:t>и</w:t>
      </w:r>
      <w:r>
        <w:rPr>
          <w:rStyle w:val="paragraph"/>
        </w:rPr>
        <w:t>мущества</w:t>
      </w:r>
      <w:r w:rsidR="001C235A">
        <w:rPr>
          <w:rStyle w:val="paragraph"/>
        </w:rPr>
        <w:t xml:space="preserve"> (за вычетом внесенного задатка)</w:t>
      </w:r>
      <w:r>
        <w:rPr>
          <w:rStyle w:val="paragraph"/>
        </w:rPr>
        <w:t xml:space="preserve"> в срок, установленный заключенным Договором купли-продажи имущества</w:t>
      </w:r>
      <w:bookmarkEnd w:id="3"/>
      <w:bookmarkEnd w:id="4"/>
      <w:bookmarkEnd w:id="5"/>
      <w:r>
        <w:rPr>
          <w:rStyle w:val="paragraph"/>
        </w:rPr>
        <w:t>.</w:t>
      </w:r>
    </w:p>
    <w:p w:rsidR="00796D4A" w:rsidRDefault="00796D4A" w:rsidP="00796D4A">
      <w:pPr>
        <w:jc w:val="both"/>
        <w:rPr>
          <w:rStyle w:val="paragraph"/>
        </w:rPr>
      </w:pPr>
      <w:r>
        <w:rPr>
          <w:rStyle w:val="paragraph"/>
        </w:rPr>
        <w:t>Внесенный задаток не возвращается, если после признания торгов несостоявшимися в связи с допуском к торгам единственного участника (подачи единственной заявки) Заявитель, являющийся единственным допущенным участником торгов:</w:t>
      </w:r>
    </w:p>
    <w:p w:rsidR="00796D4A" w:rsidRDefault="00796D4A" w:rsidP="00796D4A">
      <w:pPr>
        <w:jc w:val="both"/>
        <w:rPr>
          <w:rStyle w:val="paragraph"/>
        </w:rPr>
      </w:pPr>
      <w:r>
        <w:rPr>
          <w:rStyle w:val="paragraph"/>
        </w:rPr>
        <w:t xml:space="preserve"> - уклонится от заключения в установленный сообщением о проведении торгов срок Договора купли-продажи имущества;</w:t>
      </w:r>
    </w:p>
    <w:p w:rsidR="00796D4A" w:rsidRDefault="00796D4A" w:rsidP="00796D4A">
      <w:pPr>
        <w:jc w:val="both"/>
        <w:rPr>
          <w:rStyle w:val="paragraph"/>
        </w:rPr>
      </w:pPr>
      <w:r>
        <w:rPr>
          <w:rStyle w:val="paragraph"/>
        </w:rPr>
        <w:t>- уклонится от полной оплаты продаваемого на торгах имущества (за вычетом внесенного задатка) в срок, установленный заключенным Договором купли-продажи имущества.</w:t>
      </w:r>
    </w:p>
    <w:p w:rsidR="00775D57" w:rsidRDefault="00514719" w:rsidP="00796D4A">
      <w:pPr>
        <w:jc w:val="both"/>
        <w:rPr>
          <w:rStyle w:val="paragraph"/>
        </w:rPr>
      </w:pPr>
      <w:r>
        <w:rPr>
          <w:rStyle w:val="paragraph"/>
        </w:rPr>
        <w:t>3.8. Внесенный Заявителем Задаток засчитывается в счет оплаты приобретаемого на торгах Имущества при подписании в установленном порядке Д</w:t>
      </w:r>
      <w:r w:rsidR="00775D57">
        <w:rPr>
          <w:rStyle w:val="paragraph"/>
        </w:rPr>
        <w:t>оговора купли-продажи</w:t>
      </w:r>
      <w:r w:rsidR="001C235A">
        <w:rPr>
          <w:rStyle w:val="paragraph"/>
        </w:rPr>
        <w:t xml:space="preserve"> </w:t>
      </w:r>
      <w:r>
        <w:rPr>
          <w:rStyle w:val="paragraph"/>
        </w:rPr>
        <w:t>имущества.</w:t>
      </w:r>
    </w:p>
    <w:p w:rsidR="001C235A" w:rsidRDefault="001C235A" w:rsidP="00796D4A">
      <w:pPr>
        <w:jc w:val="both"/>
        <w:rPr>
          <w:rStyle w:val="paragraph"/>
        </w:rPr>
      </w:pPr>
      <w:r w:rsidRPr="001C235A">
        <w:rPr>
          <w:rStyle w:val="paragraph"/>
        </w:rPr>
        <w:t xml:space="preserve">3.9. На денежные средства, перечисленные в счет оплаты задатка, проценты не начисляются. Возврату </w:t>
      </w:r>
      <w:r>
        <w:rPr>
          <w:rStyle w:val="paragraph"/>
        </w:rPr>
        <w:t xml:space="preserve">(при наступлении оснований для возврата) </w:t>
      </w:r>
      <w:r w:rsidRPr="001C235A">
        <w:rPr>
          <w:rStyle w:val="paragraph"/>
        </w:rPr>
        <w:t>подлежит сумма, равная сумме, внесенной в качестве задатка</w:t>
      </w:r>
    </w:p>
    <w:p w:rsidR="001C235A" w:rsidRDefault="001C235A" w:rsidP="00775D57">
      <w:pPr>
        <w:jc w:val="both"/>
        <w:rPr>
          <w:rStyle w:val="paragraph"/>
        </w:rPr>
      </w:pPr>
    </w:p>
    <w:p w:rsidR="00775D57" w:rsidRPr="001C235A" w:rsidRDefault="001C235A" w:rsidP="00775D57">
      <w:pPr>
        <w:jc w:val="center"/>
        <w:rPr>
          <w:rStyle w:val="paragraph"/>
          <w:b/>
        </w:rPr>
      </w:pPr>
      <w:r w:rsidRPr="001C235A">
        <w:rPr>
          <w:rStyle w:val="paragraph"/>
          <w:b/>
        </w:rPr>
        <w:t>4</w:t>
      </w:r>
      <w:r w:rsidR="00C9718A" w:rsidRPr="001C235A">
        <w:rPr>
          <w:rStyle w:val="paragraph"/>
          <w:b/>
        </w:rPr>
        <w:t xml:space="preserve">. Срок действия настоящего </w:t>
      </w:r>
      <w:r w:rsidR="007171CF" w:rsidRPr="001C235A">
        <w:rPr>
          <w:rStyle w:val="paragraph"/>
          <w:b/>
        </w:rPr>
        <w:t>Договора</w:t>
      </w:r>
    </w:p>
    <w:p w:rsidR="0090432D" w:rsidRDefault="00C9718A" w:rsidP="00775D57">
      <w:pPr>
        <w:jc w:val="both"/>
        <w:rPr>
          <w:rStyle w:val="paragraph"/>
        </w:rPr>
      </w:pPr>
      <w:r>
        <w:rPr>
          <w:rStyle w:val="paragraph"/>
        </w:rPr>
        <w:t>4.1. Настоящ</w:t>
      </w:r>
      <w:r w:rsidR="007171CF">
        <w:rPr>
          <w:rStyle w:val="paragraph"/>
        </w:rPr>
        <w:t>ий</w:t>
      </w:r>
      <w:r>
        <w:rPr>
          <w:rStyle w:val="paragraph"/>
        </w:rPr>
        <w:t xml:space="preserve"> </w:t>
      </w:r>
      <w:r w:rsidR="007171CF">
        <w:rPr>
          <w:rStyle w:val="paragraph"/>
        </w:rPr>
        <w:t>Договор</w:t>
      </w:r>
      <w:r>
        <w:rPr>
          <w:rStyle w:val="paragraph"/>
        </w:rPr>
        <w:t xml:space="preserve"> </w:t>
      </w:r>
      <w:r w:rsidR="00514719">
        <w:rPr>
          <w:rStyle w:val="paragraph"/>
        </w:rPr>
        <w:t>вступает в силу с момента его подписания</w:t>
      </w:r>
      <w:r w:rsidR="001C235A">
        <w:rPr>
          <w:rStyle w:val="paragraph"/>
        </w:rPr>
        <w:t xml:space="preserve"> </w:t>
      </w:r>
      <w:r w:rsidR="00514719">
        <w:rPr>
          <w:rStyle w:val="paragraph"/>
        </w:rPr>
        <w:t xml:space="preserve"> Сторонами и прекращает свое действие после исполнения Сторонами всех обязательств по нему.</w:t>
      </w:r>
      <w:r w:rsidR="0090432D">
        <w:rPr>
          <w:rStyle w:val="paragraph"/>
        </w:rPr>
        <w:t xml:space="preserve"> Стороны подписывают настоящий Договор с использованием электронной цифровой подписи при направлении заявки на участие Заявителя в торгах в электронной форме.</w:t>
      </w:r>
    </w:p>
    <w:p w:rsidR="001C235A" w:rsidRDefault="00514719" w:rsidP="00775D57">
      <w:pPr>
        <w:jc w:val="both"/>
        <w:rPr>
          <w:rStyle w:val="paragraph"/>
        </w:rPr>
      </w:pPr>
      <w:r>
        <w:rPr>
          <w:rStyle w:val="paragraph"/>
        </w:rPr>
        <w:t xml:space="preserve">4.2. Все возможные споры и разногласия, связанные с исполнением настоящего </w:t>
      </w:r>
      <w:r w:rsidR="007171CF">
        <w:rPr>
          <w:rStyle w:val="paragraph"/>
        </w:rPr>
        <w:t>Договора</w:t>
      </w:r>
      <w:r>
        <w:rPr>
          <w:rStyle w:val="paragraph"/>
        </w:rPr>
        <w:t>, будут разрешаться Сторонами путем переговоров</w:t>
      </w:r>
      <w:r w:rsidR="001C235A">
        <w:rPr>
          <w:rStyle w:val="paragraph"/>
        </w:rPr>
        <w:t xml:space="preserve">, а в случае </w:t>
      </w:r>
      <w:proofErr w:type="spellStart"/>
      <w:r w:rsidR="001C235A">
        <w:rPr>
          <w:rStyle w:val="paragraph"/>
        </w:rPr>
        <w:t>недостижения</w:t>
      </w:r>
      <w:proofErr w:type="spellEnd"/>
      <w:r w:rsidR="001C235A">
        <w:rPr>
          <w:rStyle w:val="paragraph"/>
        </w:rPr>
        <w:t xml:space="preserve"> согласия – в деле о банкротстве Должника № А56-</w:t>
      </w:r>
      <w:r w:rsidR="00CE0CB8">
        <w:rPr>
          <w:rStyle w:val="paragraph"/>
        </w:rPr>
        <w:t>113801</w:t>
      </w:r>
      <w:r w:rsidR="001C235A">
        <w:rPr>
          <w:rStyle w:val="paragraph"/>
        </w:rPr>
        <w:t>/20</w:t>
      </w:r>
      <w:r w:rsidR="002C1A80">
        <w:rPr>
          <w:rStyle w:val="paragraph"/>
        </w:rPr>
        <w:t>2</w:t>
      </w:r>
      <w:r w:rsidR="00CE0CB8">
        <w:rPr>
          <w:rStyle w:val="paragraph"/>
        </w:rPr>
        <w:t>0</w:t>
      </w:r>
      <w:bookmarkStart w:id="6" w:name="_GoBack"/>
      <w:bookmarkEnd w:id="6"/>
      <w:r w:rsidR="001C235A">
        <w:rPr>
          <w:rStyle w:val="paragraph"/>
        </w:rPr>
        <w:t xml:space="preserve"> в Арбитражном суде города Санкт-Петербурга и Ленинградской области</w:t>
      </w:r>
      <w:r w:rsidR="007E7FFA">
        <w:rPr>
          <w:rStyle w:val="paragraph"/>
        </w:rPr>
        <w:t xml:space="preserve"> (если применимо) или в соответствии с общими правилами подсудности в Российской Федерации</w:t>
      </w:r>
      <w:r>
        <w:rPr>
          <w:rStyle w:val="paragraph"/>
        </w:rPr>
        <w:t>.</w:t>
      </w:r>
    </w:p>
    <w:p w:rsidR="00775D57" w:rsidRDefault="00514719" w:rsidP="00775D57">
      <w:pPr>
        <w:jc w:val="both"/>
        <w:rPr>
          <w:rStyle w:val="paragraph"/>
        </w:rPr>
      </w:pPr>
      <w:r>
        <w:rPr>
          <w:rStyle w:val="paragraph"/>
        </w:rPr>
        <w:t>4.3. Настоящ</w:t>
      </w:r>
      <w:r w:rsidR="007171CF">
        <w:rPr>
          <w:rStyle w:val="paragraph"/>
        </w:rPr>
        <w:t>ий</w:t>
      </w:r>
      <w:r w:rsidR="00775D57">
        <w:rPr>
          <w:rStyle w:val="paragraph"/>
        </w:rPr>
        <w:t xml:space="preserve"> </w:t>
      </w:r>
      <w:r w:rsidR="007171CF">
        <w:rPr>
          <w:rStyle w:val="paragraph"/>
        </w:rPr>
        <w:t>Договор</w:t>
      </w:r>
      <w:r>
        <w:rPr>
          <w:rStyle w:val="paragraph"/>
        </w:rPr>
        <w:t xml:space="preserve"> составлен в двух экземплярах, имеющих одинаковую юридическую силу, по одному для каждой из Сторон.</w:t>
      </w:r>
    </w:p>
    <w:p w:rsidR="001C235A" w:rsidRDefault="001C235A" w:rsidP="00775D57">
      <w:pPr>
        <w:jc w:val="center"/>
        <w:rPr>
          <w:rStyle w:val="paragraph"/>
        </w:rPr>
      </w:pPr>
    </w:p>
    <w:p w:rsidR="00775D57" w:rsidRPr="001C235A" w:rsidRDefault="001C235A" w:rsidP="00775D57">
      <w:pPr>
        <w:jc w:val="center"/>
        <w:rPr>
          <w:rStyle w:val="paragraph"/>
          <w:b/>
        </w:rPr>
      </w:pPr>
      <w:r w:rsidRPr="001C235A">
        <w:rPr>
          <w:rStyle w:val="paragraph"/>
          <w:b/>
        </w:rPr>
        <w:t>5</w:t>
      </w:r>
      <w:r w:rsidR="00514719" w:rsidRPr="001C235A">
        <w:rPr>
          <w:rStyle w:val="paragraph"/>
          <w:b/>
        </w:rPr>
        <w:t>. Место нахождения и банковские реквизиты Сторон</w:t>
      </w:r>
    </w:p>
    <w:p w:rsidR="00775D57" w:rsidRDefault="00775D57" w:rsidP="00775D57">
      <w:pPr>
        <w:jc w:val="center"/>
        <w:rPr>
          <w:rStyle w:val="paragraph"/>
        </w:rPr>
      </w:pPr>
    </w:p>
    <w:tbl>
      <w:tblPr>
        <w:tblW w:w="11010" w:type="dxa"/>
        <w:tblInd w:w="-432" w:type="dxa"/>
        <w:tblLook w:val="01E0" w:firstRow="1" w:lastRow="1" w:firstColumn="1" w:lastColumn="1" w:noHBand="0" w:noVBand="0"/>
      </w:tblPr>
      <w:tblGrid>
        <w:gridCol w:w="5360"/>
        <w:gridCol w:w="5650"/>
      </w:tblGrid>
      <w:tr w:rsidR="00775D57" w:rsidTr="001C235A">
        <w:tc>
          <w:tcPr>
            <w:tcW w:w="5360" w:type="dxa"/>
          </w:tcPr>
          <w:p w:rsidR="004338BC" w:rsidRPr="001C235A" w:rsidRDefault="00C9718A" w:rsidP="001C235A">
            <w:pPr>
              <w:ind w:left="432" w:right="-108"/>
              <w:rPr>
                <w:rStyle w:val="paragraph"/>
                <w:b/>
              </w:rPr>
            </w:pPr>
            <w:r w:rsidRPr="001C235A">
              <w:rPr>
                <w:rStyle w:val="paragraph"/>
                <w:b/>
              </w:rPr>
              <w:t>Организатор торгов:</w:t>
            </w:r>
          </w:p>
          <w:p w:rsidR="00C9718A" w:rsidRPr="00F00825" w:rsidRDefault="007E7FFA" w:rsidP="001C235A">
            <w:pPr>
              <w:ind w:left="432" w:right="-108"/>
              <w:rPr>
                <w:rStyle w:val="paragraph"/>
              </w:rPr>
            </w:pPr>
            <w:r>
              <w:t>Финансовый управляющий должника С</w:t>
            </w:r>
            <w:r w:rsidR="00025FAC">
              <w:t>аенко И.Г.</w:t>
            </w:r>
          </w:p>
          <w:p w:rsidR="004338BC" w:rsidRDefault="004338BC" w:rsidP="001C235A">
            <w:pPr>
              <w:ind w:left="432" w:right="-108"/>
              <w:rPr>
                <w:rStyle w:val="paragraph"/>
              </w:rPr>
            </w:pPr>
          </w:p>
          <w:p w:rsidR="004202EA" w:rsidRDefault="004202EA" w:rsidP="001C235A">
            <w:pPr>
              <w:ind w:left="432" w:right="-108"/>
              <w:rPr>
                <w:rStyle w:val="paragraph"/>
              </w:rPr>
            </w:pPr>
          </w:p>
          <w:p w:rsidR="00425AD7" w:rsidRDefault="00425AD7" w:rsidP="001C235A">
            <w:pPr>
              <w:ind w:left="432" w:right="-108"/>
              <w:rPr>
                <w:rStyle w:val="paragraph"/>
              </w:rPr>
            </w:pPr>
          </w:p>
          <w:p w:rsidR="00425AD7" w:rsidRDefault="00425AD7" w:rsidP="001C235A">
            <w:pPr>
              <w:ind w:left="432" w:right="-108"/>
              <w:rPr>
                <w:rStyle w:val="paragraph"/>
              </w:rPr>
            </w:pPr>
          </w:p>
          <w:p w:rsidR="00425AD7" w:rsidRDefault="00425AD7" w:rsidP="001C235A">
            <w:pPr>
              <w:ind w:left="432" w:right="-108"/>
              <w:rPr>
                <w:rStyle w:val="paragraph"/>
              </w:rPr>
            </w:pPr>
          </w:p>
          <w:p w:rsidR="00425AD7" w:rsidRDefault="00425AD7" w:rsidP="001C235A">
            <w:pPr>
              <w:ind w:left="432" w:right="-108"/>
              <w:rPr>
                <w:rStyle w:val="paragraph"/>
              </w:rPr>
            </w:pPr>
          </w:p>
          <w:p w:rsidR="00775D57" w:rsidRDefault="00775D57" w:rsidP="001C235A">
            <w:pPr>
              <w:ind w:left="432" w:right="-108"/>
              <w:rPr>
                <w:rStyle w:val="paragraph"/>
              </w:rPr>
            </w:pPr>
            <w:r>
              <w:rPr>
                <w:rStyle w:val="paragraph"/>
              </w:rPr>
              <w:t>_____________________/</w:t>
            </w:r>
            <w:r w:rsidR="00C95B49" w:rsidRPr="00C95B49">
              <w:t xml:space="preserve"> </w:t>
            </w:r>
            <w:r w:rsidR="001C235A">
              <w:t>Маланин Р.С</w:t>
            </w:r>
            <w:r w:rsidR="00CC7987">
              <w:rPr>
                <w:rStyle w:val="paragraph"/>
              </w:rPr>
              <w:t>.</w:t>
            </w:r>
          </w:p>
        </w:tc>
        <w:tc>
          <w:tcPr>
            <w:tcW w:w="5650" w:type="dxa"/>
          </w:tcPr>
          <w:p w:rsidR="00775D57" w:rsidRPr="001C235A" w:rsidRDefault="00C9718A" w:rsidP="001C235A">
            <w:pPr>
              <w:ind w:left="317" w:right="297"/>
              <w:rPr>
                <w:rStyle w:val="paragraph"/>
                <w:b/>
              </w:rPr>
            </w:pPr>
            <w:r w:rsidRPr="001C235A">
              <w:rPr>
                <w:rStyle w:val="paragraph"/>
                <w:b/>
              </w:rPr>
              <w:t>Заявитель:</w:t>
            </w:r>
          </w:p>
          <w:p w:rsidR="00C9718A" w:rsidRDefault="00C9718A" w:rsidP="001C235A">
            <w:pPr>
              <w:ind w:left="317" w:right="297"/>
              <w:rPr>
                <w:rStyle w:val="paragraph"/>
              </w:rPr>
            </w:pPr>
          </w:p>
          <w:p w:rsidR="00775D57" w:rsidRDefault="00775D57" w:rsidP="001C235A">
            <w:pPr>
              <w:pBdr>
                <w:top w:val="single" w:sz="12" w:space="1" w:color="auto"/>
                <w:bottom w:val="single" w:sz="12" w:space="1" w:color="auto"/>
              </w:pBdr>
              <w:ind w:left="317" w:right="297"/>
              <w:rPr>
                <w:rStyle w:val="paragraph"/>
              </w:rPr>
            </w:pPr>
          </w:p>
          <w:p w:rsidR="00775D57" w:rsidRDefault="00775D57" w:rsidP="001C235A">
            <w:pPr>
              <w:pBdr>
                <w:bottom w:val="single" w:sz="12" w:space="1" w:color="auto"/>
                <w:between w:val="single" w:sz="12" w:space="1" w:color="auto"/>
              </w:pBdr>
              <w:ind w:left="317" w:right="297"/>
              <w:rPr>
                <w:rStyle w:val="paragraph"/>
              </w:rPr>
            </w:pPr>
          </w:p>
          <w:p w:rsidR="00775D57" w:rsidRDefault="00775D57" w:rsidP="001C235A">
            <w:pPr>
              <w:pBdr>
                <w:bottom w:val="single" w:sz="12" w:space="1" w:color="auto"/>
                <w:between w:val="single" w:sz="12" w:space="1" w:color="auto"/>
              </w:pBdr>
              <w:ind w:left="317" w:right="297"/>
              <w:rPr>
                <w:rStyle w:val="paragraph"/>
              </w:rPr>
            </w:pPr>
          </w:p>
          <w:p w:rsidR="00775D57" w:rsidRDefault="00775D57" w:rsidP="001C235A">
            <w:pPr>
              <w:ind w:left="317" w:right="297"/>
              <w:rPr>
                <w:rStyle w:val="paragraph"/>
              </w:rPr>
            </w:pPr>
          </w:p>
          <w:p w:rsidR="001C235A" w:rsidRDefault="001C235A" w:rsidP="001C235A">
            <w:pPr>
              <w:ind w:left="317" w:right="297"/>
              <w:rPr>
                <w:rStyle w:val="paragraph"/>
              </w:rPr>
            </w:pPr>
          </w:p>
          <w:p w:rsidR="001C235A" w:rsidRDefault="001C235A" w:rsidP="001C235A">
            <w:pPr>
              <w:ind w:left="317" w:right="297"/>
              <w:rPr>
                <w:rStyle w:val="paragraph"/>
              </w:rPr>
            </w:pPr>
          </w:p>
          <w:p w:rsidR="00775D57" w:rsidRDefault="00775D57" w:rsidP="001C235A">
            <w:pPr>
              <w:ind w:left="317" w:right="297"/>
              <w:rPr>
                <w:rStyle w:val="paragraph"/>
              </w:rPr>
            </w:pPr>
            <w:r>
              <w:rPr>
                <w:rStyle w:val="paragraph"/>
              </w:rPr>
              <w:t>_____________________/_________________</w:t>
            </w:r>
          </w:p>
        </w:tc>
      </w:tr>
    </w:tbl>
    <w:p w:rsidR="00775D57" w:rsidRDefault="00775D57" w:rsidP="00775D57">
      <w:pPr>
        <w:rPr>
          <w:rStyle w:val="paragraph"/>
        </w:rPr>
      </w:pPr>
    </w:p>
    <w:sectPr w:rsidR="00775D57" w:rsidSect="007171CF">
      <w:pgSz w:w="11906" w:h="16838"/>
      <w:pgMar w:top="719" w:right="566" w:bottom="71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719"/>
    <w:rsid w:val="00025FAC"/>
    <w:rsid w:val="001C235A"/>
    <w:rsid w:val="002C1A80"/>
    <w:rsid w:val="003028AC"/>
    <w:rsid w:val="003061DB"/>
    <w:rsid w:val="003155FF"/>
    <w:rsid w:val="004202EA"/>
    <w:rsid w:val="00425AD7"/>
    <w:rsid w:val="004338BC"/>
    <w:rsid w:val="00465701"/>
    <w:rsid w:val="00514719"/>
    <w:rsid w:val="005648D6"/>
    <w:rsid w:val="006D6339"/>
    <w:rsid w:val="007171CF"/>
    <w:rsid w:val="00740A0B"/>
    <w:rsid w:val="00775D57"/>
    <w:rsid w:val="00796D4A"/>
    <w:rsid w:val="007C5907"/>
    <w:rsid w:val="007E733D"/>
    <w:rsid w:val="007E7FFA"/>
    <w:rsid w:val="008335F5"/>
    <w:rsid w:val="008607AE"/>
    <w:rsid w:val="0090432D"/>
    <w:rsid w:val="009366E7"/>
    <w:rsid w:val="00A379EC"/>
    <w:rsid w:val="00A50813"/>
    <w:rsid w:val="00AB1810"/>
    <w:rsid w:val="00B62D50"/>
    <w:rsid w:val="00C07931"/>
    <w:rsid w:val="00C268F1"/>
    <w:rsid w:val="00C42B60"/>
    <w:rsid w:val="00C8363A"/>
    <w:rsid w:val="00C95B49"/>
    <w:rsid w:val="00C9718A"/>
    <w:rsid w:val="00CC7987"/>
    <w:rsid w:val="00CE0CB8"/>
    <w:rsid w:val="00CE24CD"/>
    <w:rsid w:val="00D9500E"/>
    <w:rsid w:val="00EB3F14"/>
    <w:rsid w:val="00F00825"/>
    <w:rsid w:val="00F4353D"/>
    <w:rsid w:val="00F92300"/>
    <w:rsid w:val="00FD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556360"/>
  <w15:docId w15:val="{A4305746-4D7A-4AB3-A113-72C6C00D0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514719"/>
  </w:style>
  <w:style w:type="table" w:styleId="a3">
    <w:name w:val="Table Grid"/>
    <w:basedOn w:val="a1"/>
    <w:rsid w:val="00775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 Знак1 Знак Знак Знак Знак Знак Знак Знак Знак Знак Знак"/>
    <w:basedOn w:val="a"/>
    <w:rsid w:val="00C07931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№_____</vt:lpstr>
    </vt:vector>
  </TitlesOfParts>
  <Company>Microsoft</Company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№_____</dc:title>
  <dc:creator>AMD 64</dc:creator>
  <cp:lastModifiedBy>Константин Прилучный</cp:lastModifiedBy>
  <cp:revision>4</cp:revision>
  <cp:lastPrinted>2011-08-05T05:31:00Z</cp:lastPrinted>
  <dcterms:created xsi:type="dcterms:W3CDTF">2022-11-21T08:50:00Z</dcterms:created>
  <dcterms:modified xsi:type="dcterms:W3CDTF">2022-11-21T08:55:00Z</dcterms:modified>
</cp:coreProperties>
</file>