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27A00508" w:rsidR="00D6354E" w:rsidRPr="00C05CF8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C05CF8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05CF8">
        <w:rPr>
          <w:sz w:val="20"/>
          <w:szCs w:val="20"/>
        </w:rPr>
        <w:t>Гривцова</w:t>
      </w:r>
      <w:proofErr w:type="spellEnd"/>
      <w:r w:rsidRPr="00C05CF8">
        <w:rPr>
          <w:sz w:val="20"/>
          <w:szCs w:val="20"/>
        </w:rPr>
        <w:t xml:space="preserve">, д. 5, </w:t>
      </w:r>
      <w:proofErr w:type="spellStart"/>
      <w:r w:rsidRPr="00C05CF8">
        <w:rPr>
          <w:sz w:val="20"/>
          <w:szCs w:val="20"/>
        </w:rPr>
        <w:t>лит.В</w:t>
      </w:r>
      <w:proofErr w:type="spellEnd"/>
      <w:r w:rsidRPr="00C05CF8">
        <w:rPr>
          <w:sz w:val="20"/>
          <w:szCs w:val="20"/>
        </w:rPr>
        <w:t>, тел. 8(800) 777-57-57</w:t>
      </w:r>
      <w:r w:rsidR="00CE0EF6" w:rsidRPr="00C05CF8">
        <w:rPr>
          <w:sz w:val="20"/>
          <w:szCs w:val="20"/>
        </w:rPr>
        <w:t xml:space="preserve"> (323)</w:t>
      </w:r>
      <w:r w:rsidRPr="00C05CF8">
        <w:rPr>
          <w:sz w:val="20"/>
          <w:szCs w:val="20"/>
        </w:rPr>
        <w:t>, e-</w:t>
      </w:r>
      <w:proofErr w:type="spellStart"/>
      <w:r w:rsidRPr="00C05CF8">
        <w:rPr>
          <w:sz w:val="20"/>
          <w:szCs w:val="20"/>
        </w:rPr>
        <w:t>mail</w:t>
      </w:r>
      <w:proofErr w:type="spellEnd"/>
      <w:r w:rsidR="00E25439" w:rsidRPr="00C05CF8">
        <w:rPr>
          <w:sz w:val="20"/>
          <w:szCs w:val="20"/>
        </w:rPr>
        <w:t>:</w:t>
      </w:r>
      <w:r w:rsidR="00CE0EF6" w:rsidRPr="00C05CF8">
        <w:rPr>
          <w:sz w:val="20"/>
          <w:szCs w:val="20"/>
        </w:rPr>
        <w:t xml:space="preserve"> </w:t>
      </w:r>
      <w:hyperlink r:id="rId4" w:history="1">
        <w:r w:rsidR="0040768D" w:rsidRPr="00C05CF8">
          <w:rPr>
            <w:rStyle w:val="a6"/>
            <w:color w:val="auto"/>
            <w:sz w:val="20"/>
            <w:szCs w:val="20"/>
            <w:u w:val="none"/>
          </w:rPr>
          <w:t>vega@auction-house.ru</w:t>
        </w:r>
      </w:hyperlink>
      <w:r w:rsidRPr="00C05CF8">
        <w:rPr>
          <w:sz w:val="20"/>
          <w:szCs w:val="20"/>
        </w:rPr>
        <w:t xml:space="preserve">), действующее на основании договора поручения с </w:t>
      </w:r>
      <w:r w:rsidR="00C05CF8" w:rsidRPr="00C05CF8">
        <w:rPr>
          <w:b/>
          <w:sz w:val="20"/>
          <w:szCs w:val="20"/>
        </w:rPr>
        <w:t>АО «Ц</w:t>
      </w:r>
      <w:bookmarkStart w:id="0" w:name="_GoBack"/>
      <w:bookmarkEnd w:id="0"/>
      <w:r w:rsidR="00C05CF8" w:rsidRPr="00C05CF8">
        <w:rPr>
          <w:b/>
          <w:sz w:val="20"/>
          <w:szCs w:val="20"/>
        </w:rPr>
        <w:t>НИИКА»</w:t>
      </w:r>
      <w:r w:rsidR="00C05CF8" w:rsidRPr="00C05CF8">
        <w:rPr>
          <w:sz w:val="20"/>
          <w:szCs w:val="20"/>
        </w:rPr>
        <w:t xml:space="preserve"> (ИНН 7708021346), </w:t>
      </w:r>
      <w:r w:rsidR="00C05CF8" w:rsidRPr="00C05CF8">
        <w:rPr>
          <w:b/>
          <w:sz w:val="20"/>
          <w:szCs w:val="20"/>
        </w:rPr>
        <w:t>в лице</w:t>
      </w:r>
      <w:r w:rsidR="00C05CF8" w:rsidRPr="00C05CF8">
        <w:rPr>
          <w:sz w:val="20"/>
          <w:szCs w:val="20"/>
        </w:rPr>
        <w:t xml:space="preserve"> </w:t>
      </w:r>
      <w:r w:rsidR="00C05CF8" w:rsidRPr="00C05CF8">
        <w:rPr>
          <w:b/>
          <w:sz w:val="20"/>
          <w:szCs w:val="20"/>
        </w:rPr>
        <w:t>конкурсного управляющего Туряницы О.Г.</w:t>
      </w:r>
      <w:r w:rsidR="00C05CF8" w:rsidRPr="00C05CF8">
        <w:rPr>
          <w:sz w:val="20"/>
          <w:szCs w:val="20"/>
        </w:rPr>
        <w:t xml:space="preserve"> (ИНН 772150516200), член Союза АУ «СРО СС» (ИНН 7813175754), действующего на осн</w:t>
      </w:r>
      <w:r w:rsidR="00C05CF8" w:rsidRPr="00C05CF8">
        <w:rPr>
          <w:sz w:val="20"/>
          <w:szCs w:val="20"/>
        </w:rPr>
        <w:t>овании</w:t>
      </w:r>
      <w:r w:rsidR="00C05CF8" w:rsidRPr="00C05CF8">
        <w:rPr>
          <w:sz w:val="20"/>
          <w:szCs w:val="20"/>
        </w:rPr>
        <w:t xml:space="preserve"> решения от 05.12.2018 г. и определения Арбитражного суда г. Москвы </w:t>
      </w:r>
      <w:r w:rsidR="00C05CF8" w:rsidRPr="00C05CF8">
        <w:rPr>
          <w:sz w:val="20"/>
          <w:szCs w:val="20"/>
        </w:rPr>
        <w:t>от</w:t>
      </w:r>
      <w:r w:rsidR="00C05CF8" w:rsidRPr="00C05CF8">
        <w:rPr>
          <w:sz w:val="20"/>
          <w:szCs w:val="20"/>
        </w:rPr>
        <w:t xml:space="preserve"> 06.11.2020 г. по делу № А40-52617/2017</w:t>
      </w:r>
      <w:r w:rsidRPr="00C05CF8">
        <w:rPr>
          <w:sz w:val="20"/>
          <w:szCs w:val="20"/>
        </w:rPr>
        <w:t xml:space="preserve">, сообщает, </w:t>
      </w:r>
      <w:r w:rsidRPr="00C05CF8">
        <w:rPr>
          <w:color w:val="000000"/>
          <w:sz w:val="20"/>
          <w:szCs w:val="20"/>
        </w:rPr>
        <w:t xml:space="preserve">что по итогам </w:t>
      </w:r>
      <w:r w:rsidR="00C05CF8" w:rsidRPr="00C05CF8">
        <w:rPr>
          <w:color w:val="000000"/>
          <w:sz w:val="20"/>
          <w:szCs w:val="20"/>
        </w:rPr>
        <w:t>повторных</w:t>
      </w:r>
      <w:r w:rsidRPr="00C05CF8">
        <w:rPr>
          <w:sz w:val="20"/>
          <w:szCs w:val="20"/>
        </w:rPr>
        <w:t xml:space="preserve"> электронных торгов в форме аукциона открытых по составу участников с открытой формой представления предложений о цене</w:t>
      </w:r>
      <w:r w:rsidR="00C05CF8" w:rsidRPr="00C05CF8">
        <w:rPr>
          <w:sz w:val="20"/>
          <w:szCs w:val="20"/>
        </w:rPr>
        <w:t>,</w:t>
      </w:r>
      <w:r w:rsidRPr="00C05CF8">
        <w:rPr>
          <w:sz w:val="20"/>
          <w:szCs w:val="20"/>
        </w:rPr>
        <w:t xml:space="preserve"> </w:t>
      </w:r>
      <w:r w:rsidR="00C05CF8" w:rsidRPr="00C05CF8">
        <w:rPr>
          <w:sz w:val="20"/>
          <w:szCs w:val="20"/>
        </w:rPr>
        <w:t xml:space="preserve">проведенных </w:t>
      </w:r>
      <w:r w:rsidR="00C05CF8" w:rsidRPr="00C05CF8">
        <w:rPr>
          <w:sz w:val="20"/>
          <w:szCs w:val="20"/>
        </w:rPr>
        <w:t>01</w:t>
      </w:r>
      <w:r w:rsidR="00C05CF8" w:rsidRPr="00C05CF8">
        <w:rPr>
          <w:sz w:val="20"/>
          <w:szCs w:val="20"/>
        </w:rPr>
        <w:t>.</w:t>
      </w:r>
      <w:r w:rsidR="00C05CF8" w:rsidRPr="00C05CF8">
        <w:rPr>
          <w:sz w:val="20"/>
          <w:szCs w:val="20"/>
        </w:rPr>
        <w:t>11</w:t>
      </w:r>
      <w:r w:rsidR="00C05CF8" w:rsidRPr="00C05CF8">
        <w:rPr>
          <w:sz w:val="20"/>
          <w:szCs w:val="20"/>
        </w:rPr>
        <w:t>.202</w:t>
      </w:r>
      <w:r w:rsidR="00C05CF8" w:rsidRPr="00C05CF8">
        <w:rPr>
          <w:sz w:val="20"/>
          <w:szCs w:val="20"/>
        </w:rPr>
        <w:t>2</w:t>
      </w:r>
      <w:r w:rsidR="00C05CF8" w:rsidRPr="00C05CF8">
        <w:rPr>
          <w:sz w:val="20"/>
          <w:szCs w:val="20"/>
        </w:rPr>
        <w:t xml:space="preserve"> г. на электронной площадке АО «Российский аукционный дом», по адресу в сети интернет: bankruptcy.lot-online.ru</w:t>
      </w:r>
      <w:r w:rsidR="00C05CF8" w:rsidRPr="00C05CF8">
        <w:rPr>
          <w:sz w:val="20"/>
          <w:szCs w:val="20"/>
        </w:rPr>
        <w:t xml:space="preserve"> </w:t>
      </w:r>
      <w:r w:rsidRPr="00C05CF8">
        <w:rPr>
          <w:sz w:val="20"/>
          <w:szCs w:val="20"/>
        </w:rPr>
        <w:t>(</w:t>
      </w:r>
      <w:r w:rsidR="00E25439" w:rsidRPr="00C05CF8">
        <w:rPr>
          <w:sz w:val="20"/>
          <w:szCs w:val="20"/>
        </w:rPr>
        <w:t xml:space="preserve">№ торгов </w:t>
      </w:r>
      <w:r w:rsidR="00C05CF8" w:rsidRPr="00C05CF8">
        <w:rPr>
          <w:sz w:val="20"/>
          <w:szCs w:val="20"/>
        </w:rPr>
        <w:t>145805</w:t>
      </w:r>
      <w:r w:rsidRPr="00C05CF8">
        <w:rPr>
          <w:sz w:val="20"/>
          <w:szCs w:val="20"/>
        </w:rPr>
        <w:t>), заключе</w:t>
      </w:r>
      <w:r w:rsidR="00E25439" w:rsidRPr="00C05CF8">
        <w:rPr>
          <w:sz w:val="20"/>
          <w:szCs w:val="20"/>
        </w:rPr>
        <w:t>н</w:t>
      </w:r>
      <w:r w:rsidRPr="00C05CF8">
        <w:rPr>
          <w:color w:val="000000"/>
          <w:sz w:val="20"/>
          <w:szCs w:val="20"/>
        </w:rPr>
        <w:t xml:space="preserve"> следующи</w:t>
      </w:r>
      <w:r w:rsidR="00E25439" w:rsidRPr="00C05CF8">
        <w:rPr>
          <w:sz w:val="20"/>
          <w:szCs w:val="20"/>
        </w:rPr>
        <w:t>й</w:t>
      </w:r>
      <w:r w:rsidRPr="00C05CF8">
        <w:rPr>
          <w:color w:val="000000"/>
          <w:sz w:val="20"/>
          <w:szCs w:val="20"/>
        </w:rPr>
        <w:t xml:space="preserve"> догово</w:t>
      </w:r>
      <w:r w:rsidR="00E25439" w:rsidRPr="00C05CF8">
        <w:rPr>
          <w:sz w:val="20"/>
          <w:szCs w:val="20"/>
        </w:rPr>
        <w:t>р</w:t>
      </w:r>
      <w:r w:rsidRPr="00C05CF8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C05CF8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C05CF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5C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C05CF8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05C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C05C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C05C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C05CF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05C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C05CF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5C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C05CF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5C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24CD856D" w:rsidR="00D6354E" w:rsidRPr="00C05CF8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05C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7DDFB6E5" w:rsidR="00D6354E" w:rsidRPr="00C05CF8" w:rsidRDefault="00C05CF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05C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35FB5BF6" w:rsidR="00D6354E" w:rsidRPr="00C05CF8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05CF8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C05CF8" w:rsidRPr="00C05CF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C05CF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C05CF8" w:rsidRPr="00C05C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05CF8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01781B4D" w:rsidR="00D6354E" w:rsidRPr="00C05CF8" w:rsidRDefault="00C05CF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05CF8">
              <w:rPr>
                <w:rFonts w:ascii="Times New Roman" w:hAnsi="Times New Roman" w:cs="Times New Roman"/>
                <w:sz w:val="20"/>
                <w:szCs w:val="20"/>
              </w:rPr>
              <w:t>24 816 240,00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AA484" w14:textId="77777777" w:rsidR="00C05CF8" w:rsidRPr="00C05CF8" w:rsidRDefault="00C05C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CF8">
              <w:rPr>
                <w:rFonts w:ascii="Times New Roman" w:hAnsi="Times New Roman" w:cs="Times New Roman"/>
                <w:sz w:val="20"/>
                <w:szCs w:val="20"/>
              </w:rPr>
              <w:t xml:space="preserve">Прокопов Евгений Борисович </w:t>
            </w:r>
          </w:p>
          <w:p w14:paraId="4E81BBDC" w14:textId="40C5B971" w:rsidR="00E25439" w:rsidRPr="00E25439" w:rsidRDefault="00E25439" w:rsidP="00C05CF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05CF8">
              <w:rPr>
                <w:rFonts w:ascii="Times New Roman" w:hAnsi="Times New Roman" w:cs="Times New Roman"/>
                <w:sz w:val="20"/>
                <w:szCs w:val="20"/>
              </w:rPr>
              <w:t xml:space="preserve">(ИНН </w:t>
            </w:r>
            <w:r w:rsidR="00C05CF8" w:rsidRPr="00C05CF8">
              <w:rPr>
                <w:rFonts w:ascii="Times New Roman" w:hAnsi="Times New Roman" w:cs="Times New Roman"/>
                <w:sz w:val="20"/>
                <w:szCs w:val="20"/>
              </w:rPr>
              <w:t>272114553940</w:t>
            </w:r>
            <w:r w:rsidRPr="00C05C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05CF8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6</cp:revision>
  <cp:lastPrinted>2016-09-09T13:37:00Z</cp:lastPrinted>
  <dcterms:created xsi:type="dcterms:W3CDTF">2020-08-18T06:36:00Z</dcterms:created>
  <dcterms:modified xsi:type="dcterms:W3CDTF">2022-11-08T09:54:00Z</dcterms:modified>
</cp:coreProperties>
</file>