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07B" w14:textId="4199A5A2" w:rsidR="005344FF" w:rsidRDefault="007702FE" w:rsidP="00224DE1">
      <w:pPr>
        <w:pStyle w:val="a3"/>
        <w:spacing w:before="0" w:after="0"/>
        <w:ind w:firstLine="567"/>
        <w:jc w:val="both"/>
        <w:rPr>
          <w:color w:val="000000" w:themeColor="text1"/>
        </w:rPr>
      </w:pPr>
      <w:r w:rsidRPr="00054B7A">
        <w:rPr>
          <w:color w:val="000000" w:themeColor="text1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54B7A">
        <w:rPr>
          <w:color w:val="000000" w:themeColor="text1"/>
        </w:rPr>
        <w:t>лит.В</w:t>
      </w:r>
      <w:proofErr w:type="spellEnd"/>
      <w:r w:rsidRPr="00054B7A">
        <w:rPr>
          <w:color w:val="000000" w:themeColor="text1"/>
        </w:rPr>
        <w:t xml:space="preserve">, (812)334-26-04, 8(800) 777-57-57, </w:t>
      </w:r>
      <w:hyperlink r:id="rId4" w:history="1">
        <w:r w:rsidRPr="00172224">
          <w:rPr>
            <w:rStyle w:val="a4"/>
            <w:color w:val="000000" w:themeColor="text1"/>
            <w:u w:val="none"/>
          </w:rPr>
          <w:t>o.ivanova@auction-house.ru</w:t>
        </w:r>
      </w:hyperlink>
      <w:r w:rsidRPr="00054B7A">
        <w:rPr>
          <w:color w:val="000000" w:themeColor="text1"/>
        </w:rPr>
        <w:t>), действующее на основании договора с Акционерным коммерческим банком «ЕНИСЕЙ» (публичное акционерное общество) (АКБ «ЕНИСЕЙ» (ПАО) (адрес регистрации: 660075, г. Красноярск, ул. Республики, д. 51, ИНН 2466002046, ОГРН 1022400007508), конкурсным управляющим (ликвидатором) которого на основании решения Арбитражного суда Красноярского края от 20 апреля 2017 г. по делу № А33-4262/2017 является государственная корпорация «Агентство по страхованию вкладов» (109240, г. Москва, ул. Высоцкого, д</w:t>
      </w:r>
      <w:r w:rsidRPr="00172224">
        <w:rPr>
          <w:color w:val="000000" w:themeColor="text1"/>
        </w:rPr>
        <w:t xml:space="preserve">. 4), </w:t>
      </w:r>
      <w:r w:rsidR="005344FF" w:rsidRPr="00172224">
        <w:t xml:space="preserve">сообщает </w:t>
      </w:r>
      <w:r w:rsidR="005344FF" w:rsidRPr="00172224">
        <w:rPr>
          <w:b/>
        </w:rPr>
        <w:t xml:space="preserve">о внесении изменений в электронные торги посредством публичного предложения </w:t>
      </w:r>
      <w:r w:rsidR="00172224" w:rsidRPr="00172224">
        <w:rPr>
          <w:bCs/>
        </w:rPr>
        <w:t>(далее-Торги ППП)</w:t>
      </w:r>
      <w:r w:rsidR="00172224">
        <w:rPr>
          <w:b/>
        </w:rPr>
        <w:t xml:space="preserve"> </w:t>
      </w:r>
      <w:r w:rsidRPr="00172224">
        <w:rPr>
          <w:color w:val="000000" w:themeColor="text1"/>
        </w:rPr>
        <w:t xml:space="preserve">(сообщение № 2030128013 в газете АО </w:t>
      </w:r>
      <w:r w:rsidRPr="00172224">
        <w:rPr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172224">
        <w:rPr>
          <w:color w:val="000000" w:themeColor="text1"/>
        </w:rPr>
        <w:instrText xml:space="preserve"> FORMTEXT </w:instrText>
      </w:r>
      <w:r w:rsidRPr="00172224">
        <w:rPr>
          <w:b/>
          <w:bCs/>
          <w:color w:val="000000" w:themeColor="text1"/>
        </w:rPr>
      </w:r>
      <w:r w:rsidRPr="00172224">
        <w:rPr>
          <w:b/>
          <w:bCs/>
          <w:color w:val="000000" w:themeColor="text1"/>
        </w:rPr>
        <w:fldChar w:fldCharType="separate"/>
      </w:r>
      <w:r w:rsidRPr="00172224">
        <w:rPr>
          <w:color w:val="000000" w:themeColor="text1"/>
        </w:rPr>
        <w:t>«Коммерсантъ»</w:t>
      </w:r>
      <w:r w:rsidRPr="00172224">
        <w:rPr>
          <w:b/>
          <w:bCs/>
          <w:color w:val="000000" w:themeColor="text1"/>
        </w:rPr>
        <w:fldChar w:fldCharType="end"/>
      </w:r>
      <w:r w:rsidRPr="00172224">
        <w:rPr>
          <w:color w:val="000000" w:themeColor="text1"/>
        </w:rPr>
        <w:t xml:space="preserve"> от 16.04.2022 №67(7268)</w:t>
      </w:r>
      <w:r w:rsidRPr="00172224">
        <w:rPr>
          <w:color w:val="000000" w:themeColor="text1"/>
        </w:rPr>
        <w:t>).</w:t>
      </w:r>
      <w:r>
        <w:rPr>
          <w:color w:val="000000" w:themeColor="text1"/>
        </w:rPr>
        <w:t xml:space="preserve"> </w:t>
      </w:r>
    </w:p>
    <w:p w14:paraId="3E742001" w14:textId="77777777" w:rsidR="00172224" w:rsidRPr="007702FE" w:rsidRDefault="00172224" w:rsidP="00224DE1">
      <w:pPr>
        <w:pStyle w:val="a3"/>
        <w:spacing w:before="0" w:after="0"/>
        <w:ind w:firstLine="567"/>
        <w:jc w:val="both"/>
        <w:rPr>
          <w:highlight w:val="yellow"/>
        </w:rPr>
      </w:pPr>
    </w:p>
    <w:p w14:paraId="5D8AB587" w14:textId="07FC8C46" w:rsidR="007702FE" w:rsidRDefault="005344FF" w:rsidP="00172224">
      <w:pPr>
        <w:pStyle w:val="a3"/>
        <w:spacing w:before="0" w:after="0"/>
        <w:ind w:firstLine="567"/>
        <w:jc w:val="both"/>
        <w:rPr>
          <w:b/>
        </w:rPr>
      </w:pPr>
      <w:r w:rsidRPr="007702FE">
        <w:t>Продлить сроки проведения Торгов ППП, и установить следующие начальные цены продаж</w:t>
      </w:r>
      <w:r w:rsidRPr="00172224">
        <w:t>и</w:t>
      </w:r>
      <w:r w:rsidR="00172224">
        <w:t xml:space="preserve"> лотов</w:t>
      </w:r>
      <w:r w:rsidRPr="00172224">
        <w:rPr>
          <w:b/>
        </w:rPr>
        <w:t>:</w:t>
      </w:r>
    </w:p>
    <w:p w14:paraId="7E9E1EF6" w14:textId="77777777" w:rsidR="00172224" w:rsidRDefault="00172224" w:rsidP="00172224">
      <w:pPr>
        <w:pStyle w:val="a3"/>
        <w:spacing w:before="0" w:after="0"/>
        <w:ind w:firstLine="567"/>
        <w:jc w:val="both"/>
        <w:rPr>
          <w:b/>
          <w:highlight w:val="yellow"/>
        </w:rPr>
      </w:pPr>
    </w:p>
    <w:p w14:paraId="3FE6AED2" w14:textId="77777777" w:rsidR="007702FE" w:rsidRPr="00B430D5" w:rsidRDefault="007702FE" w:rsidP="007702F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0E018B3" w14:textId="48DFCB5E" w:rsidR="007702FE" w:rsidRPr="007702FE" w:rsidRDefault="007702FE" w:rsidP="007702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D0D0D" w:themeColor="text1" w:themeTint="F2"/>
        </w:rPr>
      </w:pPr>
      <w:r w:rsidRPr="007702FE">
        <w:rPr>
          <w:rFonts w:eastAsia="Times New Roman"/>
          <w:color w:val="0D0D0D" w:themeColor="text1" w:themeTint="F2"/>
        </w:rPr>
        <w:t xml:space="preserve">с </w:t>
      </w:r>
      <w:r>
        <w:rPr>
          <w:rFonts w:eastAsia="Times New Roman"/>
          <w:color w:val="0D0D0D" w:themeColor="text1" w:themeTint="F2"/>
        </w:rPr>
        <w:t>07</w:t>
      </w:r>
      <w:r w:rsidRPr="007702FE">
        <w:rPr>
          <w:rFonts w:eastAsia="Times New Roman"/>
          <w:color w:val="0D0D0D" w:themeColor="text1" w:themeTint="F2"/>
        </w:rPr>
        <w:t xml:space="preserve"> ноября 2022 г. по </w:t>
      </w:r>
      <w:r>
        <w:rPr>
          <w:rFonts w:eastAsia="Times New Roman"/>
          <w:color w:val="0D0D0D" w:themeColor="text1" w:themeTint="F2"/>
        </w:rPr>
        <w:t>13</w:t>
      </w:r>
      <w:r w:rsidRPr="007702FE">
        <w:rPr>
          <w:rFonts w:eastAsia="Times New Roman"/>
          <w:color w:val="0D0D0D" w:themeColor="text1" w:themeTint="F2"/>
        </w:rPr>
        <w:t xml:space="preserve"> ноября 2022 г. - в размере 5</w:t>
      </w:r>
      <w:r w:rsidR="00172224">
        <w:rPr>
          <w:rFonts w:eastAsia="Times New Roman"/>
          <w:color w:val="0D0D0D" w:themeColor="text1" w:themeTint="F2"/>
        </w:rPr>
        <w:t>0</w:t>
      </w:r>
      <w:r w:rsidRPr="007702FE">
        <w:rPr>
          <w:rFonts w:eastAsia="Times New Roman"/>
          <w:color w:val="0D0D0D" w:themeColor="text1" w:themeTint="F2"/>
        </w:rPr>
        <w:t>,00% от начальной цены продажи лота</w:t>
      </w:r>
      <w:r w:rsidRPr="007702FE">
        <w:rPr>
          <w:rFonts w:eastAsia="Times New Roman"/>
          <w:color w:val="0D0D0D" w:themeColor="text1" w:themeTint="F2"/>
        </w:rPr>
        <w:t>;</w:t>
      </w:r>
    </w:p>
    <w:p w14:paraId="323FB739" w14:textId="5C244DE3" w:rsidR="007702FE" w:rsidRPr="007702FE" w:rsidRDefault="007702FE" w:rsidP="007702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D0D0D" w:themeColor="text1" w:themeTint="F2"/>
        </w:rPr>
      </w:pPr>
      <w:r w:rsidRPr="007702FE">
        <w:rPr>
          <w:rFonts w:eastAsia="Times New Roman"/>
          <w:color w:val="0D0D0D" w:themeColor="text1" w:themeTint="F2"/>
        </w:rPr>
        <w:t xml:space="preserve">с </w:t>
      </w:r>
      <w:r>
        <w:rPr>
          <w:rFonts w:eastAsia="Times New Roman"/>
          <w:color w:val="0D0D0D" w:themeColor="text1" w:themeTint="F2"/>
        </w:rPr>
        <w:t>14</w:t>
      </w:r>
      <w:r w:rsidRPr="007702FE">
        <w:rPr>
          <w:rFonts w:eastAsia="Times New Roman"/>
          <w:color w:val="0D0D0D" w:themeColor="text1" w:themeTint="F2"/>
        </w:rPr>
        <w:t xml:space="preserve"> ноября 2022 г. по </w:t>
      </w:r>
      <w:r>
        <w:rPr>
          <w:rFonts w:eastAsia="Times New Roman"/>
          <w:color w:val="0D0D0D" w:themeColor="text1" w:themeTint="F2"/>
        </w:rPr>
        <w:t>20</w:t>
      </w:r>
      <w:r w:rsidRPr="007702FE">
        <w:rPr>
          <w:rFonts w:eastAsia="Times New Roman"/>
          <w:color w:val="0D0D0D" w:themeColor="text1" w:themeTint="F2"/>
        </w:rPr>
        <w:t xml:space="preserve"> ноября 2022 г. - в размере </w:t>
      </w:r>
      <w:r w:rsidR="00172224">
        <w:rPr>
          <w:rFonts w:eastAsia="Times New Roman"/>
          <w:color w:val="0D0D0D" w:themeColor="text1" w:themeTint="F2"/>
        </w:rPr>
        <w:t>4</w:t>
      </w:r>
      <w:r w:rsidRPr="007702FE">
        <w:rPr>
          <w:rFonts w:eastAsia="Times New Roman"/>
          <w:color w:val="0D0D0D" w:themeColor="text1" w:themeTint="F2"/>
        </w:rPr>
        <w:t>5,00% от начальной цены продажи лота</w:t>
      </w:r>
      <w:r w:rsidRPr="007702FE">
        <w:rPr>
          <w:rFonts w:eastAsia="Times New Roman"/>
          <w:color w:val="0D0D0D" w:themeColor="text1" w:themeTint="F2"/>
        </w:rPr>
        <w:t>;</w:t>
      </w:r>
    </w:p>
    <w:p w14:paraId="70D4BE3A" w14:textId="108AE368" w:rsidR="007702FE" w:rsidRPr="007702FE" w:rsidRDefault="007702FE" w:rsidP="007702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D0D0D" w:themeColor="text1" w:themeTint="F2"/>
        </w:rPr>
      </w:pPr>
      <w:r w:rsidRPr="007702FE">
        <w:rPr>
          <w:rFonts w:eastAsia="Times New Roman"/>
          <w:color w:val="0D0D0D" w:themeColor="text1" w:themeTint="F2"/>
        </w:rPr>
        <w:t xml:space="preserve">с </w:t>
      </w:r>
      <w:r>
        <w:rPr>
          <w:rFonts w:eastAsia="Times New Roman"/>
          <w:color w:val="0D0D0D" w:themeColor="text1" w:themeTint="F2"/>
        </w:rPr>
        <w:t>21</w:t>
      </w:r>
      <w:r w:rsidRPr="007702FE">
        <w:rPr>
          <w:rFonts w:eastAsia="Times New Roman"/>
          <w:color w:val="0D0D0D" w:themeColor="text1" w:themeTint="F2"/>
        </w:rPr>
        <w:t xml:space="preserve"> ноября 2022 г. по </w:t>
      </w:r>
      <w:r>
        <w:rPr>
          <w:rFonts w:eastAsia="Times New Roman"/>
          <w:color w:val="0D0D0D" w:themeColor="text1" w:themeTint="F2"/>
        </w:rPr>
        <w:t>27</w:t>
      </w:r>
      <w:r w:rsidRPr="007702FE">
        <w:rPr>
          <w:rFonts w:eastAsia="Times New Roman"/>
          <w:color w:val="0D0D0D" w:themeColor="text1" w:themeTint="F2"/>
        </w:rPr>
        <w:t xml:space="preserve"> ноября 2022 г. - в размере </w:t>
      </w:r>
      <w:r w:rsidR="00172224">
        <w:rPr>
          <w:rFonts w:eastAsia="Times New Roman"/>
          <w:color w:val="0D0D0D" w:themeColor="text1" w:themeTint="F2"/>
        </w:rPr>
        <w:t>40</w:t>
      </w:r>
      <w:r w:rsidRPr="007702FE">
        <w:rPr>
          <w:rFonts w:eastAsia="Times New Roman"/>
          <w:color w:val="0D0D0D" w:themeColor="text1" w:themeTint="F2"/>
        </w:rPr>
        <w:t>,00% от начальной цены продажи лота</w:t>
      </w:r>
      <w:r w:rsidRPr="007702FE">
        <w:rPr>
          <w:rFonts w:eastAsia="Times New Roman"/>
          <w:color w:val="0D0D0D" w:themeColor="text1" w:themeTint="F2"/>
        </w:rPr>
        <w:t>;</w:t>
      </w:r>
    </w:p>
    <w:p w14:paraId="37E5E783" w14:textId="0EA209F1" w:rsidR="007702FE" w:rsidRPr="007702FE" w:rsidRDefault="007702FE" w:rsidP="007702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D0D0D" w:themeColor="text1" w:themeTint="F2"/>
        </w:rPr>
      </w:pPr>
      <w:r w:rsidRPr="007702FE">
        <w:rPr>
          <w:rFonts w:eastAsia="Times New Roman"/>
          <w:color w:val="0D0D0D" w:themeColor="text1" w:themeTint="F2"/>
        </w:rPr>
        <w:t xml:space="preserve">с </w:t>
      </w:r>
      <w:r>
        <w:rPr>
          <w:rFonts w:eastAsia="Times New Roman"/>
          <w:color w:val="0D0D0D" w:themeColor="text1" w:themeTint="F2"/>
        </w:rPr>
        <w:t>28 ноября</w:t>
      </w:r>
      <w:r w:rsidRPr="007702FE">
        <w:rPr>
          <w:rFonts w:eastAsia="Times New Roman"/>
          <w:color w:val="0D0D0D" w:themeColor="text1" w:themeTint="F2"/>
        </w:rPr>
        <w:t xml:space="preserve"> 2022 г. по </w:t>
      </w:r>
      <w:r>
        <w:rPr>
          <w:rFonts w:eastAsia="Times New Roman"/>
          <w:color w:val="0D0D0D" w:themeColor="text1" w:themeTint="F2"/>
        </w:rPr>
        <w:t>04 декабря</w:t>
      </w:r>
      <w:r w:rsidRPr="007702FE">
        <w:rPr>
          <w:rFonts w:eastAsia="Times New Roman"/>
          <w:color w:val="0D0D0D" w:themeColor="text1" w:themeTint="F2"/>
        </w:rPr>
        <w:t xml:space="preserve"> 2022 г. - в размере </w:t>
      </w:r>
      <w:r w:rsidR="00172224">
        <w:rPr>
          <w:rFonts w:eastAsia="Times New Roman"/>
          <w:color w:val="0D0D0D" w:themeColor="text1" w:themeTint="F2"/>
        </w:rPr>
        <w:t>3</w:t>
      </w:r>
      <w:r w:rsidRPr="007702FE">
        <w:rPr>
          <w:rFonts w:eastAsia="Times New Roman"/>
          <w:color w:val="0D0D0D" w:themeColor="text1" w:themeTint="F2"/>
        </w:rPr>
        <w:t>5,00% от начальной цены продажи лота</w:t>
      </w:r>
      <w:r w:rsidRPr="007702FE">
        <w:rPr>
          <w:rFonts w:eastAsia="Times New Roman"/>
          <w:color w:val="0D0D0D" w:themeColor="text1" w:themeTint="F2"/>
        </w:rPr>
        <w:t>;</w:t>
      </w:r>
    </w:p>
    <w:p w14:paraId="7D964A9A" w14:textId="76CA2D73" w:rsidR="007702FE" w:rsidRPr="007702FE" w:rsidRDefault="007702FE" w:rsidP="007702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D0D0D" w:themeColor="text1" w:themeTint="F2"/>
        </w:rPr>
      </w:pPr>
      <w:r w:rsidRPr="007702FE">
        <w:rPr>
          <w:rFonts w:eastAsia="Times New Roman"/>
          <w:color w:val="0D0D0D" w:themeColor="text1" w:themeTint="F2"/>
        </w:rPr>
        <w:t xml:space="preserve">с </w:t>
      </w:r>
      <w:r>
        <w:rPr>
          <w:rFonts w:eastAsia="Times New Roman"/>
          <w:color w:val="0D0D0D" w:themeColor="text1" w:themeTint="F2"/>
        </w:rPr>
        <w:t>05 декабря</w:t>
      </w:r>
      <w:r w:rsidRPr="007702FE">
        <w:rPr>
          <w:rFonts w:eastAsia="Times New Roman"/>
          <w:color w:val="0D0D0D" w:themeColor="text1" w:themeTint="F2"/>
        </w:rPr>
        <w:t xml:space="preserve"> 2022 г. по </w:t>
      </w:r>
      <w:r>
        <w:rPr>
          <w:rFonts w:eastAsia="Times New Roman"/>
          <w:color w:val="0D0D0D" w:themeColor="text1" w:themeTint="F2"/>
        </w:rPr>
        <w:t>11 декабря</w:t>
      </w:r>
      <w:r w:rsidRPr="007702FE">
        <w:rPr>
          <w:rFonts w:eastAsia="Times New Roman"/>
          <w:color w:val="0D0D0D" w:themeColor="text1" w:themeTint="F2"/>
        </w:rPr>
        <w:t xml:space="preserve"> 2022 г. - в размере </w:t>
      </w:r>
      <w:r w:rsidR="00172224">
        <w:rPr>
          <w:rFonts w:eastAsia="Times New Roman"/>
          <w:color w:val="0D0D0D" w:themeColor="text1" w:themeTint="F2"/>
        </w:rPr>
        <w:t>30</w:t>
      </w:r>
      <w:r w:rsidRPr="007702FE">
        <w:rPr>
          <w:rFonts w:eastAsia="Times New Roman"/>
          <w:color w:val="0D0D0D" w:themeColor="text1" w:themeTint="F2"/>
        </w:rPr>
        <w:t>,00% от начальной цены продажи лота.</w:t>
      </w:r>
    </w:p>
    <w:p w14:paraId="2A6651B4" w14:textId="77777777" w:rsidR="007702FE" w:rsidRPr="007702FE" w:rsidRDefault="007702FE" w:rsidP="007702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FF0000"/>
        </w:rPr>
      </w:pPr>
    </w:p>
    <w:p w14:paraId="210D0A58" w14:textId="77777777" w:rsidR="007702FE" w:rsidRPr="00B430D5" w:rsidRDefault="007702FE" w:rsidP="007702F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30D5">
        <w:rPr>
          <w:rFonts w:ascii="Times New Roman" w:hAnsi="Times New Roman" w:cs="Times New Roman"/>
          <w:b/>
          <w:color w:val="000000"/>
          <w:sz w:val="24"/>
          <w:szCs w:val="24"/>
        </w:rPr>
        <w:t>Для лотов 2-7:</w:t>
      </w:r>
      <w:r w:rsidRPr="00B43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6060BD9" w14:textId="1010A725" w:rsidR="00172224" w:rsidRPr="007702FE" w:rsidRDefault="00172224" w:rsidP="001722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D0D0D" w:themeColor="text1" w:themeTint="F2"/>
        </w:rPr>
      </w:pPr>
      <w:r w:rsidRPr="007702FE">
        <w:rPr>
          <w:rFonts w:eastAsia="Times New Roman"/>
          <w:color w:val="0D0D0D" w:themeColor="text1" w:themeTint="F2"/>
        </w:rPr>
        <w:t xml:space="preserve">с </w:t>
      </w:r>
      <w:r>
        <w:rPr>
          <w:rFonts w:eastAsia="Times New Roman"/>
          <w:color w:val="0D0D0D" w:themeColor="text1" w:themeTint="F2"/>
        </w:rPr>
        <w:t>07</w:t>
      </w:r>
      <w:r w:rsidRPr="007702FE">
        <w:rPr>
          <w:rFonts w:eastAsia="Times New Roman"/>
          <w:color w:val="0D0D0D" w:themeColor="text1" w:themeTint="F2"/>
        </w:rPr>
        <w:t xml:space="preserve"> ноября 2022 г. по </w:t>
      </w:r>
      <w:r>
        <w:rPr>
          <w:rFonts w:eastAsia="Times New Roman"/>
          <w:color w:val="0D0D0D" w:themeColor="text1" w:themeTint="F2"/>
        </w:rPr>
        <w:t>13</w:t>
      </w:r>
      <w:r w:rsidRPr="007702FE">
        <w:rPr>
          <w:rFonts w:eastAsia="Times New Roman"/>
          <w:color w:val="0D0D0D" w:themeColor="text1" w:themeTint="F2"/>
        </w:rPr>
        <w:t xml:space="preserve"> ноября 2022 г. - в размере </w:t>
      </w:r>
      <w:r>
        <w:rPr>
          <w:rFonts w:eastAsia="Times New Roman"/>
          <w:color w:val="0D0D0D" w:themeColor="text1" w:themeTint="F2"/>
        </w:rPr>
        <w:t>26,84</w:t>
      </w:r>
      <w:r w:rsidRPr="007702FE">
        <w:rPr>
          <w:rFonts w:eastAsia="Times New Roman"/>
          <w:color w:val="0D0D0D" w:themeColor="text1" w:themeTint="F2"/>
        </w:rPr>
        <w:t>% от начальной цены продажи лот</w:t>
      </w:r>
      <w:r>
        <w:rPr>
          <w:rFonts w:eastAsia="Times New Roman"/>
          <w:color w:val="0D0D0D" w:themeColor="text1" w:themeTint="F2"/>
        </w:rPr>
        <w:t>ов</w:t>
      </w:r>
      <w:r w:rsidRPr="007702FE">
        <w:rPr>
          <w:rFonts w:eastAsia="Times New Roman"/>
          <w:color w:val="0D0D0D" w:themeColor="text1" w:themeTint="F2"/>
        </w:rPr>
        <w:t>;</w:t>
      </w:r>
    </w:p>
    <w:p w14:paraId="610181EF" w14:textId="28FE5A90" w:rsidR="00172224" w:rsidRPr="00172224" w:rsidRDefault="00172224" w:rsidP="001722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D0D0D" w:themeColor="text1" w:themeTint="F2"/>
        </w:rPr>
      </w:pPr>
      <w:r w:rsidRPr="00172224">
        <w:rPr>
          <w:rFonts w:eastAsia="Times New Roman"/>
          <w:color w:val="0D0D0D" w:themeColor="text1" w:themeTint="F2"/>
        </w:rPr>
        <w:t xml:space="preserve">с 14 ноября 2022 г. по 20 ноября 2022 г. - в размере </w:t>
      </w:r>
      <w:r w:rsidRPr="00172224">
        <w:rPr>
          <w:rFonts w:eastAsia="Times New Roman"/>
          <w:color w:val="0D0D0D" w:themeColor="text1" w:themeTint="F2"/>
        </w:rPr>
        <w:t>20</w:t>
      </w:r>
      <w:r w:rsidRPr="00172224">
        <w:rPr>
          <w:rFonts w:eastAsia="Times New Roman"/>
          <w:color w:val="0D0D0D" w:themeColor="text1" w:themeTint="F2"/>
        </w:rPr>
        <w:t>,</w:t>
      </w:r>
      <w:r w:rsidRPr="00172224">
        <w:rPr>
          <w:rFonts w:eastAsia="Times New Roman"/>
          <w:color w:val="0D0D0D" w:themeColor="text1" w:themeTint="F2"/>
        </w:rPr>
        <w:t>28</w:t>
      </w:r>
      <w:r w:rsidRPr="00172224">
        <w:rPr>
          <w:rFonts w:eastAsia="Times New Roman"/>
          <w:color w:val="0D0D0D" w:themeColor="text1" w:themeTint="F2"/>
        </w:rPr>
        <w:t>% от начальной цены продажи лот</w:t>
      </w:r>
      <w:r w:rsidRPr="00172224">
        <w:rPr>
          <w:rFonts w:eastAsia="Times New Roman"/>
          <w:color w:val="0D0D0D" w:themeColor="text1" w:themeTint="F2"/>
        </w:rPr>
        <w:t>ов</w:t>
      </w:r>
      <w:r w:rsidRPr="00172224">
        <w:rPr>
          <w:rFonts w:eastAsia="Times New Roman"/>
          <w:color w:val="0D0D0D" w:themeColor="text1" w:themeTint="F2"/>
        </w:rPr>
        <w:t>;</w:t>
      </w:r>
    </w:p>
    <w:p w14:paraId="11E2A2A4" w14:textId="711AA79F" w:rsidR="00172224" w:rsidRPr="00172224" w:rsidRDefault="00172224" w:rsidP="001722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D0D0D" w:themeColor="text1" w:themeTint="F2"/>
        </w:rPr>
      </w:pPr>
      <w:r w:rsidRPr="00172224">
        <w:rPr>
          <w:rFonts w:eastAsia="Times New Roman"/>
          <w:color w:val="0D0D0D" w:themeColor="text1" w:themeTint="F2"/>
        </w:rPr>
        <w:t xml:space="preserve">с 21 ноября 2022 г. по 27 ноября 2022 г. - в размере </w:t>
      </w:r>
      <w:r w:rsidRPr="00172224">
        <w:rPr>
          <w:rFonts w:eastAsia="Times New Roman"/>
          <w:color w:val="0D0D0D" w:themeColor="text1" w:themeTint="F2"/>
        </w:rPr>
        <w:t>13</w:t>
      </w:r>
      <w:r w:rsidRPr="00172224">
        <w:rPr>
          <w:rFonts w:eastAsia="Times New Roman"/>
          <w:color w:val="0D0D0D" w:themeColor="text1" w:themeTint="F2"/>
        </w:rPr>
        <w:t>,</w:t>
      </w:r>
      <w:r w:rsidRPr="00172224">
        <w:rPr>
          <w:rFonts w:eastAsia="Times New Roman"/>
          <w:color w:val="0D0D0D" w:themeColor="text1" w:themeTint="F2"/>
        </w:rPr>
        <w:t>72</w:t>
      </w:r>
      <w:r w:rsidRPr="00172224">
        <w:rPr>
          <w:rFonts w:eastAsia="Times New Roman"/>
          <w:color w:val="0D0D0D" w:themeColor="text1" w:themeTint="F2"/>
        </w:rPr>
        <w:t>% от начальной цены продажи лот</w:t>
      </w:r>
      <w:r w:rsidRPr="00172224">
        <w:rPr>
          <w:rFonts w:eastAsia="Times New Roman"/>
          <w:color w:val="0D0D0D" w:themeColor="text1" w:themeTint="F2"/>
        </w:rPr>
        <w:t>ов</w:t>
      </w:r>
      <w:r w:rsidRPr="00172224">
        <w:rPr>
          <w:rFonts w:eastAsia="Times New Roman"/>
          <w:color w:val="0D0D0D" w:themeColor="text1" w:themeTint="F2"/>
        </w:rPr>
        <w:t>;</w:t>
      </w:r>
    </w:p>
    <w:p w14:paraId="3E8627DF" w14:textId="668D91F3" w:rsidR="00172224" w:rsidRPr="00172224" w:rsidRDefault="00172224" w:rsidP="001722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D0D0D" w:themeColor="text1" w:themeTint="F2"/>
        </w:rPr>
      </w:pPr>
      <w:r w:rsidRPr="00172224">
        <w:rPr>
          <w:rFonts w:eastAsia="Times New Roman"/>
          <w:color w:val="0D0D0D" w:themeColor="text1" w:themeTint="F2"/>
        </w:rPr>
        <w:t xml:space="preserve">с 28 ноября 2022 г. по 04 декабря 2022 г. - в размере </w:t>
      </w:r>
      <w:r w:rsidRPr="00172224">
        <w:rPr>
          <w:rFonts w:eastAsia="Times New Roman"/>
          <w:color w:val="0D0D0D" w:themeColor="text1" w:themeTint="F2"/>
        </w:rPr>
        <w:t>7</w:t>
      </w:r>
      <w:r w:rsidRPr="00172224">
        <w:rPr>
          <w:rFonts w:eastAsia="Times New Roman"/>
          <w:color w:val="0D0D0D" w:themeColor="text1" w:themeTint="F2"/>
        </w:rPr>
        <w:t>,</w:t>
      </w:r>
      <w:r w:rsidRPr="00172224">
        <w:rPr>
          <w:rFonts w:eastAsia="Times New Roman"/>
          <w:color w:val="0D0D0D" w:themeColor="text1" w:themeTint="F2"/>
        </w:rPr>
        <w:t>16</w:t>
      </w:r>
      <w:r w:rsidRPr="00172224">
        <w:rPr>
          <w:rFonts w:eastAsia="Times New Roman"/>
          <w:color w:val="0D0D0D" w:themeColor="text1" w:themeTint="F2"/>
        </w:rPr>
        <w:t>% от начальной цены продажи лот</w:t>
      </w:r>
      <w:r w:rsidRPr="00172224">
        <w:rPr>
          <w:rFonts w:eastAsia="Times New Roman"/>
          <w:color w:val="0D0D0D" w:themeColor="text1" w:themeTint="F2"/>
        </w:rPr>
        <w:t>ов</w:t>
      </w:r>
      <w:r w:rsidRPr="00172224">
        <w:rPr>
          <w:rFonts w:eastAsia="Times New Roman"/>
          <w:color w:val="0D0D0D" w:themeColor="text1" w:themeTint="F2"/>
        </w:rPr>
        <w:t>;</w:t>
      </w:r>
    </w:p>
    <w:p w14:paraId="3BB47BFD" w14:textId="38149857" w:rsidR="00172224" w:rsidRPr="007702FE" w:rsidRDefault="00172224" w:rsidP="001722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D0D0D" w:themeColor="text1" w:themeTint="F2"/>
        </w:rPr>
      </w:pPr>
      <w:r w:rsidRPr="00172224">
        <w:rPr>
          <w:rFonts w:eastAsia="Times New Roman"/>
          <w:color w:val="0D0D0D" w:themeColor="text1" w:themeTint="F2"/>
        </w:rPr>
        <w:t xml:space="preserve">с 05 декабря 2022 г. по 11 декабря 2022 г. - в размере </w:t>
      </w:r>
      <w:r w:rsidRPr="00172224">
        <w:rPr>
          <w:rFonts w:eastAsia="Times New Roman"/>
          <w:color w:val="0D0D0D" w:themeColor="text1" w:themeTint="F2"/>
        </w:rPr>
        <w:t>0</w:t>
      </w:r>
      <w:r w:rsidRPr="00172224">
        <w:rPr>
          <w:rFonts w:eastAsia="Times New Roman"/>
          <w:color w:val="0D0D0D" w:themeColor="text1" w:themeTint="F2"/>
        </w:rPr>
        <w:t>,</w:t>
      </w:r>
      <w:r w:rsidRPr="00172224">
        <w:rPr>
          <w:rFonts w:eastAsia="Times New Roman"/>
          <w:color w:val="0D0D0D" w:themeColor="text1" w:themeTint="F2"/>
        </w:rPr>
        <w:t>6</w:t>
      </w:r>
      <w:r w:rsidRPr="00172224">
        <w:rPr>
          <w:rFonts w:eastAsia="Times New Roman"/>
          <w:color w:val="0D0D0D" w:themeColor="text1" w:themeTint="F2"/>
        </w:rPr>
        <w:t>% от начальной цены продажи лот</w:t>
      </w:r>
      <w:r w:rsidRPr="00172224">
        <w:rPr>
          <w:rFonts w:eastAsia="Times New Roman"/>
          <w:color w:val="0D0D0D" w:themeColor="text1" w:themeTint="F2"/>
        </w:rPr>
        <w:t>ов</w:t>
      </w:r>
      <w:r w:rsidRPr="00172224">
        <w:rPr>
          <w:rFonts w:eastAsia="Times New Roman"/>
          <w:color w:val="0D0D0D" w:themeColor="text1" w:themeTint="F2"/>
        </w:rPr>
        <w:t>.</w:t>
      </w:r>
    </w:p>
    <w:p w14:paraId="4845FC23" w14:textId="77777777" w:rsidR="007702FE" w:rsidRPr="007702FE" w:rsidRDefault="007702FE" w:rsidP="00224DE1">
      <w:pPr>
        <w:pStyle w:val="a3"/>
        <w:spacing w:before="0" w:after="0"/>
        <w:ind w:firstLine="567"/>
        <w:jc w:val="both"/>
        <w:rPr>
          <w:b/>
          <w:highlight w:val="yellow"/>
        </w:rPr>
      </w:pPr>
    </w:p>
    <w:p w14:paraId="2129D2BA" w14:textId="77777777" w:rsidR="005344FF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224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48255352" w:rsidR="0003404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FA5EB5" w14:textId="52103180" w:rsidR="007702FE" w:rsidRDefault="007702FE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B37A08" w14:textId="77777777" w:rsidR="007702FE" w:rsidRPr="00DD01CB" w:rsidRDefault="007702FE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702FE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224"/>
    <w:rsid w:val="001726D6"/>
    <w:rsid w:val="001B1E44"/>
    <w:rsid w:val="001F7131"/>
    <w:rsid w:val="00203862"/>
    <w:rsid w:val="00224DE1"/>
    <w:rsid w:val="00235112"/>
    <w:rsid w:val="00253831"/>
    <w:rsid w:val="002C3A2C"/>
    <w:rsid w:val="00360DC6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73011C"/>
    <w:rsid w:val="0073654C"/>
    <w:rsid w:val="00750DC4"/>
    <w:rsid w:val="00762232"/>
    <w:rsid w:val="007702FE"/>
    <w:rsid w:val="00775C5B"/>
    <w:rsid w:val="007A10EE"/>
    <w:rsid w:val="007E3D68"/>
    <w:rsid w:val="00811240"/>
    <w:rsid w:val="008C4892"/>
    <w:rsid w:val="008F1609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F1B22"/>
    <w:rsid w:val="00B749D3"/>
    <w:rsid w:val="00B97A00"/>
    <w:rsid w:val="00BF32BD"/>
    <w:rsid w:val="00C0013C"/>
    <w:rsid w:val="00C06F97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50</cp:revision>
  <cp:lastPrinted>2022-05-25T14:32:00Z</cp:lastPrinted>
  <dcterms:created xsi:type="dcterms:W3CDTF">2019-07-23T07:53:00Z</dcterms:created>
  <dcterms:modified xsi:type="dcterms:W3CDTF">2022-10-25T11:55:00Z</dcterms:modified>
</cp:coreProperties>
</file>