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4E076" w14:textId="3E139567" w:rsidR="006939DE" w:rsidRDefault="00D63A19" w:rsidP="00B4042E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18"/>
          <w:szCs w:val="18"/>
        </w:rPr>
      </w:pP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7F4E5E">
        <w:rPr>
          <w:rFonts w:ascii="Times New Roman" w:eastAsia="Calibri" w:hAnsi="Times New Roman" w:cs="Times New Roman"/>
          <w:sz w:val="18"/>
          <w:szCs w:val="18"/>
        </w:rPr>
        <w:t>лит.В</w:t>
      </w:r>
      <w:proofErr w:type="spellEnd"/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, (846)248-21-43, 8(800) 777-57-57, </w:t>
      </w:r>
      <w:hyperlink r:id="rId4" w:history="1">
        <w:r w:rsidR="00345ACB" w:rsidRPr="00735D7B">
          <w:rPr>
            <w:rStyle w:val="aa"/>
            <w:rFonts w:ascii="Times New Roman" w:eastAsia="Calibri" w:hAnsi="Times New Roman" w:cs="Times New Roman"/>
            <w:sz w:val="18"/>
            <w:szCs w:val="18"/>
          </w:rPr>
          <w:t>harlanova@auction-house.ru</w:t>
        </w:r>
      </w:hyperlink>
      <w:r w:rsidRPr="007F4E5E">
        <w:rPr>
          <w:rFonts w:ascii="Times New Roman" w:eastAsia="Calibri" w:hAnsi="Times New Roman" w:cs="Times New Roman"/>
          <w:sz w:val="18"/>
          <w:szCs w:val="18"/>
        </w:rPr>
        <w:t>)</w:t>
      </w:r>
      <w:r w:rsidR="00345AC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(далее – </w:t>
      </w:r>
      <w:r w:rsidR="00377FD4" w:rsidRPr="007F4E5E">
        <w:rPr>
          <w:rFonts w:ascii="Times New Roman" w:eastAsia="Calibri" w:hAnsi="Times New Roman" w:cs="Times New Roman"/>
          <w:sz w:val="18"/>
          <w:szCs w:val="18"/>
        </w:rPr>
        <w:t xml:space="preserve">Организатор торгов, </w:t>
      </w:r>
      <w:r w:rsidRPr="007F4E5E">
        <w:rPr>
          <w:rFonts w:ascii="Times New Roman" w:eastAsia="Calibri" w:hAnsi="Times New Roman" w:cs="Times New Roman"/>
          <w:sz w:val="18"/>
          <w:szCs w:val="18"/>
        </w:rPr>
        <w:t>ОТ),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>действующее на основании договора поручения</w:t>
      </w:r>
      <w:r w:rsidR="000E5610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4D759B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="00656BE8" w:rsidRPr="00656BE8">
        <w:rPr>
          <w:rFonts w:ascii="Times New Roman" w:eastAsia="Calibri" w:hAnsi="Times New Roman" w:cs="Times New Roman"/>
          <w:sz w:val="18"/>
          <w:szCs w:val="18"/>
        </w:rPr>
        <w:t>Общество</w:t>
      </w:r>
      <w:r w:rsidR="00656BE8">
        <w:rPr>
          <w:rFonts w:ascii="Times New Roman" w:eastAsia="Calibri" w:hAnsi="Times New Roman" w:cs="Times New Roman"/>
          <w:sz w:val="18"/>
          <w:szCs w:val="18"/>
        </w:rPr>
        <w:t>м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с ограниченной ответственностью</w:t>
      </w:r>
      <w:r w:rsidR="00656BE8" w:rsidRPr="00656BE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«Группа компаний «Волжские берега» (ОГРН 1056319008173, ИНН 6319111940, адрес: 443041, г. Самара, ул. Агибалова, 48, помещение н12)</w:t>
      </w:r>
      <w:r w:rsidR="00656BE8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B650D">
        <w:rPr>
          <w:rFonts w:ascii="Times New Roman" w:eastAsia="Calibri" w:hAnsi="Times New Roman" w:cs="Times New Roman"/>
          <w:sz w:val="18"/>
          <w:szCs w:val="18"/>
        </w:rPr>
        <w:t>(</w:t>
      </w:r>
      <w:r w:rsidRPr="00EE1CE1">
        <w:rPr>
          <w:rFonts w:ascii="Times New Roman" w:eastAsia="Calibri" w:hAnsi="Times New Roman" w:cs="Times New Roman"/>
          <w:sz w:val="18"/>
          <w:szCs w:val="18"/>
        </w:rPr>
        <w:t>далее</w:t>
      </w:r>
      <w:r w:rsidR="00B87D87" w:rsidRPr="00EE1CE1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E1CE1">
        <w:rPr>
          <w:rFonts w:ascii="Times New Roman" w:eastAsia="Calibri" w:hAnsi="Times New Roman" w:cs="Times New Roman"/>
          <w:sz w:val="18"/>
          <w:szCs w:val="18"/>
        </w:rPr>
        <w:t xml:space="preserve">- Должник), в лице </w:t>
      </w:r>
      <w:r w:rsidR="009871B8" w:rsidRPr="009871B8">
        <w:rPr>
          <w:rFonts w:ascii="Times New Roman" w:eastAsia="Calibri" w:hAnsi="Times New Roman" w:cs="Times New Roman"/>
          <w:sz w:val="18"/>
          <w:szCs w:val="18"/>
        </w:rPr>
        <w:t xml:space="preserve">конкурсного управляющего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Севостьянова Олега Николаевича (ИНН 631100603803, СНИЛС 047-168-577 84,  </w:t>
      </w:r>
      <w:proofErr w:type="spellStart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рег.номер</w:t>
      </w:r>
      <w:proofErr w:type="spellEnd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: 4447, адрес для направления корреспонденции: 443041, г. Самара, ул. Агибалова, д. 48, офис 189), члена Саморегулируемой межрегиональной общественной организации «Ассоциация антикризисных управ-</w:t>
      </w:r>
      <w:proofErr w:type="spellStart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ляющих</w:t>
      </w:r>
      <w:proofErr w:type="spellEnd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» (ИНН 6315944042, ОГРН 1026300003751, адрес: 443072, г. Самара, Московское шоссе, 18-й км)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 xml:space="preserve">(далее - </w:t>
      </w:r>
      <w:r w:rsidR="00D563E4">
        <w:rPr>
          <w:rFonts w:ascii="Times New Roman" w:eastAsia="Calibri" w:hAnsi="Times New Roman" w:cs="Times New Roman"/>
          <w:sz w:val="18"/>
          <w:szCs w:val="18"/>
        </w:rPr>
        <w:t>К</w:t>
      </w:r>
      <w:r w:rsidR="00725AAF" w:rsidRPr="00725AAF">
        <w:rPr>
          <w:rFonts w:ascii="Times New Roman" w:eastAsia="Calibri" w:hAnsi="Times New Roman" w:cs="Times New Roman"/>
          <w:sz w:val="18"/>
          <w:szCs w:val="18"/>
        </w:rPr>
        <w:t>У)</w:t>
      </w:r>
      <w:r w:rsidR="00C1188D">
        <w:rPr>
          <w:rFonts w:ascii="Times New Roman" w:eastAsia="Calibri" w:hAnsi="Times New Roman" w:cs="Times New Roman"/>
          <w:sz w:val="18"/>
          <w:szCs w:val="18"/>
        </w:rPr>
        <w:t>,</w:t>
      </w:r>
      <w:r w:rsidR="001B650D" w:rsidRPr="001B650D">
        <w:rPr>
          <w:rFonts w:ascii="Times New Roman" w:eastAsia="Calibri" w:hAnsi="Times New Roman" w:cs="Times New Roman"/>
          <w:sz w:val="18"/>
          <w:szCs w:val="18"/>
        </w:rPr>
        <w:t xml:space="preserve"> действующего на </w:t>
      </w:r>
      <w:r w:rsidR="001B650D" w:rsidRPr="009927BB">
        <w:rPr>
          <w:rFonts w:ascii="Times New Roman" w:eastAsia="Calibri" w:hAnsi="Times New Roman" w:cs="Times New Roman"/>
          <w:sz w:val="18"/>
          <w:szCs w:val="18"/>
        </w:rPr>
        <w:t xml:space="preserve">основании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Решения Арбитражного суда Самарской области от 21.10.2015 г. по делу № А55-20137/2014 и Определения Арбитражного суда Самарской области от 01.12.2015 г. по делу № А55-20137/2014</w:t>
      </w:r>
      <w:r w:rsidR="00A13D3F" w:rsidRPr="007F4E5E">
        <w:rPr>
          <w:rFonts w:ascii="Times New Roman" w:eastAsia="Calibri" w:hAnsi="Times New Roman" w:cs="Times New Roman"/>
          <w:sz w:val="18"/>
          <w:szCs w:val="18"/>
        </w:rPr>
        <w:t>,</w:t>
      </w:r>
      <w:r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1378A9" w:rsidRPr="007F4E5E">
        <w:rPr>
          <w:rFonts w:ascii="Times New Roman" w:eastAsia="Calibri" w:hAnsi="Times New Roman" w:cs="Times New Roman"/>
          <w:sz w:val="18"/>
          <w:szCs w:val="18"/>
        </w:rPr>
        <w:t>сообщает о проведении</w:t>
      </w:r>
      <w:r w:rsidR="007A3549" w:rsidRPr="007F4E5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8214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.2022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 в 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10 час.00 мин.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 на электронной торговой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 (далее – Торги 1). </w:t>
      </w:r>
      <w:bookmarkStart w:id="0" w:name="_Hlk78373100"/>
      <w:r w:rsidR="00D563E4" w:rsidRPr="00461D56">
        <w:rPr>
          <w:rFonts w:ascii="Times New Roman" w:eastAsia="Calibri" w:hAnsi="Times New Roman" w:cs="Times New Roman"/>
          <w:sz w:val="18"/>
          <w:szCs w:val="18"/>
        </w:rPr>
        <w:t>Начало приема заявок на участие в Торгах 1 с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461D56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58214D">
        <w:rPr>
          <w:rFonts w:ascii="Times New Roman" w:eastAsia="Calibri" w:hAnsi="Times New Roman" w:cs="Times New Roman"/>
          <w:b/>
          <w:sz w:val="18"/>
          <w:szCs w:val="18"/>
        </w:rPr>
        <w:t>5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sz w:val="18"/>
          <w:szCs w:val="18"/>
        </w:rPr>
        <w:t>8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.2022 с 09 час. 00 мин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. (время </w:t>
      </w:r>
      <w:proofErr w:type="spellStart"/>
      <w:r w:rsidR="00D563E4" w:rsidRPr="00461D56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) по </w:t>
      </w:r>
      <w:r w:rsidR="0058214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0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563E4" w:rsidRPr="00461D56">
        <w:rPr>
          <w:rFonts w:ascii="Times New Roman" w:eastAsia="Calibri" w:hAnsi="Times New Roman" w:cs="Times New Roman"/>
          <w:b/>
          <w:sz w:val="18"/>
          <w:szCs w:val="18"/>
        </w:rPr>
        <w:t>.2022 до 23 час 00 мин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>.</w:t>
      </w:r>
      <w:r w:rsidR="00D563E4" w:rsidRPr="00461D56">
        <w:t xml:space="preserve"> </w:t>
      </w:r>
      <w:bookmarkStart w:id="1" w:name="_Hlk78373080"/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Определение участников торгов – </w:t>
      </w:r>
      <w:r w:rsidR="0058214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.0</w:t>
      </w:r>
      <w:r w:rsidR="00461D56">
        <w:rPr>
          <w:rFonts w:ascii="Times New Roman" w:eastAsia="Calibri" w:hAnsi="Times New Roman" w:cs="Times New Roman"/>
          <w:b/>
          <w:bCs/>
          <w:sz w:val="18"/>
          <w:szCs w:val="18"/>
        </w:rPr>
        <w:t>9</w:t>
      </w:r>
      <w:r w:rsidR="00D563E4" w:rsidRPr="00461D56">
        <w:rPr>
          <w:rFonts w:ascii="Times New Roman" w:eastAsia="Calibri" w:hAnsi="Times New Roman" w:cs="Times New Roman"/>
          <w:b/>
          <w:bCs/>
          <w:sz w:val="18"/>
          <w:szCs w:val="18"/>
        </w:rPr>
        <w:t>.2022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</w:t>
      </w:r>
      <w:r w:rsidR="00D563E4" w:rsidRPr="00461D56">
        <w:t xml:space="preserve"> </w:t>
      </w:r>
      <w:r w:rsidR="00D563E4" w:rsidRPr="00461D56">
        <w:rPr>
          <w:rFonts w:ascii="Times New Roman" w:eastAsia="Calibri" w:hAnsi="Times New Roman" w:cs="Times New Roman"/>
          <w:sz w:val="18"/>
          <w:szCs w:val="18"/>
        </w:rPr>
        <w:t>об определении участников торгов.</w:t>
      </w:r>
      <w:bookmarkEnd w:id="0"/>
      <w:bookmarkEnd w:id="1"/>
    </w:p>
    <w:p w14:paraId="7B3D17A1" w14:textId="06A23EBB" w:rsidR="00FD19F9" w:rsidRDefault="001378A9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Продаже 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на Торгах 1 и Торгах 2 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подлежит 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следующее </w:t>
      </w:r>
      <w:r w:rsidRPr="003A51D5">
        <w:rPr>
          <w:rFonts w:ascii="Times New Roman" w:eastAsia="Calibri" w:hAnsi="Times New Roman" w:cs="Times New Roman"/>
          <w:sz w:val="18"/>
          <w:szCs w:val="18"/>
        </w:rPr>
        <w:t>имущество</w:t>
      </w:r>
      <w:r w:rsidR="00B4042E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3A51D5">
        <w:rPr>
          <w:rFonts w:ascii="Times New Roman" w:eastAsia="Calibri" w:hAnsi="Times New Roman" w:cs="Times New Roman"/>
          <w:sz w:val="18"/>
          <w:szCs w:val="18"/>
        </w:rPr>
        <w:t>(далее – Имущество, Лот</w:t>
      </w:r>
      <w:r w:rsidR="00384328">
        <w:rPr>
          <w:rFonts w:ascii="Times New Roman" w:eastAsia="Calibri" w:hAnsi="Times New Roman" w:cs="Times New Roman"/>
          <w:sz w:val="18"/>
          <w:szCs w:val="18"/>
        </w:rPr>
        <w:t>)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 xml:space="preserve">, начальная цена (далее – </w:t>
      </w:r>
      <w:r w:rsidR="00A73354">
        <w:rPr>
          <w:rFonts w:ascii="Times New Roman" w:eastAsia="Calibri" w:hAnsi="Times New Roman" w:cs="Times New Roman"/>
          <w:sz w:val="18"/>
          <w:szCs w:val="18"/>
        </w:rPr>
        <w:t>н</w:t>
      </w:r>
      <w:r w:rsidR="000112EA" w:rsidRPr="000112EA">
        <w:rPr>
          <w:rFonts w:ascii="Times New Roman" w:eastAsia="Calibri" w:hAnsi="Times New Roman" w:cs="Times New Roman"/>
          <w:sz w:val="18"/>
          <w:szCs w:val="18"/>
        </w:rPr>
        <w:t>ач. цена) НДС не облагается:</w:t>
      </w:r>
      <w:r w:rsidRPr="003A51D5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 xml:space="preserve">Лот </w:t>
      </w:r>
      <w:r w:rsidR="00EB7F96">
        <w:rPr>
          <w:rFonts w:ascii="Times New Roman" w:eastAsia="Calibri" w:hAnsi="Times New Roman" w:cs="Times New Roman"/>
          <w:b/>
          <w:sz w:val="18"/>
          <w:szCs w:val="18"/>
        </w:rPr>
        <w:t>№</w:t>
      </w:r>
      <w:r w:rsidR="00F53976" w:rsidRPr="003A51D5">
        <w:rPr>
          <w:rFonts w:ascii="Times New Roman" w:eastAsia="Calibri" w:hAnsi="Times New Roman" w:cs="Times New Roman"/>
          <w:b/>
          <w:sz w:val="18"/>
          <w:szCs w:val="18"/>
        </w:rPr>
        <w:t>1</w:t>
      </w:r>
      <w:r w:rsidR="00F53976" w:rsidRPr="003A51D5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Права требования к физическому лицу Зайцеву Сергею Игоревичу (ИНН 637720090976, адрес регистрации: 446630, Самарская область, Богатовский район, с. Богатое, ул. Клубная, д.17, кв.1)</w:t>
      </w:r>
      <w:r w:rsidR="000D0E35" w:rsidRPr="000D0E35">
        <w:t xml:space="preserve"> </w:t>
      </w:r>
      <w:r w:rsidR="000D0E35" w:rsidRPr="000D0E35">
        <w:rPr>
          <w:rFonts w:ascii="Times New Roman" w:eastAsia="Calibri" w:hAnsi="Times New Roman" w:cs="Times New Roman"/>
          <w:sz w:val="18"/>
          <w:szCs w:val="18"/>
        </w:rPr>
        <w:t xml:space="preserve">в размере  </w:t>
      </w:r>
      <w:bookmarkStart w:id="2" w:name="_Hlk110602921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575 000</w:t>
      </w:r>
      <w:bookmarkEnd w:id="2"/>
      <w:r w:rsidR="00FD19F9" w:rsidRPr="00FD19F9">
        <w:rPr>
          <w:rFonts w:ascii="Times New Roman" w:eastAsia="Calibri" w:hAnsi="Times New Roman" w:cs="Times New Roman"/>
          <w:sz w:val="18"/>
          <w:szCs w:val="18"/>
        </w:rPr>
        <w:t>,00 ру</w:t>
      </w:r>
      <w:r w:rsidR="00FD19F9">
        <w:rPr>
          <w:rFonts w:ascii="Times New Roman" w:eastAsia="Calibri" w:hAnsi="Times New Roman" w:cs="Times New Roman"/>
          <w:sz w:val="18"/>
          <w:szCs w:val="18"/>
        </w:rPr>
        <w:t>б.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 (включает в себя: 569 000,00 руб</w:t>
      </w:r>
      <w:r w:rsidR="00FD19F9">
        <w:rPr>
          <w:rFonts w:ascii="Times New Roman" w:eastAsia="Calibri" w:hAnsi="Times New Roman" w:cs="Times New Roman"/>
          <w:sz w:val="18"/>
          <w:szCs w:val="18"/>
        </w:rPr>
        <w:t>.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- примененные последствия недействительности сделки и 6 000,00 руб</w:t>
      </w:r>
      <w:r w:rsidR="00FD19F9">
        <w:rPr>
          <w:rFonts w:ascii="Times New Roman" w:eastAsia="Calibri" w:hAnsi="Times New Roman" w:cs="Times New Roman"/>
          <w:sz w:val="18"/>
          <w:szCs w:val="18"/>
        </w:rPr>
        <w:t>.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– расходы по уплате государственной пошлины)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0D0E35" w:rsidRPr="000D0E35">
        <w:rPr>
          <w:rFonts w:ascii="Times New Roman" w:eastAsia="Calibri" w:hAnsi="Times New Roman" w:cs="Times New Roman"/>
          <w:sz w:val="18"/>
          <w:szCs w:val="18"/>
        </w:rPr>
        <w:t>подтвержденн</w:t>
      </w:r>
      <w:r w:rsidR="00FD19F9">
        <w:rPr>
          <w:rFonts w:ascii="Times New Roman" w:eastAsia="Calibri" w:hAnsi="Times New Roman" w:cs="Times New Roman"/>
          <w:sz w:val="18"/>
          <w:szCs w:val="18"/>
        </w:rPr>
        <w:t>ые</w:t>
      </w:r>
      <w:r w:rsidR="000D0E35" w:rsidRPr="000D0E35"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Определени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ем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Арбитражного суда             Самарской области от 27.05.2021 по делу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№ А55-20137/2014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Постановление</w:t>
      </w:r>
      <w:r w:rsidR="00FD19F9">
        <w:rPr>
          <w:rFonts w:ascii="Times New Roman" w:eastAsia="Calibri" w:hAnsi="Times New Roman" w:cs="Times New Roman"/>
          <w:sz w:val="18"/>
          <w:szCs w:val="18"/>
        </w:rPr>
        <w:t>м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Одиннадцатого арбитражного апелляционного суда от 24.08.2021 по делу  № А55-20137/2014, Исполнительны</w:t>
      </w:r>
      <w:r w:rsidR="00FD19F9">
        <w:rPr>
          <w:rFonts w:ascii="Times New Roman" w:eastAsia="Calibri" w:hAnsi="Times New Roman" w:cs="Times New Roman"/>
          <w:sz w:val="18"/>
          <w:szCs w:val="18"/>
        </w:rPr>
        <w:t>м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лист</w:t>
      </w:r>
      <w:r w:rsidR="00FD19F9">
        <w:rPr>
          <w:rFonts w:ascii="Times New Roman" w:eastAsia="Calibri" w:hAnsi="Times New Roman" w:cs="Times New Roman"/>
          <w:sz w:val="18"/>
          <w:szCs w:val="18"/>
        </w:rPr>
        <w:t>ом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 xml:space="preserve"> серия ФС № 037120477 от 01.12.2021г. на   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сумму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569 000,00 руб</w:t>
      </w:r>
      <w:r w:rsidR="00FD19F9">
        <w:rPr>
          <w:rFonts w:ascii="Times New Roman" w:eastAsia="Calibri" w:hAnsi="Times New Roman" w:cs="Times New Roman"/>
          <w:sz w:val="18"/>
          <w:szCs w:val="18"/>
        </w:rPr>
        <w:t>.</w:t>
      </w:r>
      <w:r w:rsidR="000D0E35">
        <w:rPr>
          <w:rFonts w:ascii="Times New Roman" w:eastAsia="Calibri" w:hAnsi="Times New Roman" w:cs="Times New Roman"/>
          <w:sz w:val="18"/>
          <w:szCs w:val="18"/>
        </w:rPr>
        <w:t>,</w:t>
      </w:r>
      <w:r w:rsidR="000D0E35" w:rsidRPr="000D0E35">
        <w:t xml:space="preserve"> </w:t>
      </w:r>
      <w:r w:rsidR="000D0E35" w:rsidRPr="000D0E35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нач. цена Лота №1 – </w:t>
      </w:r>
      <w:r w:rsidR="00FD19F9" w:rsidRPr="00FD19F9">
        <w:rPr>
          <w:rFonts w:ascii="Times New Roman" w:eastAsia="Calibri" w:hAnsi="Times New Roman" w:cs="Times New Roman"/>
          <w:b/>
          <w:bCs/>
          <w:sz w:val="18"/>
          <w:szCs w:val="18"/>
        </w:rPr>
        <w:t>575</w:t>
      </w:r>
      <w:r w:rsidR="00FD19F9">
        <w:rPr>
          <w:rFonts w:ascii="Times New Roman" w:eastAsia="Calibri" w:hAnsi="Times New Roman" w:cs="Times New Roman"/>
          <w:b/>
          <w:bCs/>
          <w:sz w:val="18"/>
          <w:szCs w:val="18"/>
        </w:rPr>
        <w:t> </w:t>
      </w:r>
      <w:r w:rsidR="00FD19F9" w:rsidRPr="00FD19F9">
        <w:rPr>
          <w:rFonts w:ascii="Times New Roman" w:eastAsia="Calibri" w:hAnsi="Times New Roman" w:cs="Times New Roman"/>
          <w:b/>
          <w:bCs/>
          <w:sz w:val="18"/>
          <w:szCs w:val="18"/>
        </w:rPr>
        <w:t>000</w:t>
      </w:r>
      <w:r w:rsidR="00FD19F9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,00 </w:t>
      </w:r>
      <w:r w:rsidR="000D0E35" w:rsidRPr="000D0E35">
        <w:rPr>
          <w:rFonts w:ascii="Times New Roman" w:eastAsia="Calibri" w:hAnsi="Times New Roman" w:cs="Times New Roman"/>
          <w:b/>
          <w:bCs/>
          <w:sz w:val="18"/>
          <w:szCs w:val="18"/>
        </w:rPr>
        <w:t>руб.</w:t>
      </w:r>
      <w:r w:rsidR="000D0E35" w:rsidRPr="000D0E35">
        <w:t xml:space="preserve"> 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Обременения (ограничения)</w:t>
      </w:r>
      <w:r w:rsidR="00FD19F9">
        <w:rPr>
          <w:rFonts w:ascii="Times New Roman" w:eastAsia="Calibri" w:hAnsi="Times New Roman" w:cs="Times New Roman"/>
          <w:sz w:val="18"/>
          <w:szCs w:val="18"/>
        </w:rPr>
        <w:t xml:space="preserve"> Лота</w:t>
      </w:r>
      <w:r w:rsidR="00FD19F9" w:rsidRPr="00FD19F9">
        <w:rPr>
          <w:rFonts w:ascii="Times New Roman" w:eastAsia="Calibri" w:hAnsi="Times New Roman" w:cs="Times New Roman"/>
          <w:sz w:val="18"/>
          <w:szCs w:val="18"/>
        </w:rPr>
        <w:t>: залог в пользу ОАО  «Волго-Камский банк».</w:t>
      </w:r>
    </w:p>
    <w:p w14:paraId="0FC2BFFC" w14:textId="2AB5A67B" w:rsidR="00EE6BBA" w:rsidRDefault="00FD19F9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D19F9">
        <w:rPr>
          <w:rFonts w:ascii="Times New Roman" w:eastAsia="Calibri" w:hAnsi="Times New Roman" w:cs="Times New Roman"/>
          <w:sz w:val="18"/>
          <w:szCs w:val="18"/>
        </w:rPr>
        <w:t xml:space="preserve">Ознакомление </w:t>
      </w:r>
      <w:r w:rsidR="0088656D">
        <w:rPr>
          <w:rFonts w:ascii="Times New Roman" w:eastAsia="Calibri" w:hAnsi="Times New Roman" w:cs="Times New Roman"/>
          <w:sz w:val="18"/>
          <w:szCs w:val="18"/>
        </w:rPr>
        <w:t xml:space="preserve">с </w:t>
      </w:r>
      <w:r w:rsidRPr="00FD19F9">
        <w:rPr>
          <w:rFonts w:ascii="Times New Roman" w:eastAsia="Calibri" w:hAnsi="Times New Roman" w:cs="Times New Roman"/>
          <w:sz w:val="18"/>
          <w:szCs w:val="18"/>
        </w:rPr>
        <w:t>Имуществом производится по месту нахождения Имущества, по предварительной договоренности в рабочие дни с 09.00 до 17.00, контактный телефон</w:t>
      </w:r>
      <w:r>
        <w:rPr>
          <w:rFonts w:ascii="Times New Roman" w:eastAsia="Calibri" w:hAnsi="Times New Roman" w:cs="Times New Roman"/>
          <w:sz w:val="18"/>
          <w:szCs w:val="18"/>
        </w:rPr>
        <w:t>:</w:t>
      </w:r>
      <w:r w:rsidRPr="00FD19F9">
        <w:rPr>
          <w:rFonts w:ascii="Times New Roman" w:eastAsia="Calibri" w:hAnsi="Times New Roman" w:cs="Times New Roman"/>
          <w:sz w:val="18"/>
          <w:szCs w:val="18"/>
        </w:rPr>
        <w:t xml:space="preserve"> +7 (929) 710-45-05</w:t>
      </w:r>
      <w:r>
        <w:rPr>
          <w:rFonts w:ascii="Times New Roman" w:eastAsia="Calibri" w:hAnsi="Times New Roman" w:cs="Times New Roman"/>
          <w:sz w:val="18"/>
          <w:szCs w:val="18"/>
        </w:rPr>
        <w:t xml:space="preserve"> (КУ)</w:t>
      </w:r>
      <w:r w:rsidRPr="00FD19F9">
        <w:rPr>
          <w:rFonts w:ascii="Times New Roman" w:eastAsia="Calibri" w:hAnsi="Times New Roman" w:cs="Times New Roman"/>
          <w:sz w:val="18"/>
          <w:szCs w:val="18"/>
        </w:rPr>
        <w:t xml:space="preserve">, а также путем направления запроса по адресу: 443041, г. Самара, ул. Агибалова, 48, помещение н12 и (или) по электронной почте </w:t>
      </w:r>
      <w:r w:rsidR="0088656D" w:rsidRPr="00C271AB">
        <w:rPr>
          <w:rFonts w:ascii="Times New Roman" w:eastAsia="Calibri" w:hAnsi="Times New Roman" w:cs="Times New Roman"/>
          <w:sz w:val="18"/>
          <w:szCs w:val="18"/>
        </w:rPr>
        <w:t>olegsv68@mail.ru</w:t>
      </w:r>
      <w:r w:rsidR="0088656D">
        <w:rPr>
          <w:rFonts w:ascii="Times New Roman" w:eastAsia="Calibri" w:hAnsi="Times New Roman" w:cs="Times New Roman"/>
          <w:sz w:val="18"/>
          <w:szCs w:val="18"/>
        </w:rPr>
        <w:t>, о</w:t>
      </w:r>
      <w:r w:rsidR="00EE6BBA" w:rsidRPr="00EE6BBA">
        <w:rPr>
          <w:rFonts w:ascii="Times New Roman" w:eastAsia="Calibri" w:hAnsi="Times New Roman" w:cs="Times New Roman"/>
          <w:sz w:val="18"/>
          <w:szCs w:val="18"/>
        </w:rPr>
        <w:t xml:space="preserve">знакомление с документами в отношении Лота производится </w:t>
      </w:r>
      <w:r w:rsidR="0088656D">
        <w:rPr>
          <w:rFonts w:ascii="Times New Roman" w:eastAsia="Calibri" w:hAnsi="Times New Roman" w:cs="Times New Roman"/>
          <w:sz w:val="18"/>
          <w:szCs w:val="18"/>
        </w:rPr>
        <w:t>у ОТ</w:t>
      </w:r>
      <w:r w:rsidR="00EE6BBA" w:rsidRPr="00EE6BBA">
        <w:rPr>
          <w:rFonts w:ascii="Times New Roman" w:eastAsia="Calibri" w:hAnsi="Times New Roman" w:cs="Times New Roman"/>
          <w:sz w:val="18"/>
          <w:szCs w:val="18"/>
        </w:rPr>
        <w:t xml:space="preserve">: </w:t>
      </w:r>
      <w:proofErr w:type="spellStart"/>
      <w:r w:rsidR="00EE6BBA" w:rsidRPr="00EE6BBA">
        <w:rPr>
          <w:rFonts w:ascii="Times New Roman" w:eastAsia="Calibri" w:hAnsi="Times New Roman" w:cs="Times New Roman"/>
          <w:sz w:val="18"/>
          <w:szCs w:val="18"/>
        </w:rPr>
        <w:t>Харланова</w:t>
      </w:r>
      <w:proofErr w:type="spellEnd"/>
      <w:r w:rsidR="00EE6BBA" w:rsidRPr="00EE6BBA">
        <w:rPr>
          <w:rFonts w:ascii="Times New Roman" w:eastAsia="Calibri" w:hAnsi="Times New Roman" w:cs="Times New Roman"/>
          <w:sz w:val="18"/>
          <w:szCs w:val="18"/>
        </w:rPr>
        <w:t xml:space="preserve"> Наталья тел. 8(927)208-21-43, Соболькова </w:t>
      </w:r>
      <w:r w:rsidR="00965C5A">
        <w:rPr>
          <w:rFonts w:ascii="Times New Roman" w:eastAsia="Calibri" w:hAnsi="Times New Roman" w:cs="Times New Roman"/>
          <w:sz w:val="18"/>
          <w:szCs w:val="18"/>
        </w:rPr>
        <w:t xml:space="preserve">тел. </w:t>
      </w:r>
      <w:r w:rsidR="00EE6BBA" w:rsidRPr="00EE6BBA">
        <w:rPr>
          <w:rFonts w:ascii="Times New Roman" w:eastAsia="Calibri" w:hAnsi="Times New Roman" w:cs="Times New Roman"/>
          <w:sz w:val="18"/>
          <w:szCs w:val="18"/>
        </w:rPr>
        <w:t>Елена 8(927)208-15-34, pf@auction-house.ru.</w:t>
      </w:r>
    </w:p>
    <w:p w14:paraId="0DA4D1FE" w14:textId="3A838DF2" w:rsidR="007A7343" w:rsidRDefault="000112EA" w:rsidP="006376A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Для Торгов 1 и Торгов 2: задаток составляет </w:t>
      </w:r>
      <w:r w:rsidR="0088656D" w:rsidRPr="0088656D">
        <w:rPr>
          <w:rFonts w:ascii="Times New Roman" w:eastAsia="Calibri" w:hAnsi="Times New Roman" w:cs="Times New Roman"/>
          <w:b/>
          <w:bCs/>
          <w:sz w:val="18"/>
          <w:szCs w:val="18"/>
        </w:rPr>
        <w:t>2</w:t>
      </w:r>
      <w:r w:rsidRPr="0088656D">
        <w:rPr>
          <w:rFonts w:ascii="Times New Roman" w:eastAsia="Calibri" w:hAnsi="Times New Roman" w:cs="Times New Roman"/>
          <w:b/>
          <w:bCs/>
          <w:sz w:val="18"/>
          <w:szCs w:val="18"/>
        </w:rPr>
        <w:t>0 %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от нач. цены Лота; шаг аукциона составляет </w:t>
      </w:r>
      <w:r w:rsidRPr="0088656D">
        <w:rPr>
          <w:rFonts w:ascii="Times New Roman" w:eastAsia="Calibri" w:hAnsi="Times New Roman" w:cs="Times New Roman"/>
          <w:b/>
          <w:bCs/>
          <w:sz w:val="18"/>
          <w:szCs w:val="18"/>
        </w:rPr>
        <w:t>5 %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от нач. цены Лота.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Реквизиты </w:t>
      </w:r>
      <w:proofErr w:type="spellStart"/>
      <w:r w:rsidR="00A13D3F" w:rsidRPr="00A13D3F">
        <w:rPr>
          <w:rFonts w:ascii="Times New Roman" w:eastAsia="Calibri" w:hAnsi="Times New Roman" w:cs="Times New Roman"/>
          <w:sz w:val="18"/>
          <w:szCs w:val="18"/>
        </w:rPr>
        <w:t>расч</w:t>
      </w:r>
      <w:proofErr w:type="spellEnd"/>
      <w:r w:rsidR="00A13D3F" w:rsidRPr="00A13D3F">
        <w:rPr>
          <w:rFonts w:ascii="Times New Roman" w:eastAsia="Calibri" w:hAnsi="Times New Roman" w:cs="Times New Roman"/>
          <w:sz w:val="18"/>
          <w:szCs w:val="18"/>
        </w:rPr>
        <w:t xml:space="preserve">. счетов для внесения задатка: Получатель – АО «Российский аукционный дом» (ИНН 7838430413, КПП 783801001): № 40702810855230001547 в Северо-Западном банке ПАО Сбербанк г. Санкт-Петербург, к/с № 30101810500000000653, БИК 044030653; № 40702810100050004773 в </w:t>
      </w:r>
      <w:r w:rsidR="00A85B2F" w:rsidRPr="00A85B2F">
        <w:rPr>
          <w:rFonts w:ascii="Times New Roman" w:eastAsia="Calibri" w:hAnsi="Times New Roman" w:cs="Times New Roman"/>
          <w:sz w:val="18"/>
          <w:szCs w:val="18"/>
        </w:rPr>
        <w:t xml:space="preserve">Ф-Л СЕВЕРО-ЗАПАДНЫЙ ПАО БАНК «ФК ОТКРЫТИЕ», г. Санкт-Петербург, </w:t>
      </w:r>
      <w:r w:rsidR="00A13D3F" w:rsidRPr="00A13D3F">
        <w:rPr>
          <w:rFonts w:ascii="Times New Roman" w:eastAsia="Calibri" w:hAnsi="Times New Roman" w:cs="Times New Roman"/>
          <w:sz w:val="18"/>
          <w:szCs w:val="18"/>
        </w:rPr>
        <w:t>БИК 044030795, к/с 30101810540300000795. Документом, подтверждающим поступление задатка на счет ОТ, является выписка со счета ОТ.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 Исполнение обязанности по внесению суммы задатка третьими лицами не допускается.</w:t>
      </w:r>
    </w:p>
    <w:p w14:paraId="64DCE8D9" w14:textId="41C2C7FC" w:rsidR="00D563E4" w:rsidRDefault="00D563E4" w:rsidP="00D563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bookmarkStart w:id="3" w:name="_Hlk78373513"/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В случае, если по итогам Торгов 1, назначенных на </w:t>
      </w:r>
      <w:r w:rsidR="00F865CF" w:rsidRPr="00F865CF">
        <w:rPr>
          <w:rFonts w:ascii="Times New Roman" w:eastAsia="Calibri" w:hAnsi="Times New Roman" w:cs="Times New Roman"/>
          <w:b/>
          <w:bCs/>
          <w:sz w:val="18"/>
          <w:szCs w:val="18"/>
        </w:rPr>
        <w:t>22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 </w:t>
      </w:r>
      <w:r w:rsidR="00530F56">
        <w:rPr>
          <w:rFonts w:ascii="Times New Roman" w:eastAsia="Calibri" w:hAnsi="Times New Roman" w:cs="Times New Roman"/>
          <w:b/>
          <w:bCs/>
          <w:sz w:val="18"/>
          <w:szCs w:val="18"/>
        </w:rPr>
        <w:t>сентябр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я 2022 г.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, торги признаны несостоявшимися по причине отсутствия заявок на участие в торгах, ОТ сообщает о проведении 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18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.2022 г. в 10 час. 00 мин. повторных открытых электронных торгов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(далее – Торги 2) на ЭП по нереализован</w:t>
      </w:r>
      <w:r w:rsidR="001922D7" w:rsidRPr="00530F56">
        <w:rPr>
          <w:rFonts w:ascii="Times New Roman" w:eastAsia="Calibri" w:hAnsi="Times New Roman" w:cs="Times New Roman"/>
          <w:sz w:val="18"/>
          <w:szCs w:val="18"/>
        </w:rPr>
        <w:t>ному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лот</w:t>
      </w:r>
      <w:r w:rsidR="001922D7" w:rsidRPr="00530F56">
        <w:rPr>
          <w:rFonts w:ascii="Times New Roman" w:eastAsia="Calibri" w:hAnsi="Times New Roman" w:cs="Times New Roman"/>
          <w:sz w:val="18"/>
          <w:szCs w:val="18"/>
        </w:rPr>
        <w:t>у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со снижением начальной цены Лот</w:t>
      </w:r>
      <w:r w:rsidR="001922D7" w:rsidRPr="00530F56">
        <w:rPr>
          <w:rFonts w:ascii="Times New Roman" w:eastAsia="Calibri" w:hAnsi="Times New Roman" w:cs="Times New Roman"/>
          <w:sz w:val="18"/>
          <w:szCs w:val="18"/>
        </w:rPr>
        <w:t>а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на 10 (Десять) %. Начало приема заявок на участие в Торгах 2 с 09 час. 00 мин. (время </w:t>
      </w:r>
      <w:proofErr w:type="spellStart"/>
      <w:r w:rsidRPr="00530F56">
        <w:rPr>
          <w:rFonts w:ascii="Times New Roman" w:eastAsia="Calibri" w:hAnsi="Times New Roman" w:cs="Times New Roman"/>
          <w:sz w:val="18"/>
          <w:szCs w:val="18"/>
        </w:rPr>
        <w:t>мск</w:t>
      </w:r>
      <w:proofErr w:type="spellEnd"/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="00F865CF" w:rsidRPr="00F865CF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10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 xml:space="preserve">.2022 по 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="00F865CF">
        <w:rPr>
          <w:rFonts w:ascii="Times New Roman" w:eastAsia="Calibri" w:hAnsi="Times New Roman" w:cs="Times New Roman"/>
          <w:b/>
          <w:bCs/>
          <w:sz w:val="18"/>
          <w:szCs w:val="18"/>
        </w:rPr>
        <w:t>6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.2022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до 23 час</w:t>
      </w:r>
      <w:r w:rsidR="00127E81">
        <w:rPr>
          <w:rFonts w:ascii="Times New Roman" w:eastAsia="Calibri" w:hAnsi="Times New Roman" w:cs="Times New Roman"/>
          <w:sz w:val="18"/>
          <w:szCs w:val="18"/>
        </w:rPr>
        <w:t>.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00 мин. Определение участников торгов – </w:t>
      </w:r>
      <w:r w:rsidR="00F865CF" w:rsidRPr="008B0106">
        <w:rPr>
          <w:rFonts w:ascii="Times New Roman" w:eastAsia="Calibri" w:hAnsi="Times New Roman" w:cs="Times New Roman"/>
          <w:b/>
          <w:bCs/>
          <w:sz w:val="18"/>
          <w:szCs w:val="18"/>
        </w:rPr>
        <w:t>17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</w:t>
      </w:r>
      <w:r w:rsidR="00EC43F8">
        <w:rPr>
          <w:rFonts w:ascii="Times New Roman" w:eastAsia="Calibri" w:hAnsi="Times New Roman" w:cs="Times New Roman"/>
          <w:b/>
          <w:bCs/>
          <w:sz w:val="18"/>
          <w:szCs w:val="18"/>
        </w:rPr>
        <w:t>11</w:t>
      </w:r>
      <w:r w:rsidRPr="00530F56">
        <w:rPr>
          <w:rFonts w:ascii="Times New Roman" w:eastAsia="Calibri" w:hAnsi="Times New Roman" w:cs="Times New Roman"/>
          <w:b/>
          <w:bCs/>
          <w:sz w:val="18"/>
          <w:szCs w:val="18"/>
        </w:rPr>
        <w:t>.2022</w:t>
      </w:r>
      <w:r w:rsidRPr="00530F56">
        <w:rPr>
          <w:rFonts w:ascii="Times New Roman" w:eastAsia="Calibri" w:hAnsi="Times New Roman" w:cs="Times New Roman"/>
          <w:sz w:val="18"/>
          <w:szCs w:val="18"/>
        </w:rPr>
        <w:t xml:space="preserve"> в 16 час. 00 мин., оформляется протоколом об определении участников торгов.</w:t>
      </w:r>
      <w:bookmarkEnd w:id="3"/>
      <w:r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14:paraId="24CC5044" w14:textId="63A35AF9" w:rsidR="00B4042E" w:rsidRDefault="00B4042E" w:rsidP="006376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4042E">
        <w:rPr>
          <w:rFonts w:ascii="Times New Roman" w:hAnsi="Times New Roman" w:cs="Times New Roman"/>
          <w:sz w:val="18"/>
          <w:szCs w:val="18"/>
        </w:rPr>
        <w:t xml:space="preserve">К участию в Торгах 1, Торгах 2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4042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B4042E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 и о характере этой заинтересованности, сведения об участии в капитале заявителя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 xml:space="preserve">У, СРО арбитражных управляющих, членом или руководителем которой является </w:t>
      </w:r>
      <w:r w:rsidR="00D563E4">
        <w:rPr>
          <w:rFonts w:ascii="Times New Roman" w:hAnsi="Times New Roman" w:cs="Times New Roman"/>
          <w:sz w:val="18"/>
          <w:szCs w:val="18"/>
        </w:rPr>
        <w:t>К</w:t>
      </w:r>
      <w:r w:rsidRPr="00B4042E">
        <w:rPr>
          <w:rFonts w:ascii="Times New Roman" w:hAnsi="Times New Roman" w:cs="Times New Roman"/>
          <w:sz w:val="18"/>
          <w:szCs w:val="18"/>
        </w:rPr>
        <w:t>У.</w:t>
      </w:r>
    </w:p>
    <w:p w14:paraId="25637483" w14:textId="7A5C6B16" w:rsidR="0064675E" w:rsidRDefault="000112EA" w:rsidP="008865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Победитель Торгов 1, Торгов 2 -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</w:t>
      </w:r>
      <w:r w:rsidR="0088656D" w:rsidRPr="0088656D">
        <w:rPr>
          <w:rFonts w:ascii="Times New Roman" w:eastAsia="Calibri" w:hAnsi="Times New Roman" w:cs="Times New Roman"/>
          <w:sz w:val="18"/>
          <w:szCs w:val="18"/>
        </w:rPr>
        <w:t>Проект договора купли-продажи (далее – ДКП) размещен на ЭП. ДКП заключается с ПТ в течение 5 дней с даты получения победителем торгов ДКП от КУ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. Оплата - в течение 30 дней со дня подписания </w:t>
      </w:r>
      <w:r w:rsidR="00200BED">
        <w:rPr>
          <w:rFonts w:ascii="Times New Roman" w:eastAsia="Calibri" w:hAnsi="Times New Roman" w:cs="Times New Roman"/>
          <w:sz w:val="18"/>
          <w:szCs w:val="18"/>
        </w:rPr>
        <w:t>договора</w:t>
      </w:r>
      <w:r w:rsidRPr="000112EA">
        <w:rPr>
          <w:rFonts w:ascii="Times New Roman" w:eastAsia="Calibri" w:hAnsi="Times New Roman" w:cs="Times New Roman"/>
          <w:sz w:val="18"/>
          <w:szCs w:val="18"/>
        </w:rPr>
        <w:t xml:space="preserve"> на счет Должника</w:t>
      </w:r>
      <w:r w:rsidR="001378A9" w:rsidRPr="0091213B">
        <w:rPr>
          <w:rFonts w:ascii="Times New Roman" w:eastAsia="Calibri" w:hAnsi="Times New Roman" w:cs="Times New Roman"/>
          <w:sz w:val="18"/>
          <w:szCs w:val="18"/>
        </w:rPr>
        <w:t xml:space="preserve">: </w:t>
      </w:r>
      <w:r w:rsidR="0088656D" w:rsidRPr="0088656D">
        <w:rPr>
          <w:rFonts w:ascii="Times New Roman" w:eastAsia="Calibri" w:hAnsi="Times New Roman" w:cs="Times New Roman"/>
          <w:bCs/>
          <w:sz w:val="18"/>
          <w:szCs w:val="18"/>
        </w:rPr>
        <w:t>р/с 40702810054400020893 в Поволжском банке ПАО Сбербанк г. Самара, БИК 043601607, к/с</w:t>
      </w:r>
      <w:r w:rsidR="00104A6A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88656D" w:rsidRPr="0088656D">
        <w:rPr>
          <w:rFonts w:ascii="Times New Roman" w:eastAsia="Calibri" w:hAnsi="Times New Roman" w:cs="Times New Roman"/>
          <w:bCs/>
          <w:sz w:val="18"/>
          <w:szCs w:val="18"/>
        </w:rPr>
        <w:t>30101810200000000607.</w:t>
      </w:r>
    </w:p>
    <w:p w14:paraId="0AE77028" w14:textId="77777777" w:rsidR="00A43988" w:rsidRPr="008B080F" w:rsidRDefault="00A43988" w:rsidP="00A439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11517C">
        <w:rPr>
          <w:rFonts w:ascii="Times New Roman" w:eastAsia="Calibri" w:hAnsi="Times New Roman" w:cs="Times New Roman"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468516BD" w14:textId="77777777" w:rsidR="00A43988" w:rsidRPr="008B080F" w:rsidRDefault="00A43988" w:rsidP="0088656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</w:p>
    <w:sectPr w:rsidR="00A43988" w:rsidRPr="008B080F" w:rsidSect="005463A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430"/>
    <w:rsid w:val="00001430"/>
    <w:rsid w:val="000112EA"/>
    <w:rsid w:val="00032F46"/>
    <w:rsid w:val="00034EB6"/>
    <w:rsid w:val="000672C4"/>
    <w:rsid w:val="000926A0"/>
    <w:rsid w:val="000A18C3"/>
    <w:rsid w:val="000A6D16"/>
    <w:rsid w:val="000B3A1E"/>
    <w:rsid w:val="000D0E35"/>
    <w:rsid w:val="000E51EF"/>
    <w:rsid w:val="000E5610"/>
    <w:rsid w:val="00104A6A"/>
    <w:rsid w:val="00125974"/>
    <w:rsid w:val="00127E81"/>
    <w:rsid w:val="001378A9"/>
    <w:rsid w:val="00153E62"/>
    <w:rsid w:val="001763AE"/>
    <w:rsid w:val="001922D7"/>
    <w:rsid w:val="001B1B2D"/>
    <w:rsid w:val="001B650D"/>
    <w:rsid w:val="001C6AD0"/>
    <w:rsid w:val="001D6F41"/>
    <w:rsid w:val="001F478E"/>
    <w:rsid w:val="00200BED"/>
    <w:rsid w:val="0021694C"/>
    <w:rsid w:val="00224426"/>
    <w:rsid w:val="002639D0"/>
    <w:rsid w:val="00265E61"/>
    <w:rsid w:val="002B7997"/>
    <w:rsid w:val="00300AAE"/>
    <w:rsid w:val="00304DD0"/>
    <w:rsid w:val="00305C19"/>
    <w:rsid w:val="003123D2"/>
    <w:rsid w:val="00320A06"/>
    <w:rsid w:val="003407AC"/>
    <w:rsid w:val="003420C3"/>
    <w:rsid w:val="00345ACB"/>
    <w:rsid w:val="0037592B"/>
    <w:rsid w:val="00377FD4"/>
    <w:rsid w:val="00384328"/>
    <w:rsid w:val="00390A28"/>
    <w:rsid w:val="003A356A"/>
    <w:rsid w:val="003A51D5"/>
    <w:rsid w:val="003A5267"/>
    <w:rsid w:val="003B1108"/>
    <w:rsid w:val="003B38B4"/>
    <w:rsid w:val="003B6A78"/>
    <w:rsid w:val="003D20C2"/>
    <w:rsid w:val="003F26E7"/>
    <w:rsid w:val="004173DC"/>
    <w:rsid w:val="00425DA3"/>
    <w:rsid w:val="00441A31"/>
    <w:rsid w:val="00461D56"/>
    <w:rsid w:val="004852AC"/>
    <w:rsid w:val="00494708"/>
    <w:rsid w:val="004A1ADD"/>
    <w:rsid w:val="004A2242"/>
    <w:rsid w:val="004B3D51"/>
    <w:rsid w:val="004D759B"/>
    <w:rsid w:val="004F7A40"/>
    <w:rsid w:val="005021CF"/>
    <w:rsid w:val="0052221D"/>
    <w:rsid w:val="00530F56"/>
    <w:rsid w:val="005463A2"/>
    <w:rsid w:val="00570D87"/>
    <w:rsid w:val="00573F80"/>
    <w:rsid w:val="0058214D"/>
    <w:rsid w:val="00590A1D"/>
    <w:rsid w:val="005A2336"/>
    <w:rsid w:val="005A6EDD"/>
    <w:rsid w:val="005E448B"/>
    <w:rsid w:val="005F3CD9"/>
    <w:rsid w:val="006376A6"/>
    <w:rsid w:val="00656BE8"/>
    <w:rsid w:val="00677E82"/>
    <w:rsid w:val="00693887"/>
    <w:rsid w:val="006939DE"/>
    <w:rsid w:val="006A7D3B"/>
    <w:rsid w:val="006C443D"/>
    <w:rsid w:val="006D2327"/>
    <w:rsid w:val="006E4E1F"/>
    <w:rsid w:val="006F0EAB"/>
    <w:rsid w:val="006F18BF"/>
    <w:rsid w:val="006F2C38"/>
    <w:rsid w:val="00725AAF"/>
    <w:rsid w:val="00742C91"/>
    <w:rsid w:val="00746489"/>
    <w:rsid w:val="00757E12"/>
    <w:rsid w:val="00791F4A"/>
    <w:rsid w:val="007A3549"/>
    <w:rsid w:val="007A7343"/>
    <w:rsid w:val="007C6F7D"/>
    <w:rsid w:val="007F4E5E"/>
    <w:rsid w:val="0083462A"/>
    <w:rsid w:val="00881B5D"/>
    <w:rsid w:val="00882F71"/>
    <w:rsid w:val="0088656D"/>
    <w:rsid w:val="00894781"/>
    <w:rsid w:val="008B0106"/>
    <w:rsid w:val="008B080F"/>
    <w:rsid w:val="008D21B6"/>
    <w:rsid w:val="008D5CF5"/>
    <w:rsid w:val="008F6728"/>
    <w:rsid w:val="009055BD"/>
    <w:rsid w:val="0091213B"/>
    <w:rsid w:val="00924803"/>
    <w:rsid w:val="009442AB"/>
    <w:rsid w:val="00961627"/>
    <w:rsid w:val="0096253B"/>
    <w:rsid w:val="00965C5A"/>
    <w:rsid w:val="009871B8"/>
    <w:rsid w:val="009927BB"/>
    <w:rsid w:val="009F24F3"/>
    <w:rsid w:val="00A033BF"/>
    <w:rsid w:val="00A13D3F"/>
    <w:rsid w:val="00A140A7"/>
    <w:rsid w:val="00A32117"/>
    <w:rsid w:val="00A332FF"/>
    <w:rsid w:val="00A42990"/>
    <w:rsid w:val="00A43621"/>
    <w:rsid w:val="00A43988"/>
    <w:rsid w:val="00A73354"/>
    <w:rsid w:val="00A739C4"/>
    <w:rsid w:val="00A84239"/>
    <w:rsid w:val="00A85B2F"/>
    <w:rsid w:val="00A862E7"/>
    <w:rsid w:val="00A94C92"/>
    <w:rsid w:val="00AA5CB4"/>
    <w:rsid w:val="00AC675E"/>
    <w:rsid w:val="00AD28E5"/>
    <w:rsid w:val="00AE701D"/>
    <w:rsid w:val="00B4042E"/>
    <w:rsid w:val="00B4725A"/>
    <w:rsid w:val="00B55CA3"/>
    <w:rsid w:val="00B56810"/>
    <w:rsid w:val="00B60278"/>
    <w:rsid w:val="00B74FE5"/>
    <w:rsid w:val="00B754E8"/>
    <w:rsid w:val="00B87D87"/>
    <w:rsid w:val="00BB63E8"/>
    <w:rsid w:val="00BD61BB"/>
    <w:rsid w:val="00BF0F80"/>
    <w:rsid w:val="00C05E53"/>
    <w:rsid w:val="00C1188D"/>
    <w:rsid w:val="00C25130"/>
    <w:rsid w:val="00C271AB"/>
    <w:rsid w:val="00C32F09"/>
    <w:rsid w:val="00C42EE6"/>
    <w:rsid w:val="00C667B1"/>
    <w:rsid w:val="00C77D7B"/>
    <w:rsid w:val="00C9250F"/>
    <w:rsid w:val="00C9282F"/>
    <w:rsid w:val="00C94880"/>
    <w:rsid w:val="00CA350B"/>
    <w:rsid w:val="00CB0C72"/>
    <w:rsid w:val="00CB3B14"/>
    <w:rsid w:val="00CC5B02"/>
    <w:rsid w:val="00CD064D"/>
    <w:rsid w:val="00CD4B39"/>
    <w:rsid w:val="00CD73B3"/>
    <w:rsid w:val="00D11B6B"/>
    <w:rsid w:val="00D505BA"/>
    <w:rsid w:val="00D563E4"/>
    <w:rsid w:val="00D63A19"/>
    <w:rsid w:val="00D6725F"/>
    <w:rsid w:val="00D9127E"/>
    <w:rsid w:val="00D94618"/>
    <w:rsid w:val="00DB0243"/>
    <w:rsid w:val="00E10030"/>
    <w:rsid w:val="00E109D7"/>
    <w:rsid w:val="00E27285"/>
    <w:rsid w:val="00E43A2A"/>
    <w:rsid w:val="00E514E0"/>
    <w:rsid w:val="00E835BA"/>
    <w:rsid w:val="00E85D48"/>
    <w:rsid w:val="00EB32E1"/>
    <w:rsid w:val="00EB7F96"/>
    <w:rsid w:val="00EC43F8"/>
    <w:rsid w:val="00EC5729"/>
    <w:rsid w:val="00EC5CE0"/>
    <w:rsid w:val="00EE1CE1"/>
    <w:rsid w:val="00EE3525"/>
    <w:rsid w:val="00EE6BBA"/>
    <w:rsid w:val="00EF5E5A"/>
    <w:rsid w:val="00EF6455"/>
    <w:rsid w:val="00F27CE2"/>
    <w:rsid w:val="00F41368"/>
    <w:rsid w:val="00F5087B"/>
    <w:rsid w:val="00F52B1C"/>
    <w:rsid w:val="00F53976"/>
    <w:rsid w:val="00F81125"/>
    <w:rsid w:val="00F81F89"/>
    <w:rsid w:val="00F865CF"/>
    <w:rsid w:val="00F87D49"/>
    <w:rsid w:val="00FB1B2A"/>
    <w:rsid w:val="00FD19F9"/>
    <w:rsid w:val="00FE5446"/>
    <w:rsid w:val="00FE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1C54"/>
  <w15:chartTrackingRefBased/>
  <w15:docId w15:val="{FE05C366-C0ED-410E-A04C-35CA22C2E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A4362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A4362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A4362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A4362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A43621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4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43621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D232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2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arl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Moscow Rad</cp:lastModifiedBy>
  <cp:revision>4</cp:revision>
  <cp:lastPrinted>2020-08-10T09:54:00Z</cp:lastPrinted>
  <dcterms:created xsi:type="dcterms:W3CDTF">2022-08-11T06:24:00Z</dcterms:created>
  <dcterms:modified xsi:type="dcterms:W3CDTF">2022-10-05T09:38:00Z</dcterms:modified>
</cp:coreProperties>
</file>