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B6719" w14:textId="080235B1" w:rsidR="00EA7238" w:rsidRPr="00A115B3" w:rsidRDefault="00D62667" w:rsidP="00D6266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785EEC" w:rsidRPr="00785EEC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="00785EEC" w:rsidRPr="00785EEC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="00785EEC" w:rsidRPr="00785EEC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8(800)777-57-57, </w:t>
      </w:r>
      <w:r w:rsidR="001E01C6" w:rsidRPr="001E01C6">
        <w:rPr>
          <w:rFonts w:ascii="Times New Roman" w:hAnsi="Times New Roman" w:cs="Times New Roman"/>
          <w:color w:val="000000"/>
          <w:sz w:val="24"/>
          <w:szCs w:val="24"/>
        </w:rPr>
        <w:t>ersh@auction-house.ru</w:t>
      </w:r>
      <w:r w:rsidR="00785EEC" w:rsidRPr="00785EEC">
        <w:rPr>
          <w:rFonts w:ascii="Times New Roman" w:hAnsi="Times New Roman" w:cs="Times New Roman"/>
          <w:color w:val="000000"/>
          <w:sz w:val="24"/>
          <w:szCs w:val="24"/>
        </w:rPr>
        <w:t xml:space="preserve">) (далее - Организатор торгов, ОТ), действующее на основании договора </w:t>
      </w:r>
      <w:r w:rsidR="006602AB">
        <w:rPr>
          <w:rFonts w:ascii="Times New Roman" w:hAnsi="Times New Roman" w:cs="Times New Roman"/>
          <w:color w:val="000000"/>
          <w:sz w:val="24"/>
          <w:szCs w:val="24"/>
          <w:lang w:val="en-US"/>
        </w:rPr>
        <w:t>c</w:t>
      </w:r>
      <w:r w:rsidR="006602AB" w:rsidRPr="006602A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E01C6" w:rsidRPr="001E01C6">
        <w:rPr>
          <w:rFonts w:ascii="Times New Roman" w:hAnsi="Times New Roman" w:cs="Times New Roman"/>
          <w:color w:val="000000"/>
          <w:sz w:val="24"/>
          <w:szCs w:val="24"/>
        </w:rPr>
        <w:t>Акционерным обществом коммерческий банк «ГАЗБАНК» (АО АКБ «ГАЗБАНК»), адрес регистрации: 443100, Самарская обл., г. Самара, ул. Молодогвардейская, д. 224, ИНН 6314006156, ОГРН 1026300002244</w:t>
      </w:r>
      <w:r w:rsidR="00785EEC" w:rsidRPr="001E01C6">
        <w:rPr>
          <w:rFonts w:ascii="Times New Roman" w:hAnsi="Times New Roman" w:cs="Times New Roman"/>
          <w:color w:val="000000"/>
          <w:sz w:val="24"/>
          <w:szCs w:val="24"/>
        </w:rPr>
        <w:t>),</w:t>
      </w:r>
      <w:r w:rsidR="00785EEC" w:rsidRPr="00785EEC">
        <w:rPr>
          <w:rFonts w:ascii="Times New Roman" w:hAnsi="Times New Roman" w:cs="Times New Roman"/>
          <w:color w:val="000000"/>
          <w:sz w:val="24"/>
          <w:szCs w:val="24"/>
        </w:rPr>
        <w:t xml:space="preserve"> конкурсным управляющим (ликвидатором) которого на основании решения Арбитражного суда </w:t>
      </w:r>
      <w:r w:rsidR="001E01C6" w:rsidRPr="001E01C6">
        <w:rPr>
          <w:rFonts w:ascii="Times New Roman" w:hAnsi="Times New Roman" w:cs="Times New Roman"/>
          <w:color w:val="000000"/>
          <w:sz w:val="24"/>
          <w:szCs w:val="24"/>
        </w:rPr>
        <w:t>Самарской области от 02 октября 2018 г. по делу № А55-21551/2018</w:t>
      </w:r>
      <w:r w:rsidR="001E01C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85EEC" w:rsidRPr="00785EEC">
        <w:rPr>
          <w:rFonts w:ascii="Times New Roman" w:hAnsi="Times New Roman" w:cs="Times New Roman"/>
          <w:color w:val="000000"/>
          <w:sz w:val="24"/>
          <w:szCs w:val="24"/>
        </w:rPr>
        <w:t xml:space="preserve">является государственная корпорация «Агентство по страхованию вкладов» (109240, г. Москва, ул. Высоцкого, д. 4) </w:t>
      </w:r>
      <w:r w:rsidR="00F26DD3" w:rsidRPr="00F26DD3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</w:t>
      </w:r>
      <w:r w:rsidR="00C9585C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="00C9585C" w:rsidRPr="00A115B3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C9585C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71CF15C0" w14:textId="3A0BE42C" w:rsidR="00EA7238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08F5">
        <w:rPr>
          <w:rFonts w:ascii="Times New Roman" w:hAnsi="Times New Roman" w:cs="Times New Roman"/>
          <w:color w:val="000000"/>
          <w:sz w:val="24"/>
          <w:szCs w:val="24"/>
        </w:rPr>
        <w:t>Предметом Торгов является следующее имущество:</w:t>
      </w:r>
    </w:p>
    <w:p w14:paraId="56730D7D" w14:textId="77777777" w:rsidR="00A008F5" w:rsidRPr="00A008F5" w:rsidRDefault="00A008F5" w:rsidP="00A008F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08F5">
        <w:rPr>
          <w:rFonts w:ascii="Times New Roman" w:hAnsi="Times New Roman" w:cs="Times New Roman"/>
          <w:color w:val="000000"/>
          <w:sz w:val="24"/>
          <w:szCs w:val="24"/>
        </w:rPr>
        <w:t>Лот 1 - Земельные участки (123 шт.) - 177 967 +/- 1 632 кв. м, адрес: Самарская обл., Красноярский р-н, п. Новый Городок, земли населенных пунктов - для объектов жилой застройки, для комплексного освоения в целях жилищного строительства, для индивидуальной жилой застройки, ограничения и обременения: часть участков имеют ограничения прав на земельные участки, предусмотренные статьями 56, 56.1 Земельного кодекса Российской Федерации - 14 735 446,11 руб.;</w:t>
      </w:r>
    </w:p>
    <w:p w14:paraId="16D963AE" w14:textId="77777777" w:rsidR="00A008F5" w:rsidRPr="00A008F5" w:rsidRDefault="00A008F5" w:rsidP="00A008F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08F5">
        <w:rPr>
          <w:rFonts w:ascii="Times New Roman" w:hAnsi="Times New Roman" w:cs="Times New Roman"/>
          <w:color w:val="000000"/>
          <w:sz w:val="24"/>
          <w:szCs w:val="24"/>
        </w:rPr>
        <w:t>Лот 2 - Нежилое помещение (0 этаж, пом. 3г) - 38,9 кв. м, 1/4 доля в праве общей долевой собственности на нежилое помещение (0 этаж, пом. 1) - 118,2 кв. м, адрес: Самарская обл., г. Самара, Самарский р-н, ул. Братьев Коростелевых, д. 46а, кадастровые номера 63:01:0807007:854, 63:01:0807007:849 - 945 368,01 руб.;</w:t>
      </w:r>
    </w:p>
    <w:p w14:paraId="2CD1D9F0" w14:textId="77777777" w:rsidR="00A008F5" w:rsidRPr="00A008F5" w:rsidRDefault="00A008F5" w:rsidP="00A008F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08F5">
        <w:rPr>
          <w:rFonts w:ascii="Times New Roman" w:hAnsi="Times New Roman" w:cs="Times New Roman"/>
          <w:color w:val="000000"/>
          <w:sz w:val="24"/>
          <w:szCs w:val="24"/>
        </w:rPr>
        <w:t>Лот 3 - Нежилое помещение - 95,5 кв. м, адрес: Самарская обл., г. Самара, Самарский р-н, ул. Братьев Коростелевых, д. 42А, цокольный этаж - 1, кадастровый номер 63:01:0807007:912 - 1 750 254,38 руб.;</w:t>
      </w:r>
    </w:p>
    <w:p w14:paraId="09A289DB" w14:textId="77777777" w:rsidR="00A008F5" w:rsidRPr="00A008F5" w:rsidRDefault="00A008F5" w:rsidP="00A008F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08F5">
        <w:rPr>
          <w:rFonts w:ascii="Times New Roman" w:hAnsi="Times New Roman" w:cs="Times New Roman"/>
          <w:color w:val="000000"/>
          <w:sz w:val="24"/>
          <w:szCs w:val="24"/>
        </w:rPr>
        <w:t xml:space="preserve">Лот 4 - Нежилые помещения - 248 кв. м (этаж 0, пом. 1-20), 263,7 кв. м (этаж 0, </w:t>
      </w:r>
      <w:proofErr w:type="spellStart"/>
      <w:r w:rsidRPr="00A008F5">
        <w:rPr>
          <w:rFonts w:ascii="Times New Roman" w:hAnsi="Times New Roman" w:cs="Times New Roman"/>
          <w:color w:val="000000"/>
          <w:sz w:val="24"/>
          <w:szCs w:val="24"/>
        </w:rPr>
        <w:t>пом</w:t>
      </w:r>
      <w:proofErr w:type="spellEnd"/>
      <w:r w:rsidRPr="00A008F5">
        <w:rPr>
          <w:rFonts w:ascii="Times New Roman" w:hAnsi="Times New Roman" w:cs="Times New Roman"/>
          <w:color w:val="000000"/>
          <w:sz w:val="24"/>
          <w:szCs w:val="24"/>
        </w:rPr>
        <w:t xml:space="preserve"> 1-10), 387,6 кв. м (этаж подвал 1, кв. б/н, 10-24 строительные), адрес: Самарская обл., Красноярский р-н, </w:t>
      </w:r>
      <w:proofErr w:type="spellStart"/>
      <w:r w:rsidRPr="00A008F5">
        <w:rPr>
          <w:rFonts w:ascii="Times New Roman" w:hAnsi="Times New Roman" w:cs="Times New Roman"/>
          <w:color w:val="000000"/>
          <w:sz w:val="24"/>
          <w:szCs w:val="24"/>
        </w:rPr>
        <w:t>п.г.т</w:t>
      </w:r>
      <w:proofErr w:type="spellEnd"/>
      <w:r w:rsidRPr="00A008F5">
        <w:rPr>
          <w:rFonts w:ascii="Times New Roman" w:hAnsi="Times New Roman" w:cs="Times New Roman"/>
          <w:color w:val="000000"/>
          <w:sz w:val="24"/>
          <w:szCs w:val="24"/>
        </w:rPr>
        <w:t>. Волжский, ул. Жилгородок, д. 29, кадастровые номера 63:26:0000000:2532, 63:26:0000000:2537, 63:26:1804007:599, процент готовности - 95% - для пом. 10-24, секции 6, в осях 6-15, П-Ц - 3 982 497,06 руб.;</w:t>
      </w:r>
    </w:p>
    <w:p w14:paraId="3B8F5CD8" w14:textId="77777777" w:rsidR="00A008F5" w:rsidRPr="00A008F5" w:rsidRDefault="00A008F5" w:rsidP="00A008F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08F5">
        <w:rPr>
          <w:rFonts w:ascii="Times New Roman" w:hAnsi="Times New Roman" w:cs="Times New Roman"/>
          <w:color w:val="000000"/>
          <w:sz w:val="24"/>
          <w:szCs w:val="24"/>
        </w:rPr>
        <w:t>Лот 5 - Нежилые помещения - 360,1 кв. м (1 этаж, ком. 1-6, 19-24, номера на поэтажном плане: этаж 1, пом. 1-6, 19-24), 360,3 кв. м (цокольный этаж, ком. 7-18, номера на поэтажном плане: 0 этаж, пом. 7-18), 357,7 кв. м (цокольный этаж 1, ком. 6-17, номера на поэтажном плане: этаж 1, пом. 6-17), адрес: Самарская обл., г. Кинель, ул. Фестивальная, д. 2А, кадастровые номера 63:03:0212045:1859, 63:03:0212045:1868, 63:03:0212045:1197 - 5 663 821,09 руб.;</w:t>
      </w:r>
    </w:p>
    <w:p w14:paraId="05E98C7C" w14:textId="77777777" w:rsidR="00A008F5" w:rsidRPr="00A008F5" w:rsidRDefault="00A008F5" w:rsidP="00A008F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08F5">
        <w:rPr>
          <w:rFonts w:ascii="Times New Roman" w:hAnsi="Times New Roman" w:cs="Times New Roman"/>
          <w:color w:val="000000"/>
          <w:sz w:val="24"/>
          <w:szCs w:val="24"/>
        </w:rPr>
        <w:t>Лот 6 - Здание склада - 91,3 кв. м (1-этажное), здание дома быта - 493,1 кв. м (2-этажное), здание столярного цеха - 110,6 кв. м (1-этажное), здание склада - 52 кв. м (1-этажное), земельный участок - 3 684 +/- 92,11 кв. м, адрес: Самарская обл., Красноярский р-н, с. Новый Буян, ул. Кооперативная, д. 135, кадастровые номера 63:26:0105013:378, 63:26:0105013:380, 63:26:0105013:381, 63:26:0105013:377, 63:26:0105013:22, земли населенных пунктов - для размещения промышленных объектов, здания находятся в аварийном состоянии, ограничения и обременения: иные ограничения (обременения) прав от 01.12.2017 (правила охраны электрических сетей напряжением свыше 1000 В), ограничения прав на земельный участок, предусмотренные статьями 56, 56.1 Земельного кодекса Российской Федерации, свидетельство о государственной регистрации права 313371 - 1 866 361,40 руб.;</w:t>
      </w:r>
    </w:p>
    <w:p w14:paraId="6BBF257F" w14:textId="77777777" w:rsidR="00A008F5" w:rsidRPr="00A008F5" w:rsidRDefault="00A008F5" w:rsidP="00A008F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08F5">
        <w:rPr>
          <w:rFonts w:ascii="Times New Roman" w:hAnsi="Times New Roman" w:cs="Times New Roman"/>
          <w:color w:val="000000"/>
          <w:sz w:val="24"/>
          <w:szCs w:val="24"/>
        </w:rPr>
        <w:t xml:space="preserve">Лот 7 - Здание магазина с </w:t>
      </w:r>
      <w:proofErr w:type="spellStart"/>
      <w:r w:rsidRPr="00A008F5">
        <w:rPr>
          <w:rFonts w:ascii="Times New Roman" w:hAnsi="Times New Roman" w:cs="Times New Roman"/>
          <w:color w:val="000000"/>
          <w:sz w:val="24"/>
          <w:szCs w:val="24"/>
        </w:rPr>
        <w:t>пристроями</w:t>
      </w:r>
      <w:proofErr w:type="spellEnd"/>
      <w:r w:rsidRPr="00A008F5">
        <w:rPr>
          <w:rFonts w:ascii="Times New Roman" w:hAnsi="Times New Roman" w:cs="Times New Roman"/>
          <w:color w:val="000000"/>
          <w:sz w:val="24"/>
          <w:szCs w:val="24"/>
        </w:rPr>
        <w:t xml:space="preserve"> и принадлежностями, 2-этажное - 684,5 кв. м, здание кафе с </w:t>
      </w:r>
      <w:proofErr w:type="spellStart"/>
      <w:r w:rsidRPr="00A008F5">
        <w:rPr>
          <w:rFonts w:ascii="Times New Roman" w:hAnsi="Times New Roman" w:cs="Times New Roman"/>
          <w:color w:val="000000"/>
          <w:sz w:val="24"/>
          <w:szCs w:val="24"/>
        </w:rPr>
        <w:t>пристроем</w:t>
      </w:r>
      <w:proofErr w:type="spellEnd"/>
      <w:r w:rsidRPr="00A008F5">
        <w:rPr>
          <w:rFonts w:ascii="Times New Roman" w:hAnsi="Times New Roman" w:cs="Times New Roman"/>
          <w:color w:val="000000"/>
          <w:sz w:val="24"/>
          <w:szCs w:val="24"/>
        </w:rPr>
        <w:t xml:space="preserve"> и принадлежностями, 1-этажное - 192,8 кв. м, земельный участок - 5 847 +/- 5,35 кв. м, адрес: Ульяновская обл., р-н Мелекесский, </w:t>
      </w:r>
      <w:proofErr w:type="spellStart"/>
      <w:r w:rsidRPr="00A008F5">
        <w:rPr>
          <w:rFonts w:ascii="Times New Roman" w:hAnsi="Times New Roman" w:cs="Times New Roman"/>
          <w:color w:val="000000"/>
          <w:sz w:val="24"/>
          <w:szCs w:val="24"/>
        </w:rPr>
        <w:t>рп</w:t>
      </w:r>
      <w:proofErr w:type="spellEnd"/>
      <w:r w:rsidRPr="00A008F5">
        <w:rPr>
          <w:rFonts w:ascii="Times New Roman" w:hAnsi="Times New Roman" w:cs="Times New Roman"/>
          <w:color w:val="000000"/>
          <w:sz w:val="24"/>
          <w:szCs w:val="24"/>
        </w:rPr>
        <w:t xml:space="preserve">. Мулловка, пер. Мелекесский, д. 13, кадастровые номера 73:08:021402:4861, 73:08:021402:4827, 73:08:021402:1339, земли населенных пунктов - фактически занимаемого торговым центром, на земельном участке имеется возведенная самовольно постройка - здание пункта охраны - 14,41 кв. м, права не оформлены, ограничения и обременения: на части земельного участка: 870 кв. м - иные ограничения </w:t>
      </w:r>
      <w:r w:rsidRPr="00A008F5">
        <w:rPr>
          <w:rFonts w:ascii="Times New Roman" w:hAnsi="Times New Roman" w:cs="Times New Roman"/>
          <w:color w:val="000000"/>
          <w:sz w:val="24"/>
          <w:szCs w:val="24"/>
        </w:rPr>
        <w:lastRenderedPageBreak/>
        <w:t>(обременения) прав, 45 кв. м - ограничения прав на земельный участок, предусмотренные статьями 56, 56.1 Земельного кодекса Российской Федерации, Карта (план) в электронном виде № б/н от 12.02.2013, срок действия: 16.12.2015, аренда 15,0 кв. м - до 01.04.2023 (АО «Первая Башенная Компания»), договор аренды 06-13-26АР от 10.10.2013 - 5 776 650,00 руб.;</w:t>
      </w:r>
    </w:p>
    <w:p w14:paraId="1F0E58AC" w14:textId="77777777" w:rsidR="00A008F5" w:rsidRPr="00A008F5" w:rsidRDefault="00A008F5" w:rsidP="00A008F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08F5">
        <w:rPr>
          <w:rFonts w:ascii="Times New Roman" w:hAnsi="Times New Roman" w:cs="Times New Roman"/>
          <w:color w:val="000000"/>
          <w:sz w:val="24"/>
          <w:szCs w:val="24"/>
        </w:rPr>
        <w:t xml:space="preserve">Лот 8 - Жилой дом - 71 кв. м, адрес: Самарская обл., </w:t>
      </w:r>
      <w:proofErr w:type="spellStart"/>
      <w:r w:rsidRPr="00A008F5">
        <w:rPr>
          <w:rFonts w:ascii="Times New Roman" w:hAnsi="Times New Roman" w:cs="Times New Roman"/>
          <w:color w:val="000000"/>
          <w:sz w:val="24"/>
          <w:szCs w:val="24"/>
        </w:rPr>
        <w:t>м.р</w:t>
      </w:r>
      <w:proofErr w:type="spellEnd"/>
      <w:r w:rsidRPr="00A008F5">
        <w:rPr>
          <w:rFonts w:ascii="Times New Roman" w:hAnsi="Times New Roman" w:cs="Times New Roman"/>
          <w:color w:val="000000"/>
          <w:sz w:val="24"/>
          <w:szCs w:val="24"/>
        </w:rPr>
        <w:t xml:space="preserve">. Ставропольский, </w:t>
      </w:r>
      <w:proofErr w:type="spellStart"/>
      <w:r w:rsidRPr="00A008F5">
        <w:rPr>
          <w:rFonts w:ascii="Times New Roman" w:hAnsi="Times New Roman" w:cs="Times New Roman"/>
          <w:color w:val="000000"/>
          <w:sz w:val="24"/>
          <w:szCs w:val="24"/>
        </w:rPr>
        <w:t>с.п</w:t>
      </w:r>
      <w:proofErr w:type="spellEnd"/>
      <w:r w:rsidRPr="00A008F5">
        <w:rPr>
          <w:rFonts w:ascii="Times New Roman" w:hAnsi="Times New Roman" w:cs="Times New Roman"/>
          <w:color w:val="000000"/>
          <w:sz w:val="24"/>
          <w:szCs w:val="24"/>
        </w:rPr>
        <w:t>. Выселки, с. Выселки, ул. Пионерская, д. 9, земельный участок - 3 000 кв. м, адрес: установлено относительно ориентира, расположенного в границах участка. Почтовый адрес ориентира: Самарская обл., муниципальный р-н Ставропольский, сельское поселение Выселки, с. Выселки, ул. Пионерская, 9, 1-этажный, кадастровые номера 63:32:1203001:6049, 63:32:1203016:11, земли населённых пунктов - для ведения личного подсобного хозяйства, ограничения и обременения: права третьих лиц отсутствуют - 787 248,00 руб.;</w:t>
      </w:r>
    </w:p>
    <w:p w14:paraId="046C88BE" w14:textId="77777777" w:rsidR="00A008F5" w:rsidRPr="00A008F5" w:rsidRDefault="00A008F5" w:rsidP="00A008F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08F5">
        <w:rPr>
          <w:rFonts w:ascii="Times New Roman" w:hAnsi="Times New Roman" w:cs="Times New Roman"/>
          <w:color w:val="000000"/>
          <w:sz w:val="24"/>
          <w:szCs w:val="24"/>
        </w:rPr>
        <w:t>Лот 9 - 2/3 доли в праве собственности на жилой дом 2 этажный - 326,5 кв. м, адрес: Краснодарский край, р-н. Ейский, г. Ейск, ул. Краснодарская, д. 152, 2/3 доли в праве собственности на земельный участок - 824 +/- 10 кв. м, адрес земельного участка: установлено относительно ориентира, расположенного в границах участка. Почтовый адрес ориентира: край Краснодарский, р-н Ейский, г. Ейск, ул. Краснодарская, д. 152, кадастровые номера 23:42:0202175:61, 23:42:0202175:31, земли населенных пунктов - ИЖС, ограничения и обременения: зарегистрировано 3 человека, проживает 4 человека, в т. ч. 1 несовершеннолетний и 1 ветеран ВОВ - 3 313 800,00 руб.;</w:t>
      </w:r>
    </w:p>
    <w:p w14:paraId="52C694B9" w14:textId="77777777" w:rsidR="00A008F5" w:rsidRPr="00A008F5" w:rsidRDefault="00A008F5" w:rsidP="00A008F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08F5">
        <w:rPr>
          <w:rFonts w:ascii="Times New Roman" w:hAnsi="Times New Roman" w:cs="Times New Roman"/>
          <w:color w:val="000000"/>
          <w:sz w:val="24"/>
          <w:szCs w:val="24"/>
        </w:rPr>
        <w:t xml:space="preserve">Лот 10 - 1/2 доли в праве собственности на жилой дом - 16,8 кв. м, адрес: Ульяновская обл., р-н. Чердаклинский, с. </w:t>
      </w:r>
      <w:proofErr w:type="spellStart"/>
      <w:r w:rsidRPr="00A008F5">
        <w:rPr>
          <w:rFonts w:ascii="Times New Roman" w:hAnsi="Times New Roman" w:cs="Times New Roman"/>
          <w:color w:val="000000"/>
          <w:sz w:val="24"/>
          <w:szCs w:val="24"/>
        </w:rPr>
        <w:t>Крестово</w:t>
      </w:r>
      <w:proofErr w:type="spellEnd"/>
      <w:r w:rsidRPr="00A008F5">
        <w:rPr>
          <w:rFonts w:ascii="Times New Roman" w:hAnsi="Times New Roman" w:cs="Times New Roman"/>
          <w:color w:val="000000"/>
          <w:sz w:val="24"/>
          <w:szCs w:val="24"/>
        </w:rPr>
        <w:t xml:space="preserve"> Городище, ул. Мира, д. 21, 1/2 доли в праве собственности на земельный участок - 2 905 +/- 3 кв. м, адрес: установлено относительно ориентира, расположенного в границах участка. Почтовый адрес ориентира: обл. Ульяновская, р-н Чердаклинский, с. Крестово-Городище, ул. Мира 21, 1 этажный, кадастровые номера 73:21:240225:82, 73:21:240225:8, земли населенных пунктов - для индивидуального жилищного строительства и ведения личного подсобного хозяйства, ограничения и обременения: зарегистрирован 1 человек, проживающие лица отсутствуют - 104 580,50 руб.;</w:t>
      </w:r>
    </w:p>
    <w:p w14:paraId="274463C9" w14:textId="77777777" w:rsidR="00A008F5" w:rsidRPr="00A008F5" w:rsidRDefault="00A008F5" w:rsidP="00A008F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08F5">
        <w:rPr>
          <w:rFonts w:ascii="Times New Roman" w:hAnsi="Times New Roman" w:cs="Times New Roman"/>
          <w:color w:val="000000"/>
          <w:sz w:val="24"/>
          <w:szCs w:val="24"/>
        </w:rPr>
        <w:t>Лот 11 - Renault Logan, белый, 2012, 540 622 км, 1.6 МТ (84 л. с.), бензин, передний, VIN X7LLSRB1HCH568240, г. Самара - 208 123,40 руб.;</w:t>
      </w:r>
    </w:p>
    <w:p w14:paraId="753D37CF" w14:textId="2FF94836" w:rsidR="001E01C6" w:rsidRDefault="00A008F5" w:rsidP="00A008F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08F5">
        <w:rPr>
          <w:rFonts w:ascii="Times New Roman" w:hAnsi="Times New Roman" w:cs="Times New Roman"/>
          <w:color w:val="000000"/>
          <w:sz w:val="24"/>
          <w:szCs w:val="24"/>
        </w:rPr>
        <w:t>Лот 12 - ВАЗ 21310, молочно-белый серебристый, 2006, 213 838 км, 1.7 МТ (59,5 л. с.), бензин, полный, VIN ХТА21310060069422, г. Самара - 95 606,28 руб.</w:t>
      </w:r>
    </w:p>
    <w:p w14:paraId="09541C02" w14:textId="5330D69F" w:rsidR="00A008F5" w:rsidRDefault="00A008F5" w:rsidP="00A008F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08F5">
        <w:rPr>
          <w:rFonts w:ascii="Times New Roman" w:hAnsi="Times New Roman" w:cs="Times New Roman"/>
          <w:color w:val="000000"/>
          <w:sz w:val="24"/>
          <w:szCs w:val="24"/>
        </w:rPr>
        <w:t>Лот</w:t>
      </w:r>
      <w:r>
        <w:rPr>
          <w:rFonts w:ascii="Times New Roman" w:hAnsi="Times New Roman" w:cs="Times New Roman"/>
          <w:color w:val="000000"/>
          <w:sz w:val="24"/>
          <w:szCs w:val="24"/>
        </w:rPr>
        <w:t>ы 9,10</w:t>
      </w:r>
      <w:r w:rsidRPr="00A008F5">
        <w:rPr>
          <w:rFonts w:ascii="Times New Roman" w:hAnsi="Times New Roman" w:cs="Times New Roman"/>
          <w:color w:val="000000"/>
          <w:sz w:val="24"/>
          <w:szCs w:val="24"/>
        </w:rPr>
        <w:t xml:space="preserve"> реализу</w:t>
      </w:r>
      <w:r>
        <w:rPr>
          <w:rFonts w:ascii="Times New Roman" w:hAnsi="Times New Roman" w:cs="Times New Roman"/>
          <w:color w:val="000000"/>
          <w:sz w:val="24"/>
          <w:szCs w:val="24"/>
        </w:rPr>
        <w:t>ю</w:t>
      </w:r>
      <w:r w:rsidRPr="00A008F5">
        <w:rPr>
          <w:rFonts w:ascii="Times New Roman" w:hAnsi="Times New Roman" w:cs="Times New Roman"/>
          <w:color w:val="000000"/>
          <w:sz w:val="24"/>
          <w:szCs w:val="24"/>
        </w:rPr>
        <w:t>тся в порядке, установленном ст. 250 ГК РФ, предусматривающей при продаже доли в праве общей собственности постороннему лицу преимущественное право покупки продаваемой доли остальным участникам долевой собственности по цене, за которую она продается, и на прочих равных условиях. Договор купли-продажи заключается в нотариальной форме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5D12F19" w14:textId="7C81BD89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A115B3">
        <w:rPr>
          <w:rFonts w:ascii="Times New Roman CYR" w:hAnsi="Times New Roman CYR" w:cs="Times New Roman CYR"/>
          <w:color w:val="000000"/>
        </w:rPr>
        <w:t>С подробной информацией о составе лотов финансовой организа</w:t>
      </w:r>
      <w:r w:rsidR="00C11EFF" w:rsidRPr="00A115B3">
        <w:rPr>
          <w:rFonts w:ascii="Times New Roman CYR" w:hAnsi="Times New Roman CYR" w:cs="Times New Roman CYR"/>
          <w:color w:val="000000"/>
        </w:rPr>
        <w:t>ции можно ознакомиться на сайте</w:t>
      </w:r>
      <w:r w:rsidRPr="00A115B3">
        <w:rPr>
          <w:rFonts w:ascii="Times New Roman CYR" w:hAnsi="Times New Roman CYR" w:cs="Times New Roman CYR"/>
          <w:color w:val="000000"/>
        </w:rPr>
        <w:t xml:space="preserve"> </w:t>
      </w:r>
      <w:r w:rsidR="00C11EFF" w:rsidRPr="00A115B3">
        <w:rPr>
          <w:rFonts w:ascii="Times New Roman CYR" w:hAnsi="Times New Roman CYR" w:cs="Times New Roman CYR"/>
          <w:color w:val="000000"/>
        </w:rPr>
        <w:t>ОТ http://www.auction-house.ru/</w:t>
      </w:r>
      <w:r w:rsidRPr="00A115B3">
        <w:rPr>
          <w:rFonts w:ascii="Times New Roman CYR" w:hAnsi="Times New Roman CYR" w:cs="Times New Roman CYR"/>
          <w:color w:val="000000"/>
        </w:rPr>
        <w:t xml:space="preserve">, также </w:t>
      </w:r>
      <w:hyperlink r:id="rId4" w:history="1">
        <w:r w:rsidR="00C11EFF" w:rsidRPr="00A115B3">
          <w:rPr>
            <w:rStyle w:val="a4"/>
            <w:rFonts w:ascii="Times New Roman CYR" w:hAnsi="Times New Roman CYR" w:cs="Times New Roman CYR"/>
          </w:rPr>
          <w:t>www.asv.org.ru</w:t>
        </w:r>
      </w:hyperlink>
      <w:r w:rsidR="00C11EFF" w:rsidRPr="00A115B3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="00C11EFF" w:rsidRPr="00A115B3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A115B3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1508893B" w14:textId="045B7D23" w:rsidR="00EA7238" w:rsidRPr="00A008F5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A008F5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A008F5" w:rsidRPr="00A008F5">
        <w:rPr>
          <w:rFonts w:ascii="Times New Roman CYR" w:hAnsi="Times New Roman CYR" w:cs="Times New Roman CYR"/>
          <w:color w:val="000000"/>
        </w:rPr>
        <w:t>5</w:t>
      </w:r>
      <w:r w:rsidR="000D33ED" w:rsidRPr="00A008F5">
        <w:t xml:space="preserve"> (</w:t>
      </w:r>
      <w:r w:rsidR="00A008F5" w:rsidRPr="00A008F5">
        <w:t>Пять</w:t>
      </w:r>
      <w:r w:rsidR="000D33ED" w:rsidRPr="00A008F5">
        <w:t>)</w:t>
      </w:r>
      <w:r w:rsidRPr="00A008F5">
        <w:rPr>
          <w:rFonts w:ascii="Times New Roman CYR" w:hAnsi="Times New Roman CYR" w:cs="Times New Roman CYR"/>
          <w:color w:val="000000"/>
        </w:rPr>
        <w:t xml:space="preserve"> процентов от начальной цены продажи предмета Торгов (лота).</w:t>
      </w:r>
    </w:p>
    <w:p w14:paraId="03856A4A" w14:textId="71504879" w:rsidR="00EA7238" w:rsidRPr="00A008F5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008F5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A008F5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="000D33ED" w:rsidRPr="00A008F5">
        <w:rPr>
          <w:rFonts w:ascii="Times New Roman CYR" w:hAnsi="Times New Roman CYR" w:cs="Times New Roman CYR"/>
          <w:color w:val="000000"/>
        </w:rPr>
        <w:t xml:space="preserve"> </w:t>
      </w:r>
      <w:r w:rsidR="00A008F5" w:rsidRPr="00A008F5">
        <w:rPr>
          <w:rFonts w:ascii="Times New Roman CYR" w:hAnsi="Times New Roman CYR" w:cs="Times New Roman CYR"/>
          <w:b/>
          <w:bCs/>
          <w:color w:val="000000"/>
        </w:rPr>
        <w:t>14 сентября</w:t>
      </w:r>
      <w:r w:rsidR="00E12685" w:rsidRPr="00A008F5">
        <w:rPr>
          <w:rFonts w:ascii="Times New Roman CYR" w:hAnsi="Times New Roman CYR" w:cs="Times New Roman CYR"/>
          <w:b/>
          <w:bCs/>
          <w:color w:val="000000"/>
        </w:rPr>
        <w:t xml:space="preserve"> </w:t>
      </w:r>
      <w:r w:rsidR="00130BFB" w:rsidRPr="00A008F5">
        <w:rPr>
          <w:b/>
          <w:bCs/>
        </w:rPr>
        <w:t>202</w:t>
      </w:r>
      <w:r w:rsidR="000D33ED" w:rsidRPr="00A008F5">
        <w:rPr>
          <w:b/>
          <w:bCs/>
        </w:rPr>
        <w:t>2</w:t>
      </w:r>
      <w:r w:rsidR="00564010" w:rsidRPr="00A008F5">
        <w:rPr>
          <w:b/>
        </w:rPr>
        <w:t xml:space="preserve"> г</w:t>
      </w:r>
      <w:r w:rsidR="00C11EFF" w:rsidRPr="00A008F5">
        <w:rPr>
          <w:b/>
        </w:rPr>
        <w:t>.</w:t>
      </w:r>
      <w:r w:rsidR="00467D6B" w:rsidRPr="00A008F5">
        <w:t xml:space="preserve"> </w:t>
      </w:r>
      <w:r w:rsidRPr="00A008F5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="00C11EFF" w:rsidRPr="00A008F5">
        <w:rPr>
          <w:color w:val="000000"/>
        </w:rPr>
        <w:t xml:space="preserve">АО «Российский аукционный дом» по адресу: </w:t>
      </w:r>
      <w:hyperlink r:id="rId6" w:history="1">
        <w:r w:rsidR="00C11EFF" w:rsidRPr="00A008F5">
          <w:rPr>
            <w:rStyle w:val="a4"/>
          </w:rPr>
          <w:t>http://lot-online.ru</w:t>
        </w:r>
      </w:hyperlink>
      <w:r w:rsidR="00C11EFF" w:rsidRPr="00A008F5">
        <w:rPr>
          <w:color w:val="000000"/>
        </w:rPr>
        <w:t xml:space="preserve"> (далее – ЭТП)</w:t>
      </w:r>
      <w:r w:rsidRPr="00A008F5">
        <w:rPr>
          <w:rFonts w:ascii="Times New Roman CYR" w:hAnsi="Times New Roman CYR" w:cs="Times New Roman CYR"/>
          <w:color w:val="000000"/>
        </w:rPr>
        <w:t>.</w:t>
      </w:r>
    </w:p>
    <w:p w14:paraId="304B41CC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008F5">
        <w:rPr>
          <w:color w:val="000000"/>
        </w:rPr>
        <w:t>Время окончания Торгов:</w:t>
      </w:r>
    </w:p>
    <w:p w14:paraId="5227E954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602F1A86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0C700AC8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 xml:space="preserve">Оператор </w:t>
      </w:r>
      <w:r w:rsidR="00F05E04" w:rsidRPr="00A115B3">
        <w:rPr>
          <w:color w:val="000000"/>
        </w:rPr>
        <w:t>ЭТП</w:t>
      </w:r>
      <w:r w:rsidRPr="00A115B3">
        <w:rPr>
          <w:color w:val="000000"/>
        </w:rPr>
        <w:t xml:space="preserve"> (далее – Оператор) обеспечивает проведение Торгов.</w:t>
      </w:r>
    </w:p>
    <w:p w14:paraId="415A5C5E" w14:textId="1C2B42B2" w:rsidR="00EA7238" w:rsidRPr="00DB7FF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DB7FF3">
        <w:rPr>
          <w:color w:val="000000"/>
        </w:rPr>
        <w:lastRenderedPageBreak/>
        <w:t>Прием Оператором заявок и предложений о цене приобретения имущества финансовой организации на участие в Торгах начинается в 00:</w:t>
      </w:r>
      <w:r w:rsidR="00997993" w:rsidRPr="00DB7FF3">
        <w:rPr>
          <w:color w:val="000000"/>
        </w:rPr>
        <w:t>00</w:t>
      </w:r>
      <w:r w:rsidRPr="00DB7FF3">
        <w:rPr>
          <w:color w:val="000000"/>
        </w:rPr>
        <w:t xml:space="preserve"> часов по московскому времени</w:t>
      </w:r>
      <w:r w:rsidR="00E12685" w:rsidRPr="00DB7FF3">
        <w:rPr>
          <w:color w:val="000000"/>
        </w:rPr>
        <w:t xml:space="preserve"> </w:t>
      </w:r>
      <w:r w:rsidR="00A008F5" w:rsidRPr="00A008F5">
        <w:rPr>
          <w:b/>
          <w:bCs/>
          <w:color w:val="000000"/>
        </w:rPr>
        <w:t>02 августа</w:t>
      </w:r>
      <w:r w:rsidR="00A008F5">
        <w:rPr>
          <w:color w:val="000000"/>
        </w:rPr>
        <w:t xml:space="preserve"> </w:t>
      </w:r>
      <w:r w:rsidR="00E12685" w:rsidRPr="00A008F5">
        <w:rPr>
          <w:b/>
        </w:rPr>
        <w:t>202</w:t>
      </w:r>
      <w:r w:rsidR="003C0A31" w:rsidRPr="00A008F5">
        <w:rPr>
          <w:b/>
        </w:rPr>
        <w:t xml:space="preserve">2 </w:t>
      </w:r>
      <w:r w:rsidR="00E12685" w:rsidRPr="00A008F5">
        <w:rPr>
          <w:b/>
        </w:rPr>
        <w:t>г.</w:t>
      </w:r>
      <w:r w:rsidR="003C0A31" w:rsidRPr="00A008F5">
        <w:rPr>
          <w:color w:val="000000"/>
        </w:rPr>
        <w:t xml:space="preserve"> </w:t>
      </w:r>
      <w:r w:rsidRPr="00A008F5">
        <w:rPr>
          <w:color w:val="000000"/>
        </w:rPr>
        <w:t>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42966774" w14:textId="7D06D1F1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contextualSpacing/>
        <w:jc w:val="both"/>
        <w:rPr>
          <w:b/>
          <w:bCs/>
          <w:color w:val="000000"/>
        </w:rPr>
      </w:pPr>
      <w:r w:rsidRPr="00DB7FF3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Торгах, выставляется на торги в электронной форме посредством публичного предложения (далее - Торги</w:t>
      </w:r>
      <w:r w:rsidRPr="00A115B3">
        <w:rPr>
          <w:color w:val="000000"/>
        </w:rPr>
        <w:t xml:space="preserve"> ППП).</w:t>
      </w:r>
    </w:p>
    <w:p w14:paraId="18210107" w14:textId="77777777" w:rsidR="004B3D38" w:rsidRPr="004B3D38" w:rsidRDefault="004B3D38" w:rsidP="004B3D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  <w:rPr>
          <w:b/>
          <w:bCs/>
          <w:color w:val="000000"/>
        </w:rPr>
      </w:pPr>
      <w:r w:rsidRPr="004B3D38">
        <w:rPr>
          <w:b/>
          <w:bCs/>
          <w:color w:val="000000"/>
        </w:rPr>
        <w:t>Торги ППП будут проведены на ЭТП:</w:t>
      </w:r>
    </w:p>
    <w:p w14:paraId="4531397E" w14:textId="6CCD79E3" w:rsidR="004B3D38" w:rsidRPr="004B3D38" w:rsidRDefault="004B3D38" w:rsidP="004B3D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  <w:rPr>
          <w:b/>
          <w:bCs/>
          <w:color w:val="000000"/>
        </w:rPr>
      </w:pPr>
      <w:r w:rsidRPr="004B3D38">
        <w:rPr>
          <w:b/>
          <w:bCs/>
          <w:color w:val="000000"/>
        </w:rPr>
        <w:t>по лот</w:t>
      </w:r>
      <w:r>
        <w:rPr>
          <w:b/>
          <w:bCs/>
          <w:color w:val="000000"/>
        </w:rPr>
        <w:t>ам 1-6</w:t>
      </w:r>
      <w:r w:rsidRPr="004B3D38">
        <w:rPr>
          <w:b/>
          <w:bCs/>
          <w:color w:val="000000"/>
        </w:rPr>
        <w:t xml:space="preserve"> - с </w:t>
      </w:r>
      <w:r>
        <w:rPr>
          <w:b/>
          <w:bCs/>
          <w:color w:val="000000"/>
        </w:rPr>
        <w:t>19 сентября 2022</w:t>
      </w:r>
      <w:r w:rsidRPr="004B3D38">
        <w:rPr>
          <w:b/>
          <w:bCs/>
          <w:color w:val="000000"/>
        </w:rPr>
        <w:t xml:space="preserve"> г. по </w:t>
      </w:r>
      <w:r>
        <w:rPr>
          <w:b/>
          <w:bCs/>
          <w:color w:val="000000"/>
        </w:rPr>
        <w:t>08 января 2023</w:t>
      </w:r>
      <w:r w:rsidRPr="004B3D38">
        <w:rPr>
          <w:b/>
          <w:bCs/>
          <w:color w:val="000000"/>
        </w:rPr>
        <w:t xml:space="preserve"> г.;</w:t>
      </w:r>
    </w:p>
    <w:p w14:paraId="07CF642A" w14:textId="44BE7849" w:rsidR="00A008F5" w:rsidRDefault="004B3D38" w:rsidP="004B3D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contextualSpacing/>
        <w:jc w:val="both"/>
        <w:rPr>
          <w:b/>
        </w:rPr>
      </w:pPr>
      <w:r w:rsidRPr="004B3D38">
        <w:rPr>
          <w:b/>
          <w:bCs/>
          <w:color w:val="000000"/>
        </w:rPr>
        <w:t>по лот</w:t>
      </w:r>
      <w:r>
        <w:rPr>
          <w:b/>
          <w:bCs/>
          <w:color w:val="000000"/>
        </w:rPr>
        <w:t>ам 7-12</w:t>
      </w:r>
      <w:r w:rsidRPr="004B3D38">
        <w:rPr>
          <w:b/>
          <w:bCs/>
          <w:color w:val="000000"/>
        </w:rPr>
        <w:t xml:space="preserve"> - с </w:t>
      </w:r>
      <w:r>
        <w:rPr>
          <w:b/>
          <w:bCs/>
          <w:color w:val="000000"/>
        </w:rPr>
        <w:t>19 сентября 2022</w:t>
      </w:r>
      <w:r w:rsidRPr="004B3D38">
        <w:rPr>
          <w:b/>
          <w:bCs/>
          <w:color w:val="000000"/>
        </w:rPr>
        <w:t xml:space="preserve"> г. по </w:t>
      </w:r>
      <w:r>
        <w:rPr>
          <w:b/>
          <w:bCs/>
          <w:color w:val="000000"/>
        </w:rPr>
        <w:t>31 января 2023</w:t>
      </w:r>
      <w:r w:rsidRPr="004B3D38">
        <w:rPr>
          <w:b/>
          <w:bCs/>
          <w:color w:val="000000"/>
        </w:rPr>
        <w:t xml:space="preserve"> г.</w:t>
      </w:r>
    </w:p>
    <w:p w14:paraId="1AA4D8CB" w14:textId="17F420CB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Заявки на участие в Торгах ППП приним</w:t>
      </w:r>
      <w:r w:rsidR="0015099D" w:rsidRPr="00A115B3">
        <w:rPr>
          <w:color w:val="000000"/>
        </w:rPr>
        <w:t>а</w:t>
      </w:r>
      <w:r w:rsidR="00997993" w:rsidRPr="00A115B3">
        <w:rPr>
          <w:color w:val="000000"/>
        </w:rPr>
        <w:t>ются Оператором, начиная с 00:00</w:t>
      </w:r>
      <w:r w:rsidRPr="00A115B3">
        <w:rPr>
          <w:color w:val="000000"/>
        </w:rPr>
        <w:t xml:space="preserve"> часов по московскому времени</w:t>
      </w:r>
      <w:r w:rsidR="00E12685">
        <w:rPr>
          <w:color w:val="000000"/>
        </w:rPr>
        <w:t xml:space="preserve"> </w:t>
      </w:r>
      <w:r w:rsidR="004B3D38" w:rsidRPr="004B3D38">
        <w:rPr>
          <w:b/>
          <w:bCs/>
        </w:rPr>
        <w:t>19 сентября</w:t>
      </w:r>
      <w:r w:rsidR="00E12685" w:rsidRPr="004B3D38">
        <w:rPr>
          <w:rFonts w:ascii="Times New Roman CYR" w:hAnsi="Times New Roman CYR" w:cs="Times New Roman CYR"/>
          <w:color w:val="000000"/>
        </w:rPr>
        <w:t xml:space="preserve"> </w:t>
      </w:r>
      <w:r w:rsidR="00E12685" w:rsidRPr="004B3D38">
        <w:rPr>
          <w:b/>
        </w:rPr>
        <w:t>202</w:t>
      </w:r>
      <w:r w:rsidR="004F4360" w:rsidRPr="004B3D38">
        <w:rPr>
          <w:b/>
        </w:rPr>
        <w:t>2</w:t>
      </w:r>
      <w:r w:rsidR="00E12685" w:rsidRPr="004B3D38">
        <w:rPr>
          <w:b/>
        </w:rPr>
        <w:t xml:space="preserve"> г.</w:t>
      </w:r>
      <w:r w:rsidRPr="004B3D38">
        <w:rPr>
          <w:color w:val="000000"/>
        </w:rPr>
        <w:t xml:space="preserve"> Прием</w:t>
      </w:r>
      <w:r w:rsidRPr="00A115B3">
        <w:rPr>
          <w:color w:val="000000"/>
        </w:rPr>
        <w:t xml:space="preserve"> заявок на участие в Торгах ППП и задатков прекращается за 5 (Пять) календарных дней до даты окончания соответствующего периода понижения цены продажи лотов в 14:00 часов по московскому времени.</w:t>
      </w:r>
    </w:p>
    <w:p w14:paraId="411D9E91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 xml:space="preserve">При наличии заявок на участие в Торгах ППП </w:t>
      </w:r>
      <w:r w:rsidR="00722ECA" w:rsidRPr="00A115B3">
        <w:rPr>
          <w:color w:val="000000"/>
        </w:rPr>
        <w:t>ОТ</w:t>
      </w:r>
      <w:r w:rsidRPr="00A115B3">
        <w:rPr>
          <w:color w:val="000000"/>
        </w:rPr>
        <w:t xml:space="preserve">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45B1415C" w14:textId="72AB3F47" w:rsidR="00DA4A6C" w:rsidRPr="0049532E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contextualSpacing/>
        <w:jc w:val="both"/>
        <w:rPr>
          <w:color w:val="000000" w:themeColor="text1"/>
          <w:shd w:val="clear" w:color="auto" w:fill="FFFFFF"/>
        </w:rPr>
      </w:pPr>
      <w:r w:rsidRPr="0049532E">
        <w:rPr>
          <w:color w:val="000000" w:themeColor="text1"/>
        </w:rPr>
        <w:t>Оператор обеспечивает проведение Торгов ППП.</w:t>
      </w:r>
      <w:r w:rsidR="00F74172" w:rsidRPr="0049532E">
        <w:rPr>
          <w:color w:val="000000" w:themeColor="text1"/>
          <w:shd w:val="clear" w:color="auto" w:fill="FFFFFF"/>
        </w:rPr>
        <w:t xml:space="preserve"> Начальн</w:t>
      </w:r>
      <w:r w:rsidR="00564077">
        <w:rPr>
          <w:color w:val="000000" w:themeColor="text1"/>
          <w:shd w:val="clear" w:color="auto" w:fill="FFFFFF"/>
        </w:rPr>
        <w:t xml:space="preserve">ые </w:t>
      </w:r>
      <w:r w:rsidR="00F74172" w:rsidRPr="0049532E">
        <w:rPr>
          <w:color w:val="000000" w:themeColor="text1"/>
          <w:shd w:val="clear" w:color="auto" w:fill="FFFFFF"/>
        </w:rPr>
        <w:t>цен</w:t>
      </w:r>
      <w:r w:rsidR="00564077">
        <w:rPr>
          <w:color w:val="000000" w:themeColor="text1"/>
          <w:shd w:val="clear" w:color="auto" w:fill="FFFFFF"/>
        </w:rPr>
        <w:t>ы</w:t>
      </w:r>
      <w:r w:rsidR="00F74172" w:rsidRPr="0049532E">
        <w:rPr>
          <w:color w:val="000000" w:themeColor="text1"/>
          <w:shd w:val="clear" w:color="auto" w:fill="FFFFFF"/>
        </w:rPr>
        <w:t xml:space="preserve"> реализации лот</w:t>
      </w:r>
      <w:r w:rsidR="00564077">
        <w:rPr>
          <w:color w:val="000000" w:themeColor="text1"/>
          <w:shd w:val="clear" w:color="auto" w:fill="FFFFFF"/>
        </w:rPr>
        <w:t>ов</w:t>
      </w:r>
      <w:r w:rsidR="00F74172" w:rsidRPr="0049532E">
        <w:rPr>
          <w:color w:val="000000" w:themeColor="text1"/>
          <w:shd w:val="clear" w:color="auto" w:fill="FFFFFF"/>
        </w:rPr>
        <w:t xml:space="preserve"> на ППП составля</w:t>
      </w:r>
      <w:r w:rsidR="00564077">
        <w:rPr>
          <w:color w:val="000000" w:themeColor="text1"/>
          <w:shd w:val="clear" w:color="auto" w:fill="FFFFFF"/>
        </w:rPr>
        <w:t>ю</w:t>
      </w:r>
      <w:r w:rsidR="00F74172" w:rsidRPr="0049532E">
        <w:rPr>
          <w:color w:val="000000" w:themeColor="text1"/>
          <w:shd w:val="clear" w:color="auto" w:fill="FFFFFF"/>
        </w:rPr>
        <w:t>т</w:t>
      </w:r>
      <w:r w:rsidR="00DA4A6C" w:rsidRPr="0049532E">
        <w:rPr>
          <w:color w:val="000000" w:themeColor="text1"/>
          <w:shd w:val="clear" w:color="auto" w:fill="FFFFFF"/>
        </w:rPr>
        <w:t>:</w:t>
      </w:r>
    </w:p>
    <w:p w14:paraId="031FBF55" w14:textId="16628E88" w:rsidR="0049532E" w:rsidRPr="0049532E" w:rsidRDefault="0049532E" w:rsidP="0049532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  <w:rPr>
          <w:color w:val="000000" w:themeColor="text1"/>
          <w:shd w:val="clear" w:color="auto" w:fill="FFFFFF"/>
        </w:rPr>
      </w:pPr>
      <w:r w:rsidRPr="0049532E">
        <w:rPr>
          <w:color w:val="000000" w:themeColor="text1"/>
          <w:shd w:val="clear" w:color="auto" w:fill="FFFFFF"/>
        </w:rPr>
        <w:t xml:space="preserve">По лоту </w:t>
      </w:r>
      <w:r w:rsidRPr="0049532E">
        <w:rPr>
          <w:color w:val="000000" w:themeColor="text1"/>
          <w:shd w:val="clear" w:color="auto" w:fill="FFFFFF"/>
        </w:rPr>
        <w:t>1</w:t>
      </w:r>
      <w:r w:rsidRPr="0049532E">
        <w:rPr>
          <w:color w:val="000000" w:themeColor="text1"/>
          <w:shd w:val="clear" w:color="auto" w:fill="FFFFFF"/>
        </w:rPr>
        <w:t xml:space="preserve"> - </w:t>
      </w:r>
      <w:r w:rsidRPr="0049532E">
        <w:rPr>
          <w:color w:val="000000" w:themeColor="text1"/>
          <w:shd w:val="clear" w:color="auto" w:fill="FFFFFF"/>
        </w:rPr>
        <w:t>14 105 206,67</w:t>
      </w:r>
      <w:r w:rsidRPr="0049532E">
        <w:rPr>
          <w:color w:val="000000" w:themeColor="text1"/>
          <w:shd w:val="clear" w:color="auto" w:fill="FFFFFF"/>
        </w:rPr>
        <w:t xml:space="preserve"> руб.;</w:t>
      </w:r>
    </w:p>
    <w:p w14:paraId="73FBC950" w14:textId="2D767F0C" w:rsidR="0049532E" w:rsidRPr="0049532E" w:rsidRDefault="0049532E" w:rsidP="0049532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  <w:rPr>
          <w:color w:val="000000" w:themeColor="text1"/>
          <w:shd w:val="clear" w:color="auto" w:fill="FFFFFF"/>
        </w:rPr>
      </w:pPr>
      <w:r w:rsidRPr="0049532E">
        <w:rPr>
          <w:color w:val="000000" w:themeColor="text1"/>
          <w:shd w:val="clear" w:color="auto" w:fill="FFFFFF"/>
        </w:rPr>
        <w:t xml:space="preserve">По лоту </w:t>
      </w:r>
      <w:r w:rsidRPr="0049532E">
        <w:rPr>
          <w:color w:val="000000" w:themeColor="text1"/>
          <w:shd w:val="clear" w:color="auto" w:fill="FFFFFF"/>
        </w:rPr>
        <w:t>2</w:t>
      </w:r>
      <w:r w:rsidRPr="0049532E">
        <w:rPr>
          <w:color w:val="000000" w:themeColor="text1"/>
          <w:shd w:val="clear" w:color="auto" w:fill="FFFFFF"/>
        </w:rPr>
        <w:t xml:space="preserve"> - </w:t>
      </w:r>
      <w:r w:rsidRPr="0049532E">
        <w:rPr>
          <w:color w:val="000000" w:themeColor="text1"/>
          <w:shd w:val="clear" w:color="auto" w:fill="FFFFFF"/>
        </w:rPr>
        <w:t>873 485,19</w:t>
      </w:r>
      <w:r w:rsidRPr="0049532E">
        <w:rPr>
          <w:color w:val="000000" w:themeColor="text1"/>
          <w:shd w:val="clear" w:color="auto" w:fill="FFFFFF"/>
        </w:rPr>
        <w:t xml:space="preserve"> руб.;</w:t>
      </w:r>
    </w:p>
    <w:p w14:paraId="1D66ED11" w14:textId="0BA1C1E9" w:rsidR="0049532E" w:rsidRPr="0049532E" w:rsidRDefault="0049532E" w:rsidP="0049532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  <w:rPr>
          <w:color w:val="000000" w:themeColor="text1"/>
          <w:shd w:val="clear" w:color="auto" w:fill="FFFFFF"/>
        </w:rPr>
      </w:pPr>
      <w:r w:rsidRPr="0049532E">
        <w:rPr>
          <w:color w:val="000000" w:themeColor="text1"/>
          <w:shd w:val="clear" w:color="auto" w:fill="FFFFFF"/>
        </w:rPr>
        <w:t xml:space="preserve">По лоту 3 - </w:t>
      </w:r>
      <w:r w:rsidRPr="0049532E">
        <w:rPr>
          <w:color w:val="000000" w:themeColor="text1"/>
          <w:shd w:val="clear" w:color="auto" w:fill="FFFFFF"/>
        </w:rPr>
        <w:t>1 617 170,52</w:t>
      </w:r>
      <w:r w:rsidRPr="0049532E">
        <w:rPr>
          <w:color w:val="000000" w:themeColor="text1"/>
          <w:shd w:val="clear" w:color="auto" w:fill="FFFFFF"/>
        </w:rPr>
        <w:t xml:space="preserve"> руб.;</w:t>
      </w:r>
    </w:p>
    <w:p w14:paraId="10A1580E" w14:textId="255ACD23" w:rsidR="0049532E" w:rsidRPr="0049532E" w:rsidRDefault="0049532E" w:rsidP="0049532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  <w:rPr>
          <w:color w:val="000000" w:themeColor="text1"/>
          <w:shd w:val="clear" w:color="auto" w:fill="FFFFFF"/>
        </w:rPr>
      </w:pPr>
      <w:r w:rsidRPr="0049532E">
        <w:rPr>
          <w:color w:val="000000" w:themeColor="text1"/>
          <w:shd w:val="clear" w:color="auto" w:fill="FFFFFF"/>
        </w:rPr>
        <w:t xml:space="preserve">По лоту 4 - </w:t>
      </w:r>
      <w:r w:rsidRPr="0049532E">
        <w:rPr>
          <w:color w:val="000000" w:themeColor="text1"/>
          <w:shd w:val="clear" w:color="auto" w:fill="FFFFFF"/>
        </w:rPr>
        <w:t>3 679 680,46</w:t>
      </w:r>
      <w:r w:rsidRPr="0049532E">
        <w:rPr>
          <w:color w:val="000000" w:themeColor="text1"/>
          <w:shd w:val="clear" w:color="auto" w:fill="FFFFFF"/>
        </w:rPr>
        <w:t xml:space="preserve"> руб.;</w:t>
      </w:r>
    </w:p>
    <w:p w14:paraId="18BBD161" w14:textId="567A9444" w:rsidR="0049532E" w:rsidRPr="0049532E" w:rsidRDefault="0049532E" w:rsidP="0049532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  <w:rPr>
          <w:color w:val="000000" w:themeColor="text1"/>
          <w:shd w:val="clear" w:color="auto" w:fill="FFFFFF"/>
        </w:rPr>
      </w:pPr>
      <w:r w:rsidRPr="0049532E">
        <w:rPr>
          <w:color w:val="000000" w:themeColor="text1"/>
          <w:shd w:val="clear" w:color="auto" w:fill="FFFFFF"/>
        </w:rPr>
        <w:t xml:space="preserve">По лоту 5 - </w:t>
      </w:r>
      <w:r w:rsidRPr="0049532E">
        <w:rPr>
          <w:color w:val="000000" w:themeColor="text1"/>
          <w:shd w:val="clear" w:color="auto" w:fill="FFFFFF"/>
        </w:rPr>
        <w:t>5 233 161,88</w:t>
      </w:r>
      <w:r w:rsidRPr="0049532E">
        <w:rPr>
          <w:color w:val="000000" w:themeColor="text1"/>
          <w:shd w:val="clear" w:color="auto" w:fill="FFFFFF"/>
        </w:rPr>
        <w:t xml:space="preserve"> руб.;</w:t>
      </w:r>
    </w:p>
    <w:p w14:paraId="7EA37494" w14:textId="1F4D62A6" w:rsidR="0049532E" w:rsidRPr="0049532E" w:rsidRDefault="0049532E" w:rsidP="0049532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  <w:rPr>
          <w:color w:val="000000" w:themeColor="text1"/>
          <w:shd w:val="clear" w:color="auto" w:fill="FFFFFF"/>
        </w:rPr>
      </w:pPr>
      <w:r w:rsidRPr="0049532E">
        <w:rPr>
          <w:color w:val="000000" w:themeColor="text1"/>
          <w:shd w:val="clear" w:color="auto" w:fill="FFFFFF"/>
        </w:rPr>
        <w:t xml:space="preserve">По лоту 6 - </w:t>
      </w:r>
      <w:r w:rsidRPr="0049532E">
        <w:rPr>
          <w:color w:val="000000" w:themeColor="text1"/>
          <w:shd w:val="clear" w:color="auto" w:fill="FFFFFF"/>
        </w:rPr>
        <w:t>1 724 449,13</w:t>
      </w:r>
      <w:r w:rsidRPr="0049532E">
        <w:rPr>
          <w:color w:val="000000" w:themeColor="text1"/>
          <w:shd w:val="clear" w:color="auto" w:fill="FFFFFF"/>
        </w:rPr>
        <w:t xml:space="preserve"> руб.;</w:t>
      </w:r>
    </w:p>
    <w:p w14:paraId="01D8ED3E" w14:textId="42670FD9" w:rsidR="0049532E" w:rsidRPr="0049532E" w:rsidRDefault="0049532E" w:rsidP="0049532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  <w:rPr>
          <w:color w:val="000000" w:themeColor="text1"/>
          <w:shd w:val="clear" w:color="auto" w:fill="FFFFFF"/>
        </w:rPr>
      </w:pPr>
      <w:r w:rsidRPr="0049532E">
        <w:rPr>
          <w:color w:val="000000" w:themeColor="text1"/>
          <w:shd w:val="clear" w:color="auto" w:fill="FFFFFF"/>
        </w:rPr>
        <w:t xml:space="preserve">По лоту 7 - </w:t>
      </w:r>
      <w:r w:rsidRPr="0049532E">
        <w:rPr>
          <w:color w:val="000000" w:themeColor="text1"/>
          <w:shd w:val="clear" w:color="auto" w:fill="FFFFFF"/>
        </w:rPr>
        <w:t>5 551 360,65</w:t>
      </w:r>
      <w:r w:rsidRPr="0049532E">
        <w:rPr>
          <w:color w:val="000000" w:themeColor="text1"/>
          <w:shd w:val="clear" w:color="auto" w:fill="FFFFFF"/>
        </w:rPr>
        <w:t xml:space="preserve"> руб.;</w:t>
      </w:r>
    </w:p>
    <w:p w14:paraId="7A122515" w14:textId="421B12E5" w:rsidR="0049532E" w:rsidRPr="0049532E" w:rsidRDefault="0049532E" w:rsidP="0049532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  <w:rPr>
          <w:color w:val="000000" w:themeColor="text1"/>
          <w:shd w:val="clear" w:color="auto" w:fill="FFFFFF"/>
        </w:rPr>
      </w:pPr>
      <w:r w:rsidRPr="0049532E">
        <w:rPr>
          <w:color w:val="000000" w:themeColor="text1"/>
          <w:shd w:val="clear" w:color="auto" w:fill="FFFFFF"/>
        </w:rPr>
        <w:t xml:space="preserve">По лоту 8 - </w:t>
      </w:r>
      <w:r w:rsidRPr="0049532E">
        <w:rPr>
          <w:color w:val="000000" w:themeColor="text1"/>
          <w:shd w:val="clear" w:color="auto" w:fill="FFFFFF"/>
        </w:rPr>
        <w:t>716 395,68</w:t>
      </w:r>
      <w:r w:rsidRPr="0049532E">
        <w:rPr>
          <w:color w:val="000000" w:themeColor="text1"/>
          <w:shd w:val="clear" w:color="auto" w:fill="FFFFFF"/>
        </w:rPr>
        <w:t xml:space="preserve"> руб.;</w:t>
      </w:r>
    </w:p>
    <w:p w14:paraId="2525945D" w14:textId="4B9C156E" w:rsidR="0049532E" w:rsidRPr="0049532E" w:rsidRDefault="0049532E" w:rsidP="0049532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  <w:rPr>
          <w:color w:val="000000" w:themeColor="text1"/>
          <w:shd w:val="clear" w:color="auto" w:fill="FFFFFF"/>
        </w:rPr>
      </w:pPr>
      <w:r w:rsidRPr="0049532E">
        <w:rPr>
          <w:color w:val="000000" w:themeColor="text1"/>
          <w:shd w:val="clear" w:color="auto" w:fill="FFFFFF"/>
        </w:rPr>
        <w:t xml:space="preserve">По лоту 9 - </w:t>
      </w:r>
      <w:r w:rsidRPr="0049532E">
        <w:rPr>
          <w:color w:val="000000" w:themeColor="text1"/>
          <w:shd w:val="clear" w:color="auto" w:fill="FFFFFF"/>
        </w:rPr>
        <w:t>3 048 696,00</w:t>
      </w:r>
      <w:r w:rsidRPr="0049532E">
        <w:rPr>
          <w:color w:val="000000" w:themeColor="text1"/>
          <w:shd w:val="clear" w:color="auto" w:fill="FFFFFF"/>
        </w:rPr>
        <w:t xml:space="preserve"> руб.;</w:t>
      </w:r>
    </w:p>
    <w:p w14:paraId="2DB97666" w14:textId="3EF713CF" w:rsidR="0049532E" w:rsidRPr="0049532E" w:rsidRDefault="0049532E" w:rsidP="0049532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  <w:rPr>
          <w:color w:val="000000" w:themeColor="text1"/>
          <w:shd w:val="clear" w:color="auto" w:fill="FFFFFF"/>
        </w:rPr>
      </w:pPr>
      <w:r w:rsidRPr="0049532E">
        <w:rPr>
          <w:color w:val="000000" w:themeColor="text1"/>
          <w:shd w:val="clear" w:color="auto" w:fill="FFFFFF"/>
        </w:rPr>
        <w:t xml:space="preserve">По лоту 10 - </w:t>
      </w:r>
      <w:r w:rsidRPr="0049532E">
        <w:rPr>
          <w:color w:val="000000" w:themeColor="text1"/>
          <w:shd w:val="clear" w:color="auto" w:fill="FFFFFF"/>
        </w:rPr>
        <w:t>95 168,26</w:t>
      </w:r>
      <w:r w:rsidRPr="0049532E">
        <w:rPr>
          <w:color w:val="000000" w:themeColor="text1"/>
          <w:shd w:val="clear" w:color="auto" w:fill="FFFFFF"/>
        </w:rPr>
        <w:t xml:space="preserve"> руб.;</w:t>
      </w:r>
    </w:p>
    <w:p w14:paraId="3EFFECE3" w14:textId="339E985B" w:rsidR="0049532E" w:rsidRPr="0049532E" w:rsidRDefault="0049532E" w:rsidP="0049532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  <w:rPr>
          <w:color w:val="000000" w:themeColor="text1"/>
          <w:shd w:val="clear" w:color="auto" w:fill="FFFFFF"/>
        </w:rPr>
      </w:pPr>
      <w:r w:rsidRPr="0049532E">
        <w:rPr>
          <w:color w:val="000000" w:themeColor="text1"/>
          <w:shd w:val="clear" w:color="auto" w:fill="FFFFFF"/>
        </w:rPr>
        <w:t xml:space="preserve">По лоту 11 - </w:t>
      </w:r>
      <w:r w:rsidRPr="0049532E">
        <w:rPr>
          <w:color w:val="000000" w:themeColor="text1"/>
          <w:shd w:val="clear" w:color="auto" w:fill="FFFFFF"/>
        </w:rPr>
        <w:t>187 560,81</w:t>
      </w:r>
      <w:r w:rsidRPr="0049532E">
        <w:rPr>
          <w:color w:val="000000" w:themeColor="text1"/>
          <w:shd w:val="clear" w:color="auto" w:fill="FFFFFF"/>
        </w:rPr>
        <w:t xml:space="preserve"> руб.;</w:t>
      </w:r>
    </w:p>
    <w:p w14:paraId="2C2B9641" w14:textId="2424E72F" w:rsidR="00DA4A6C" w:rsidRPr="0049532E" w:rsidRDefault="0049532E" w:rsidP="0049532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  <w:rPr>
          <w:color w:val="000000" w:themeColor="text1"/>
          <w:shd w:val="clear" w:color="auto" w:fill="FFFFFF"/>
        </w:rPr>
      </w:pPr>
      <w:r w:rsidRPr="0049532E">
        <w:rPr>
          <w:color w:val="000000" w:themeColor="text1"/>
          <w:shd w:val="clear" w:color="auto" w:fill="FFFFFF"/>
        </w:rPr>
        <w:t xml:space="preserve">По лоту 12 - </w:t>
      </w:r>
      <w:r w:rsidRPr="0049532E">
        <w:rPr>
          <w:color w:val="000000" w:themeColor="text1"/>
          <w:shd w:val="clear" w:color="auto" w:fill="FFFFFF"/>
        </w:rPr>
        <w:t>86 160,38</w:t>
      </w:r>
      <w:r w:rsidRPr="0049532E">
        <w:rPr>
          <w:color w:val="000000" w:themeColor="text1"/>
          <w:shd w:val="clear" w:color="auto" w:fill="FFFFFF"/>
        </w:rPr>
        <w:t xml:space="preserve"> руб.</w:t>
      </w:r>
    </w:p>
    <w:p w14:paraId="4E5787AF" w14:textId="1AF755ED" w:rsidR="00F74172" w:rsidRPr="0049532E" w:rsidRDefault="00037A54" w:rsidP="00F7417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contextualSpacing/>
        <w:jc w:val="both"/>
        <w:rPr>
          <w:color w:val="000000" w:themeColor="text1"/>
          <w:shd w:val="clear" w:color="auto" w:fill="FFFFFF"/>
        </w:rPr>
      </w:pPr>
      <w:r w:rsidRPr="0049532E">
        <w:rPr>
          <w:color w:val="000000" w:themeColor="text1"/>
        </w:rPr>
        <w:t>Начальные цены продажи лотов на Торгах ППП устанавливаются следующие:</w:t>
      </w:r>
      <w:r w:rsidR="00F74172" w:rsidRPr="0049532E">
        <w:rPr>
          <w:color w:val="000000" w:themeColor="text1"/>
          <w:shd w:val="clear" w:color="auto" w:fill="FFFFFF"/>
        </w:rPr>
        <w:t xml:space="preserve"> </w:t>
      </w:r>
    </w:p>
    <w:p w14:paraId="0A67E2AA" w14:textId="6CC5483C" w:rsidR="00037A54" w:rsidRPr="0049532E" w:rsidRDefault="0049532E" w:rsidP="00E1209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contextualSpacing/>
        <w:jc w:val="both"/>
        <w:rPr>
          <w:b/>
          <w:bCs/>
          <w:color w:val="000000" w:themeColor="text1"/>
        </w:rPr>
      </w:pPr>
      <w:r w:rsidRPr="0049532E">
        <w:rPr>
          <w:b/>
          <w:bCs/>
          <w:color w:val="000000" w:themeColor="text1"/>
        </w:rPr>
        <w:t>Для лота 1:</w:t>
      </w:r>
    </w:p>
    <w:p w14:paraId="5007DBC1" w14:textId="77777777" w:rsidR="000C5299" w:rsidRPr="000C5299" w:rsidRDefault="000C5299" w:rsidP="000C529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  <w:rPr>
          <w:color w:val="000000" w:themeColor="text1"/>
        </w:rPr>
      </w:pPr>
      <w:r w:rsidRPr="000C5299">
        <w:rPr>
          <w:color w:val="000000" w:themeColor="text1"/>
        </w:rPr>
        <w:t>с 19 сентября 2022 г. по 30 октября 2022 г. - в размере начальной цены продажи лота;</w:t>
      </w:r>
    </w:p>
    <w:p w14:paraId="58866775" w14:textId="77777777" w:rsidR="000C5299" w:rsidRPr="000C5299" w:rsidRDefault="000C5299" w:rsidP="000C529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  <w:rPr>
          <w:color w:val="000000" w:themeColor="text1"/>
        </w:rPr>
      </w:pPr>
      <w:r w:rsidRPr="000C5299">
        <w:rPr>
          <w:color w:val="000000" w:themeColor="text1"/>
        </w:rPr>
        <w:t>с 31 октября 2022 г. по 06 ноября 2022 г. - в размере 92,50% от начальной цены продажи лота;</w:t>
      </w:r>
    </w:p>
    <w:p w14:paraId="373BE65F" w14:textId="77777777" w:rsidR="000C5299" w:rsidRPr="000C5299" w:rsidRDefault="000C5299" w:rsidP="000C529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  <w:rPr>
          <w:color w:val="000000" w:themeColor="text1"/>
        </w:rPr>
      </w:pPr>
      <w:r w:rsidRPr="000C5299">
        <w:rPr>
          <w:color w:val="000000" w:themeColor="text1"/>
        </w:rPr>
        <w:t>с 07 ноября 2022 г. по 13 ноября 2022 г. - в размере 85,00% от начальной цены продажи лота;</w:t>
      </w:r>
    </w:p>
    <w:p w14:paraId="10018F73" w14:textId="77777777" w:rsidR="000C5299" w:rsidRPr="000C5299" w:rsidRDefault="000C5299" w:rsidP="000C529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  <w:rPr>
          <w:color w:val="000000" w:themeColor="text1"/>
        </w:rPr>
      </w:pPr>
      <w:r w:rsidRPr="000C5299">
        <w:rPr>
          <w:color w:val="000000" w:themeColor="text1"/>
        </w:rPr>
        <w:t>с 14 ноября 2022 г. по 20 ноября 2022 г. - в размере 77,50% от начальной цены продажи лота;</w:t>
      </w:r>
    </w:p>
    <w:p w14:paraId="26E8E673" w14:textId="77777777" w:rsidR="000C5299" w:rsidRPr="000C5299" w:rsidRDefault="000C5299" w:rsidP="000C529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  <w:rPr>
          <w:color w:val="000000" w:themeColor="text1"/>
        </w:rPr>
      </w:pPr>
      <w:r w:rsidRPr="000C5299">
        <w:rPr>
          <w:color w:val="000000" w:themeColor="text1"/>
        </w:rPr>
        <w:t>с 21 ноября 2022 г. по 27 ноября 2022 г. - в размере 70,00% от начальной цены продажи лота;</w:t>
      </w:r>
    </w:p>
    <w:p w14:paraId="4FDDA20B" w14:textId="77777777" w:rsidR="000C5299" w:rsidRPr="000C5299" w:rsidRDefault="000C5299" w:rsidP="000C529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  <w:rPr>
          <w:color w:val="000000" w:themeColor="text1"/>
        </w:rPr>
      </w:pPr>
      <w:r w:rsidRPr="000C5299">
        <w:rPr>
          <w:color w:val="000000" w:themeColor="text1"/>
        </w:rPr>
        <w:t>с 28 ноября 2022 г. по 04 декабря 2022 г. - в размере 62,50% от начальной цены продажи лота;</w:t>
      </w:r>
    </w:p>
    <w:p w14:paraId="049E58CA" w14:textId="77777777" w:rsidR="000C5299" w:rsidRPr="000C5299" w:rsidRDefault="000C5299" w:rsidP="000C529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  <w:rPr>
          <w:color w:val="000000" w:themeColor="text1"/>
        </w:rPr>
      </w:pPr>
      <w:r w:rsidRPr="000C5299">
        <w:rPr>
          <w:color w:val="000000" w:themeColor="text1"/>
        </w:rPr>
        <w:t>с 05 декабря 2022 г. по 11 декабря 2022 г. - в размере 55,00% от начальной цены продажи лота;</w:t>
      </w:r>
    </w:p>
    <w:p w14:paraId="49C0FA39" w14:textId="77777777" w:rsidR="000C5299" w:rsidRPr="000C5299" w:rsidRDefault="000C5299" w:rsidP="000C529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  <w:rPr>
          <w:color w:val="000000" w:themeColor="text1"/>
        </w:rPr>
      </w:pPr>
      <w:r w:rsidRPr="000C5299">
        <w:rPr>
          <w:color w:val="000000" w:themeColor="text1"/>
        </w:rPr>
        <w:t>с 12 декабря 2022 г. по 18 декабря 2022 г. - в размере 47,50% от начальной цены продажи лота;</w:t>
      </w:r>
    </w:p>
    <w:p w14:paraId="0B4C496E" w14:textId="77777777" w:rsidR="000C5299" w:rsidRPr="000C5299" w:rsidRDefault="000C5299" w:rsidP="000C529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  <w:rPr>
          <w:color w:val="000000" w:themeColor="text1"/>
        </w:rPr>
      </w:pPr>
      <w:r w:rsidRPr="000C5299">
        <w:rPr>
          <w:color w:val="000000" w:themeColor="text1"/>
        </w:rPr>
        <w:t>с 19 декабря 2022 г. по 25 декабря 2022 г. - в размере 40,00% от начальной цены продажи лота;</w:t>
      </w:r>
    </w:p>
    <w:p w14:paraId="08A9C9F2" w14:textId="77777777" w:rsidR="000C5299" w:rsidRPr="000C5299" w:rsidRDefault="000C5299" w:rsidP="000C529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  <w:rPr>
          <w:color w:val="000000" w:themeColor="text1"/>
        </w:rPr>
      </w:pPr>
      <w:r w:rsidRPr="000C5299">
        <w:rPr>
          <w:color w:val="000000" w:themeColor="text1"/>
        </w:rPr>
        <w:lastRenderedPageBreak/>
        <w:t>с 26 декабря 2022 г. по 01 января 2023 г. - в размере 32,50% от начальной цены продажи лота;</w:t>
      </w:r>
    </w:p>
    <w:p w14:paraId="19D013B0" w14:textId="2ECB210A" w:rsidR="000C5299" w:rsidRDefault="000C5299" w:rsidP="000C529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contextualSpacing/>
        <w:jc w:val="both"/>
        <w:rPr>
          <w:color w:val="000000" w:themeColor="text1"/>
        </w:rPr>
      </w:pPr>
      <w:r w:rsidRPr="000C5299">
        <w:rPr>
          <w:color w:val="000000" w:themeColor="text1"/>
        </w:rPr>
        <w:t>с 02 января 2023 г. по 08 января 2023 г. - в размере 25,00% от начальной цены продажи лота</w:t>
      </w:r>
      <w:r>
        <w:rPr>
          <w:color w:val="000000" w:themeColor="text1"/>
        </w:rPr>
        <w:t>.</w:t>
      </w:r>
    </w:p>
    <w:p w14:paraId="41BF42D7" w14:textId="2719E26F" w:rsidR="000C5299" w:rsidRPr="000C5299" w:rsidRDefault="000C5299" w:rsidP="000C529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contextualSpacing/>
        <w:jc w:val="both"/>
        <w:rPr>
          <w:b/>
          <w:bCs/>
          <w:color w:val="000000" w:themeColor="text1"/>
        </w:rPr>
      </w:pPr>
      <w:r w:rsidRPr="000C5299">
        <w:rPr>
          <w:b/>
          <w:bCs/>
          <w:color w:val="000000" w:themeColor="text1"/>
        </w:rPr>
        <w:t>Для лотов 2-6:</w:t>
      </w:r>
    </w:p>
    <w:p w14:paraId="3B4AED26" w14:textId="77777777" w:rsidR="000C5299" w:rsidRPr="000C5299" w:rsidRDefault="000C5299" w:rsidP="000C529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  <w:rPr>
          <w:color w:val="000000" w:themeColor="text1"/>
        </w:rPr>
      </w:pPr>
      <w:r w:rsidRPr="000C5299">
        <w:rPr>
          <w:color w:val="000000" w:themeColor="text1"/>
        </w:rPr>
        <w:t>с 19 сентября 2022 г. по 30 октября 2022 г. - в размере начальной цены продажи лотов;</w:t>
      </w:r>
    </w:p>
    <w:p w14:paraId="44789A14" w14:textId="77777777" w:rsidR="000C5299" w:rsidRPr="000C5299" w:rsidRDefault="000C5299" w:rsidP="000C529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  <w:rPr>
          <w:color w:val="000000" w:themeColor="text1"/>
        </w:rPr>
      </w:pPr>
      <w:r w:rsidRPr="000C5299">
        <w:rPr>
          <w:color w:val="000000" w:themeColor="text1"/>
        </w:rPr>
        <w:t>с 31 октября 2022 г. по 06 ноября 2022 г. - в размере 94,50% от начальной цены продажи лотов;</w:t>
      </w:r>
    </w:p>
    <w:p w14:paraId="61BBD1D9" w14:textId="77777777" w:rsidR="000C5299" w:rsidRPr="000C5299" w:rsidRDefault="000C5299" w:rsidP="000C529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  <w:rPr>
          <w:color w:val="000000" w:themeColor="text1"/>
        </w:rPr>
      </w:pPr>
      <w:r w:rsidRPr="000C5299">
        <w:rPr>
          <w:color w:val="000000" w:themeColor="text1"/>
        </w:rPr>
        <w:t>с 07 ноября 2022 г. по 13 ноября 2022 г. - в размере 89,00% от начальной цены продажи лотов;</w:t>
      </w:r>
    </w:p>
    <w:p w14:paraId="7D6E50D6" w14:textId="77777777" w:rsidR="000C5299" w:rsidRPr="000C5299" w:rsidRDefault="000C5299" w:rsidP="000C529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  <w:rPr>
          <w:color w:val="000000" w:themeColor="text1"/>
        </w:rPr>
      </w:pPr>
      <w:r w:rsidRPr="000C5299">
        <w:rPr>
          <w:color w:val="000000" w:themeColor="text1"/>
        </w:rPr>
        <w:t>с 14 ноября 2022 г. по 20 ноября 2022 г. - в размере 83,50% от начальной цены продажи лотов;</w:t>
      </w:r>
    </w:p>
    <w:p w14:paraId="0C202E3C" w14:textId="77777777" w:rsidR="000C5299" w:rsidRPr="000C5299" w:rsidRDefault="000C5299" w:rsidP="000C529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  <w:rPr>
          <w:color w:val="000000" w:themeColor="text1"/>
        </w:rPr>
      </w:pPr>
      <w:r w:rsidRPr="000C5299">
        <w:rPr>
          <w:color w:val="000000" w:themeColor="text1"/>
        </w:rPr>
        <w:t>с 21 ноября 2022 г. по 27 ноября 2022 г. - в размере 78,00% от начальной цены продажи лотов;</w:t>
      </w:r>
    </w:p>
    <w:p w14:paraId="499A7D73" w14:textId="77777777" w:rsidR="000C5299" w:rsidRPr="000C5299" w:rsidRDefault="000C5299" w:rsidP="000C529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  <w:rPr>
          <w:color w:val="000000" w:themeColor="text1"/>
        </w:rPr>
      </w:pPr>
      <w:r w:rsidRPr="000C5299">
        <w:rPr>
          <w:color w:val="000000" w:themeColor="text1"/>
        </w:rPr>
        <w:t>с 28 ноября 2022 г. по 04 декабря 2022 г. - в размере 72,50% от начальной цены продажи лотов;</w:t>
      </w:r>
    </w:p>
    <w:p w14:paraId="46CB93D2" w14:textId="77777777" w:rsidR="000C5299" w:rsidRPr="000C5299" w:rsidRDefault="000C5299" w:rsidP="000C529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  <w:rPr>
          <w:color w:val="000000" w:themeColor="text1"/>
        </w:rPr>
      </w:pPr>
      <w:r w:rsidRPr="000C5299">
        <w:rPr>
          <w:color w:val="000000" w:themeColor="text1"/>
        </w:rPr>
        <w:t>с 05 декабря 2022 г. по 11 декабря 2022 г. - в размере 67,00% от начальной цены продажи лотов;</w:t>
      </w:r>
    </w:p>
    <w:p w14:paraId="0AF2C07A" w14:textId="77777777" w:rsidR="000C5299" w:rsidRPr="000C5299" w:rsidRDefault="000C5299" w:rsidP="000C529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  <w:rPr>
          <w:color w:val="000000" w:themeColor="text1"/>
        </w:rPr>
      </w:pPr>
      <w:r w:rsidRPr="000C5299">
        <w:rPr>
          <w:color w:val="000000" w:themeColor="text1"/>
        </w:rPr>
        <w:t>с 12 декабря 2022 г. по 18 декабря 2022 г. - в размере 61,50% от начальной цены продажи лотов;</w:t>
      </w:r>
    </w:p>
    <w:p w14:paraId="1DCEABFD" w14:textId="77777777" w:rsidR="000C5299" w:rsidRPr="000C5299" w:rsidRDefault="000C5299" w:rsidP="000C529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  <w:rPr>
          <w:color w:val="000000" w:themeColor="text1"/>
        </w:rPr>
      </w:pPr>
      <w:r w:rsidRPr="000C5299">
        <w:rPr>
          <w:color w:val="000000" w:themeColor="text1"/>
        </w:rPr>
        <w:t>с 19 декабря 2022 г. по 25 декабря 2022 г. - в размере 56,00% от начальной цены продажи лотов;</w:t>
      </w:r>
    </w:p>
    <w:p w14:paraId="1CA8CE12" w14:textId="77777777" w:rsidR="000C5299" w:rsidRPr="000C5299" w:rsidRDefault="000C5299" w:rsidP="000C529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  <w:rPr>
          <w:color w:val="000000" w:themeColor="text1"/>
        </w:rPr>
      </w:pPr>
      <w:r w:rsidRPr="000C5299">
        <w:rPr>
          <w:color w:val="000000" w:themeColor="text1"/>
        </w:rPr>
        <w:t>с 26 декабря 2022 г. по 01 января 2023 г. - в размере 50,50% от начальной цены продажи лотов;</w:t>
      </w:r>
    </w:p>
    <w:p w14:paraId="27107619" w14:textId="4BEE025D" w:rsidR="000C5299" w:rsidRDefault="000C5299" w:rsidP="000C529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contextualSpacing/>
        <w:jc w:val="both"/>
        <w:rPr>
          <w:color w:val="000000" w:themeColor="text1"/>
        </w:rPr>
      </w:pPr>
      <w:r w:rsidRPr="000C5299">
        <w:rPr>
          <w:color w:val="000000" w:themeColor="text1"/>
        </w:rPr>
        <w:t>с 02 января 2023 г. по 08 января 2023 г. - в размере 45,00% от начальной цены продажи лотов</w:t>
      </w:r>
      <w:r>
        <w:rPr>
          <w:color w:val="000000" w:themeColor="text1"/>
        </w:rPr>
        <w:t>.</w:t>
      </w:r>
    </w:p>
    <w:p w14:paraId="04DD9862" w14:textId="0EBE9D51" w:rsidR="000C5299" w:rsidRPr="000C5299" w:rsidRDefault="000C5299" w:rsidP="000C529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contextualSpacing/>
        <w:jc w:val="both"/>
        <w:rPr>
          <w:b/>
          <w:bCs/>
          <w:color w:val="000000" w:themeColor="text1"/>
        </w:rPr>
      </w:pPr>
      <w:r w:rsidRPr="000C5299">
        <w:rPr>
          <w:b/>
          <w:bCs/>
          <w:color w:val="000000" w:themeColor="text1"/>
        </w:rPr>
        <w:t>Для лотов 7,9:</w:t>
      </w:r>
    </w:p>
    <w:p w14:paraId="760AD728" w14:textId="77777777" w:rsidR="000C5299" w:rsidRPr="000C5299" w:rsidRDefault="000C5299" w:rsidP="000C529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  <w:rPr>
          <w:color w:val="000000" w:themeColor="text1"/>
        </w:rPr>
      </w:pPr>
      <w:r w:rsidRPr="000C5299">
        <w:rPr>
          <w:color w:val="000000" w:themeColor="text1"/>
        </w:rPr>
        <w:t>с 19 сентября 2022 г. по 02 ноября 2022 г. - в размере начальной цены продажи лотов;</w:t>
      </w:r>
    </w:p>
    <w:p w14:paraId="18ED1923" w14:textId="77777777" w:rsidR="000C5299" w:rsidRPr="000C5299" w:rsidRDefault="000C5299" w:rsidP="000C529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  <w:rPr>
          <w:color w:val="000000" w:themeColor="text1"/>
        </w:rPr>
      </w:pPr>
      <w:r w:rsidRPr="000C5299">
        <w:rPr>
          <w:color w:val="000000" w:themeColor="text1"/>
        </w:rPr>
        <w:t>с 03 ноября 2022 г. по 12 ноября 2022 г. - в размере 91,30% от начальной цены продажи лотов;</w:t>
      </w:r>
    </w:p>
    <w:p w14:paraId="5AEA1414" w14:textId="77777777" w:rsidR="000C5299" w:rsidRPr="000C5299" w:rsidRDefault="000C5299" w:rsidP="000C529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  <w:rPr>
          <w:color w:val="000000" w:themeColor="text1"/>
        </w:rPr>
      </w:pPr>
      <w:r w:rsidRPr="000C5299">
        <w:rPr>
          <w:color w:val="000000" w:themeColor="text1"/>
        </w:rPr>
        <w:t>с 13 ноября 2022 г. по 22 ноября 2022 г. - в размере 82,60% от начальной цены продажи лотов;</w:t>
      </w:r>
    </w:p>
    <w:p w14:paraId="61111E3A" w14:textId="77777777" w:rsidR="000C5299" w:rsidRPr="000C5299" w:rsidRDefault="000C5299" w:rsidP="000C529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  <w:rPr>
          <w:color w:val="000000" w:themeColor="text1"/>
        </w:rPr>
      </w:pPr>
      <w:r w:rsidRPr="000C5299">
        <w:rPr>
          <w:color w:val="000000" w:themeColor="text1"/>
        </w:rPr>
        <w:t>с 23 ноября 2022 г. по 02 декабря 2022 г. - в размере 73,90% от начальной цены продажи лотов;</w:t>
      </w:r>
    </w:p>
    <w:p w14:paraId="68C1848A" w14:textId="77777777" w:rsidR="000C5299" w:rsidRPr="000C5299" w:rsidRDefault="000C5299" w:rsidP="000C529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  <w:rPr>
          <w:color w:val="000000" w:themeColor="text1"/>
        </w:rPr>
      </w:pPr>
      <w:r w:rsidRPr="000C5299">
        <w:rPr>
          <w:color w:val="000000" w:themeColor="text1"/>
        </w:rPr>
        <w:t>с 03 декабря 2022 г. по 12 декабря 2022 г. - в размере 65,20% от начальной цены продажи лотов;</w:t>
      </w:r>
    </w:p>
    <w:p w14:paraId="63068A6E" w14:textId="77777777" w:rsidR="000C5299" w:rsidRPr="000C5299" w:rsidRDefault="000C5299" w:rsidP="000C529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  <w:rPr>
          <w:color w:val="000000" w:themeColor="text1"/>
        </w:rPr>
      </w:pPr>
      <w:r w:rsidRPr="000C5299">
        <w:rPr>
          <w:color w:val="000000" w:themeColor="text1"/>
        </w:rPr>
        <w:t>с 13 декабря 2022 г. по 22 декабря 2022 г. - в размере 56,50% от начальной цены продажи лотов;</w:t>
      </w:r>
    </w:p>
    <w:p w14:paraId="0CF9982C" w14:textId="77777777" w:rsidR="000C5299" w:rsidRPr="000C5299" w:rsidRDefault="000C5299" w:rsidP="000C529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  <w:rPr>
          <w:color w:val="000000" w:themeColor="text1"/>
        </w:rPr>
      </w:pPr>
      <w:r w:rsidRPr="000C5299">
        <w:rPr>
          <w:color w:val="000000" w:themeColor="text1"/>
        </w:rPr>
        <w:t>с 23 декабря 2022 г. по 01 января 2023 г. - в размере 47,80% от начальной цены продажи лотов;</w:t>
      </w:r>
    </w:p>
    <w:p w14:paraId="5E4F8D46" w14:textId="77777777" w:rsidR="000C5299" w:rsidRPr="000C5299" w:rsidRDefault="000C5299" w:rsidP="000C529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  <w:rPr>
          <w:color w:val="000000" w:themeColor="text1"/>
        </w:rPr>
      </w:pPr>
      <w:r w:rsidRPr="000C5299">
        <w:rPr>
          <w:color w:val="000000" w:themeColor="text1"/>
        </w:rPr>
        <w:t>с 02 января 2023 г. по 11 января 2023 г. - в размере 39,10% от начальной цены продажи лотов;</w:t>
      </w:r>
    </w:p>
    <w:p w14:paraId="2CEBA699" w14:textId="77777777" w:rsidR="000C5299" w:rsidRPr="000C5299" w:rsidRDefault="000C5299" w:rsidP="000C529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  <w:rPr>
          <w:color w:val="000000" w:themeColor="text1"/>
        </w:rPr>
      </w:pPr>
      <w:r w:rsidRPr="000C5299">
        <w:rPr>
          <w:color w:val="000000" w:themeColor="text1"/>
        </w:rPr>
        <w:t>с 12 января 2023 г. по 21 января 2023 г. - в размере 30,40% от начальной цены продажи лотов;</w:t>
      </w:r>
    </w:p>
    <w:p w14:paraId="74E899B7" w14:textId="6E0B8DFD" w:rsidR="000C5299" w:rsidRDefault="000C5299" w:rsidP="000C529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contextualSpacing/>
        <w:jc w:val="both"/>
        <w:rPr>
          <w:color w:val="000000" w:themeColor="text1"/>
        </w:rPr>
      </w:pPr>
      <w:r w:rsidRPr="000C5299">
        <w:rPr>
          <w:color w:val="000000" w:themeColor="text1"/>
        </w:rPr>
        <w:t>с 22 января 2023 г. по 31 января 2023 г. - в размере 21,70% от начальной цены продажи лотов</w:t>
      </w:r>
      <w:r>
        <w:rPr>
          <w:color w:val="000000" w:themeColor="text1"/>
        </w:rPr>
        <w:t>.</w:t>
      </w:r>
    </w:p>
    <w:p w14:paraId="4C531301" w14:textId="4CC12059" w:rsidR="000C5299" w:rsidRPr="000C5299" w:rsidRDefault="000C5299" w:rsidP="000C529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contextualSpacing/>
        <w:jc w:val="both"/>
        <w:rPr>
          <w:b/>
          <w:bCs/>
          <w:color w:val="000000" w:themeColor="text1"/>
        </w:rPr>
      </w:pPr>
      <w:r w:rsidRPr="000C5299">
        <w:rPr>
          <w:b/>
          <w:bCs/>
          <w:color w:val="000000" w:themeColor="text1"/>
        </w:rPr>
        <w:t>Для лотов 8,10-12:</w:t>
      </w:r>
    </w:p>
    <w:p w14:paraId="39DBDAAB" w14:textId="77777777" w:rsidR="000C5299" w:rsidRPr="000C5299" w:rsidRDefault="000C5299" w:rsidP="000C529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  <w:rPr>
          <w:color w:val="000000" w:themeColor="text1"/>
        </w:rPr>
      </w:pPr>
      <w:r w:rsidRPr="000C5299">
        <w:rPr>
          <w:color w:val="000000" w:themeColor="text1"/>
        </w:rPr>
        <w:t>с 19 сентября 2022 г. по 02 ноября 2022 г. - в размере начальной цены продажи лотов;</w:t>
      </w:r>
    </w:p>
    <w:p w14:paraId="4260B7CD" w14:textId="77777777" w:rsidR="000C5299" w:rsidRPr="000C5299" w:rsidRDefault="000C5299" w:rsidP="000C529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  <w:rPr>
          <w:color w:val="000000" w:themeColor="text1"/>
        </w:rPr>
      </w:pPr>
      <w:r w:rsidRPr="000C5299">
        <w:rPr>
          <w:color w:val="000000" w:themeColor="text1"/>
        </w:rPr>
        <w:t>с 03 ноября 2022 г. по 12 ноября 2022 г. - в размере 90,10% от начальной цены продажи лотов;</w:t>
      </w:r>
    </w:p>
    <w:p w14:paraId="1377F99C" w14:textId="77777777" w:rsidR="000C5299" w:rsidRPr="000C5299" w:rsidRDefault="000C5299" w:rsidP="000C529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  <w:rPr>
          <w:color w:val="000000" w:themeColor="text1"/>
        </w:rPr>
      </w:pPr>
      <w:r w:rsidRPr="000C5299">
        <w:rPr>
          <w:color w:val="000000" w:themeColor="text1"/>
        </w:rPr>
        <w:t>с 13 ноября 2022 г. по 22 ноября 2022 г. - в размере 80,20% от начальной цены продажи лотов;</w:t>
      </w:r>
    </w:p>
    <w:p w14:paraId="7CAF89BE" w14:textId="77777777" w:rsidR="000C5299" w:rsidRPr="000C5299" w:rsidRDefault="000C5299" w:rsidP="000C529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  <w:rPr>
          <w:color w:val="000000" w:themeColor="text1"/>
        </w:rPr>
      </w:pPr>
      <w:r w:rsidRPr="000C5299">
        <w:rPr>
          <w:color w:val="000000" w:themeColor="text1"/>
        </w:rPr>
        <w:lastRenderedPageBreak/>
        <w:t>с 23 ноября 2022 г. по 02 декабря 2022 г. - в размере 70,30% от начальной цены продажи лотов;</w:t>
      </w:r>
    </w:p>
    <w:p w14:paraId="75444770" w14:textId="77777777" w:rsidR="000C5299" w:rsidRPr="000C5299" w:rsidRDefault="000C5299" w:rsidP="000C529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  <w:rPr>
          <w:color w:val="000000" w:themeColor="text1"/>
        </w:rPr>
      </w:pPr>
      <w:r w:rsidRPr="000C5299">
        <w:rPr>
          <w:color w:val="000000" w:themeColor="text1"/>
        </w:rPr>
        <w:t>с 03 декабря 2022 г. по 12 декабря 2022 г. - в размере 60,40% от начальной цены продажи лотов;</w:t>
      </w:r>
    </w:p>
    <w:p w14:paraId="577598FC" w14:textId="77777777" w:rsidR="000C5299" w:rsidRPr="000C5299" w:rsidRDefault="000C5299" w:rsidP="000C529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  <w:rPr>
          <w:color w:val="000000" w:themeColor="text1"/>
        </w:rPr>
      </w:pPr>
      <w:r w:rsidRPr="000C5299">
        <w:rPr>
          <w:color w:val="000000" w:themeColor="text1"/>
        </w:rPr>
        <w:t>с 13 декабря 2022 г. по 22 декабря 2022 г. - в размере 50,50% от начальной цены продажи лотов;</w:t>
      </w:r>
    </w:p>
    <w:p w14:paraId="557ADAC8" w14:textId="77777777" w:rsidR="000C5299" w:rsidRPr="000C5299" w:rsidRDefault="000C5299" w:rsidP="000C529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  <w:rPr>
          <w:color w:val="000000" w:themeColor="text1"/>
        </w:rPr>
      </w:pPr>
      <w:r w:rsidRPr="000C5299">
        <w:rPr>
          <w:color w:val="000000" w:themeColor="text1"/>
        </w:rPr>
        <w:t>с 23 декабря 2022 г. по 01 января 2023 г. - в размере 40,60% от начальной цены продажи лотов;</w:t>
      </w:r>
    </w:p>
    <w:p w14:paraId="6527FF53" w14:textId="77777777" w:rsidR="000C5299" w:rsidRPr="000C5299" w:rsidRDefault="000C5299" w:rsidP="000C529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  <w:rPr>
          <w:color w:val="000000" w:themeColor="text1"/>
        </w:rPr>
      </w:pPr>
      <w:r w:rsidRPr="000C5299">
        <w:rPr>
          <w:color w:val="000000" w:themeColor="text1"/>
        </w:rPr>
        <w:t>с 02 января 2023 г. по 11 января 2023 г. - в размере 30,70% от начальной цены продажи лотов;</w:t>
      </w:r>
    </w:p>
    <w:p w14:paraId="4A7AF6BB" w14:textId="77777777" w:rsidR="000C5299" w:rsidRPr="000C5299" w:rsidRDefault="000C5299" w:rsidP="000C529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  <w:rPr>
          <w:color w:val="000000" w:themeColor="text1"/>
        </w:rPr>
      </w:pPr>
      <w:r w:rsidRPr="000C5299">
        <w:rPr>
          <w:color w:val="000000" w:themeColor="text1"/>
        </w:rPr>
        <w:t>с 12 января 2023 г. по 21 января 2023 г. - в размере 20,80% от начальной цены продажи лотов;</w:t>
      </w:r>
    </w:p>
    <w:p w14:paraId="51A5C145" w14:textId="6DC5DDFD" w:rsidR="00F74172" w:rsidRPr="00560D19" w:rsidRDefault="000C5299" w:rsidP="00560D1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contextualSpacing/>
        <w:jc w:val="both"/>
        <w:rPr>
          <w:b/>
          <w:bCs/>
          <w:color w:val="000000"/>
        </w:rPr>
      </w:pPr>
      <w:r w:rsidRPr="000C5299">
        <w:rPr>
          <w:color w:val="000000" w:themeColor="text1"/>
        </w:rPr>
        <w:t>с 22 января 2023 г. по 31 января 2023 г. - в размере 10,90% от начальной цены продажи лотов</w:t>
      </w:r>
      <w:r>
        <w:rPr>
          <w:color w:val="000000" w:themeColor="text1"/>
        </w:rPr>
        <w:t>.</w:t>
      </w:r>
    </w:p>
    <w:p w14:paraId="33E19E33" w14:textId="2471BF3D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К участию в Торгах и Торгах ППП допускаются физические и юридические лица (далее – Заявитель), зарегистрированные в установленном порядке на </w:t>
      </w:r>
      <w:r w:rsidR="00DB0166" w:rsidRPr="00A115B3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>. Для участия в Торгах и Торгах ППП Заявитель представляет Оператору заявку на участие в Торгах (Торгах ППП).</w:t>
      </w:r>
    </w:p>
    <w:p w14:paraId="717ECFE9" w14:textId="77777777" w:rsidR="00EA7238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15B3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15099D" w:rsidRPr="00A115B3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73ADC758" w14:textId="77777777" w:rsidR="00634151" w:rsidRPr="001E01C6" w:rsidRDefault="00634151" w:rsidP="0063415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01C6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</w:p>
    <w:p w14:paraId="6CC565BD" w14:textId="77777777" w:rsidR="00634151" w:rsidRPr="001E01C6" w:rsidRDefault="00634151" w:rsidP="0063415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01C6">
        <w:rPr>
          <w:rFonts w:ascii="Times New Roman" w:hAnsi="Times New Roman" w:cs="Times New Roman"/>
          <w:sz w:val="24"/>
          <w:szCs w:val="24"/>
        </w:rPr>
        <w:t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 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инвестиций в Российской Федерации.</w:t>
      </w:r>
    </w:p>
    <w:p w14:paraId="6BDCFDB7" w14:textId="77777777" w:rsidR="00634151" w:rsidRPr="001E01C6" w:rsidRDefault="00634151" w:rsidP="0063415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01C6">
        <w:rPr>
          <w:rFonts w:ascii="Times New Roman" w:hAnsi="Times New Roman" w:cs="Times New Roman"/>
          <w:sz w:val="24"/>
          <w:szCs w:val="24"/>
        </w:rPr>
        <w:t xml:space="preserve">Одновременно с заявкой на участие в торгах заявитель предоставляет Организатору торгов информацию о том, является ли он (или лицо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</w:t>
      </w:r>
      <w:r w:rsidRPr="001E01C6">
        <w:rPr>
          <w:rFonts w:ascii="Times New Roman" w:hAnsi="Times New Roman" w:cs="Times New Roman"/>
          <w:sz w:val="24"/>
          <w:szCs w:val="24"/>
        </w:rPr>
        <w:lastRenderedPageBreak/>
        <w:t>реализации дополнительных мер экономического характера по обеспечению финансовой стабильности Российской Федерации.</w:t>
      </w:r>
    </w:p>
    <w:p w14:paraId="17FE51A4" w14:textId="77777777" w:rsidR="00634151" w:rsidRDefault="00634151" w:rsidP="0063415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01C6">
        <w:rPr>
          <w:rFonts w:ascii="Times New Roman" w:hAnsi="Times New Roman" w:cs="Times New Roman"/>
          <w:sz w:val="24"/>
          <w:szCs w:val="24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28FAFF21" w14:textId="77777777" w:rsidR="00EA7238" w:rsidRPr="00A115B3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: получатель платежа - </w:t>
      </w:r>
      <w:r w:rsidR="00BE0BF1" w:rsidRPr="00A115B3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8A37E3" w:rsidRPr="00A115B3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A3DE1" w:rsidRPr="00A115B3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FA3DE1" w:rsidRPr="00A115B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FA3DE1" w:rsidRPr="00A115B3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="00FA3DE1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</w:t>
      </w:r>
      <w:r w:rsidR="009F0E7B" w:rsidRPr="00A115B3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о внесении задатка.</w:t>
      </w:r>
    </w:p>
    <w:p w14:paraId="401A549A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D2C79F3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С проектом договора, заключаемого по итогам Торгов (Торгов ППП) (далее - Договор), и договором о внесении задатка можно ознакомиться на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3E4F4F98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03AD5EC7" w14:textId="77777777" w:rsidR="00EA7238" w:rsidRPr="00A115B3" w:rsidRDefault="00722EC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115B3">
        <w:rPr>
          <w:rFonts w:ascii="Times New Roman" w:hAnsi="Times New Roman" w:cs="Times New Roman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sz w:val="24"/>
          <w:szCs w:val="24"/>
        </w:rPr>
        <w:t xml:space="preserve"> рассматривает предоставленные Заявителями Оператору заявки с приложенными к ним документами, устанавливает факт поступления задатков на счет </w:t>
      </w:r>
      <w:r w:rsidRPr="00A115B3">
        <w:rPr>
          <w:rFonts w:ascii="Times New Roman" w:hAnsi="Times New Roman" w:cs="Times New Roman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sz w:val="24"/>
          <w:szCs w:val="24"/>
        </w:rPr>
        <w:t xml:space="preserve">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</w:t>
      </w:r>
      <w:r w:rsidR="0070175B" w:rsidRPr="00A115B3">
        <w:rPr>
          <w:rFonts w:ascii="Times New Roman" w:hAnsi="Times New Roman" w:cs="Times New Roman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sz w:val="24"/>
          <w:szCs w:val="24"/>
        </w:rPr>
        <w:t>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D19A2A1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4B80C604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, размещается на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263964E4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02E045B7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70DF2A82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C6EC3CD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, размещается на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005A62B9" w14:textId="77777777" w:rsidR="00EA7238" w:rsidRDefault="009730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>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4D5A5B85" w14:textId="69FD12F4" w:rsidR="00A41F3F" w:rsidRPr="00DD01CB" w:rsidRDefault="00EA7238" w:rsidP="00A41F3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. О факте подписания Договора Победитель любым доступным для него способом обязан немедленно уведомить </w:t>
      </w:r>
      <w:r w:rsidR="009730D9"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="00A41F3F" w:rsidRPr="001E01C6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="00A41F3F" w:rsidRPr="001E01C6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с даты его направления Победителю означает отказ (уклонение) Победителя от заключения Договора, и </w:t>
      </w:r>
      <w:r w:rsidR="00061D5A" w:rsidRPr="001E01C6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A41F3F" w:rsidRPr="001E01C6">
        <w:rPr>
          <w:rFonts w:ascii="Times New Roman" w:hAnsi="Times New Roman" w:cs="Times New Roman"/>
          <w:color w:val="000000"/>
          <w:sz w:val="24"/>
          <w:szCs w:val="24"/>
        </w:rPr>
        <w:t xml:space="preserve">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</w:t>
      </w:r>
      <w:r w:rsidR="00A41F3F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внесенного Победителем задатка засчитывается в счет цены приобретенного лота. </w:t>
      </w:r>
    </w:p>
    <w:p w14:paraId="170CE650" w14:textId="77777777" w:rsidR="00EA7238" w:rsidRPr="00A115B3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64EC46B4" w14:textId="77777777" w:rsidR="00EA7238" w:rsidRPr="00A115B3" w:rsidRDefault="00365722" w:rsidP="009730D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65EDB677" w14:textId="36C5C5CC" w:rsidR="00286FA7" w:rsidRDefault="006B43E3" w:rsidP="002E1C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43E3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можно получить у </w:t>
      </w:r>
      <w:r w:rsidR="00722ECA" w:rsidRPr="00CD2828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EA7238" w:rsidRPr="00CD28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D2828" w:rsidRPr="00CD28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11:00 до 16:00 часов по адресу: г. Самара, ул. Красноармейская, д. 1, тел. +7(846) 250-05-70, +7 (846) 250-05-75, доб. 1001</w:t>
      </w:r>
      <w:r w:rsidR="00CD28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(недвижимое имущество), 105 (транспортные средства)</w:t>
      </w:r>
      <w:r w:rsidR="00CD2828" w:rsidRPr="00CD28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; у ОТ:, по лотам </w:t>
      </w:r>
      <w:r w:rsidR="00CD28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1-8, 10-12</w:t>
      </w:r>
      <w:r w:rsidR="00CD2828" w:rsidRPr="00CD28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: </w:t>
      </w:r>
      <w:r w:rsidR="002E1C57" w:rsidRPr="002E1C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pf@auction-house.ru, Харланова Наталья тел. 8(927)208-21-43, Соболькова Елена 8(927)208-15-34 (мск+1 час)</w:t>
      </w:r>
      <w:r w:rsidR="002E1C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  <w:r w:rsidR="00CD2828" w:rsidRPr="00CD28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CD2828" w:rsidRPr="00CD28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 лоту </w:t>
      </w:r>
      <w:r w:rsidR="00CD28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9</w:t>
      </w:r>
      <w:r w:rsidR="00CD2828" w:rsidRPr="00CD28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: </w:t>
      </w:r>
      <w:r w:rsidR="002E1C57" w:rsidRPr="002E1C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krasnodar@auction-house.ru, </w:t>
      </w:r>
      <w:proofErr w:type="spellStart"/>
      <w:r w:rsidR="002E1C57" w:rsidRPr="002E1C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Золотько</w:t>
      </w:r>
      <w:proofErr w:type="spellEnd"/>
      <w:r w:rsidR="002E1C57" w:rsidRPr="002E1C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Зоя тел. 8 (928) 333-02-88, Замяткина Анастасия тел. 8 (938) 422-90-95</w:t>
      </w:r>
      <w:r w:rsidR="002E1C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1C6C5A1C" w14:textId="25130684" w:rsidR="00BE1559" w:rsidRPr="00BE1559" w:rsidRDefault="00A81E4E" w:rsidP="00BE155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1E4E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4C6E9F4F" w14:textId="77777777" w:rsidR="00BE0BF1" w:rsidRPr="00A115B3" w:rsidRDefault="00BE0BF1" w:rsidP="00BE0BF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4AE26A66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A7238" w:rsidRPr="00A115B3" w:rsidSect="00FA3DE1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D6B"/>
    <w:rsid w:val="00037A54"/>
    <w:rsid w:val="00047751"/>
    <w:rsid w:val="00061D5A"/>
    <w:rsid w:val="000A1AFF"/>
    <w:rsid w:val="000C5299"/>
    <w:rsid w:val="000D33ED"/>
    <w:rsid w:val="00114366"/>
    <w:rsid w:val="001248D7"/>
    <w:rsid w:val="00130BFB"/>
    <w:rsid w:val="0015099D"/>
    <w:rsid w:val="001D4B58"/>
    <w:rsid w:val="001E01C6"/>
    <w:rsid w:val="001F039D"/>
    <w:rsid w:val="00286FA7"/>
    <w:rsid w:val="002C312D"/>
    <w:rsid w:val="002E1C57"/>
    <w:rsid w:val="00314282"/>
    <w:rsid w:val="00365722"/>
    <w:rsid w:val="00391387"/>
    <w:rsid w:val="003C0A31"/>
    <w:rsid w:val="00467D6B"/>
    <w:rsid w:val="0049532E"/>
    <w:rsid w:val="004B3D38"/>
    <w:rsid w:val="004F4360"/>
    <w:rsid w:val="00560D19"/>
    <w:rsid w:val="00564010"/>
    <w:rsid w:val="00564077"/>
    <w:rsid w:val="00634151"/>
    <w:rsid w:val="00637A0F"/>
    <w:rsid w:val="006602AB"/>
    <w:rsid w:val="0067701B"/>
    <w:rsid w:val="006B43E3"/>
    <w:rsid w:val="006D2974"/>
    <w:rsid w:val="0070175B"/>
    <w:rsid w:val="007229EA"/>
    <w:rsid w:val="00722ECA"/>
    <w:rsid w:val="00785EEC"/>
    <w:rsid w:val="00865FD7"/>
    <w:rsid w:val="008A37E3"/>
    <w:rsid w:val="00914D34"/>
    <w:rsid w:val="00931813"/>
    <w:rsid w:val="00952ED1"/>
    <w:rsid w:val="009730D9"/>
    <w:rsid w:val="00997993"/>
    <w:rsid w:val="009A2AA8"/>
    <w:rsid w:val="009C6E48"/>
    <w:rsid w:val="009F0E7B"/>
    <w:rsid w:val="00A008F5"/>
    <w:rsid w:val="00A03865"/>
    <w:rsid w:val="00A115B3"/>
    <w:rsid w:val="00A41F3F"/>
    <w:rsid w:val="00A81E4E"/>
    <w:rsid w:val="00B83E9D"/>
    <w:rsid w:val="00BE0BF1"/>
    <w:rsid w:val="00BE1559"/>
    <w:rsid w:val="00C11EFF"/>
    <w:rsid w:val="00C9585C"/>
    <w:rsid w:val="00CD2828"/>
    <w:rsid w:val="00D31408"/>
    <w:rsid w:val="00D57DB3"/>
    <w:rsid w:val="00D62667"/>
    <w:rsid w:val="00DA4A6C"/>
    <w:rsid w:val="00DB0166"/>
    <w:rsid w:val="00DB7FF3"/>
    <w:rsid w:val="00E1209C"/>
    <w:rsid w:val="00E12685"/>
    <w:rsid w:val="00E32493"/>
    <w:rsid w:val="00E614D3"/>
    <w:rsid w:val="00E92AEF"/>
    <w:rsid w:val="00EA7238"/>
    <w:rsid w:val="00ED35AF"/>
    <w:rsid w:val="00F05E04"/>
    <w:rsid w:val="00F26DD3"/>
    <w:rsid w:val="00F74172"/>
    <w:rsid w:val="00FA3DE1"/>
    <w:rsid w:val="00FA661B"/>
    <w:rsid w:val="00FF2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55AF91"/>
  <w14:defaultImageDpi w14:val="96"/>
  <w15:docId w15:val="{D1164D0B-F212-42A1-B766-0C9C831C9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63415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34151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34151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34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34151"/>
    <w:rPr>
      <w:rFonts w:ascii="Tahoma" w:hAnsi="Tahoma" w:cs="Tahoma"/>
      <w:sz w:val="16"/>
      <w:szCs w:val="16"/>
    </w:rPr>
  </w:style>
  <w:style w:type="character" w:styleId="aa">
    <w:name w:val="Emphasis"/>
    <w:basedOn w:val="a0"/>
    <w:uiPriority w:val="20"/>
    <w:qFormat/>
    <w:rsid w:val="00F74172"/>
    <w:rPr>
      <w:i/>
      <w:iCs/>
    </w:rPr>
  </w:style>
  <w:style w:type="character" w:styleId="ab">
    <w:name w:val="Intense Emphasis"/>
    <w:basedOn w:val="a0"/>
    <w:uiPriority w:val="21"/>
    <w:qFormat/>
    <w:rsid w:val="00F74172"/>
    <w:rPr>
      <w:i/>
      <w:i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70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7</Pages>
  <Words>3646</Words>
  <Characters>20889</Characters>
  <Application>Microsoft Office Word</Application>
  <DocSecurity>0</DocSecurity>
  <Lines>174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Комолова Мария Викторовна</dc:creator>
  <cp:keywords/>
  <dc:description/>
  <cp:lastModifiedBy>Ерш Татьяна Евгеньевна</cp:lastModifiedBy>
  <cp:revision>4</cp:revision>
  <dcterms:created xsi:type="dcterms:W3CDTF">2022-07-25T07:48:00Z</dcterms:created>
  <dcterms:modified xsi:type="dcterms:W3CDTF">2022-07-25T08:19:00Z</dcterms:modified>
</cp:coreProperties>
</file>