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7FCCB" w14:textId="2DF3BF10" w:rsidR="005B3E16" w:rsidRPr="006263C2" w:rsidRDefault="00957EC1" w:rsidP="00133F3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B912A3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+7 (495) 234-04-00 (доб. </w:t>
      </w:r>
      <w:r w:rsidR="00133F38" w:rsidRPr="006263C2">
        <w:rPr>
          <w:rFonts w:ascii="Times New Roman" w:hAnsi="Times New Roman" w:cs="Times New Roman"/>
          <w:sz w:val="22"/>
          <w:szCs w:val="22"/>
          <w:lang w:val="ru-RU"/>
        </w:rPr>
        <w:t>294</w:t>
      </w:r>
      <w:r w:rsidR="00B912A3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), 8(800) 777-57-57, </w:t>
      </w:r>
      <w:proofErr w:type="spellStart"/>
      <w:r w:rsidR="00133F38" w:rsidRPr="006263C2">
        <w:rPr>
          <w:rFonts w:ascii="Times New Roman" w:hAnsi="Times New Roman" w:cs="Times New Roman"/>
          <w:sz w:val="22"/>
          <w:szCs w:val="22"/>
        </w:rPr>
        <w:t>shtikova</w:t>
      </w:r>
      <w:proofErr w:type="spellEnd"/>
      <w:r w:rsidR="00B912A3" w:rsidRPr="006263C2">
        <w:rPr>
          <w:rFonts w:ascii="Times New Roman" w:hAnsi="Times New Roman" w:cs="Times New Roman"/>
          <w:sz w:val="22"/>
          <w:szCs w:val="22"/>
          <w:lang w:val="ru-RU"/>
        </w:rPr>
        <w:t>@</w:t>
      </w:r>
      <w:r w:rsidR="00B912A3" w:rsidRPr="006263C2">
        <w:rPr>
          <w:rFonts w:ascii="Times New Roman" w:hAnsi="Times New Roman" w:cs="Times New Roman"/>
          <w:sz w:val="22"/>
          <w:szCs w:val="22"/>
        </w:rPr>
        <w:t>auction</w:t>
      </w:r>
      <w:r w:rsidR="00B912A3" w:rsidRPr="006263C2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B912A3" w:rsidRPr="006263C2">
        <w:rPr>
          <w:rFonts w:ascii="Times New Roman" w:hAnsi="Times New Roman" w:cs="Times New Roman"/>
          <w:sz w:val="22"/>
          <w:szCs w:val="22"/>
        </w:rPr>
        <w:t>house</w:t>
      </w:r>
      <w:r w:rsidR="00B912A3" w:rsidRPr="006263C2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="00B912A3" w:rsidRPr="006263C2">
        <w:rPr>
          <w:rFonts w:ascii="Times New Roman" w:hAnsi="Times New Roman" w:cs="Times New Roman"/>
          <w:sz w:val="22"/>
          <w:szCs w:val="22"/>
        </w:rPr>
        <w:t>ru</w:t>
      </w:r>
      <w:proofErr w:type="spellEnd"/>
      <w:r w:rsidRPr="006263C2">
        <w:rPr>
          <w:rFonts w:ascii="Times New Roman" w:hAnsi="Times New Roman" w:cs="Times New Roman"/>
          <w:sz w:val="22"/>
          <w:szCs w:val="22"/>
          <w:lang w:val="ru-RU"/>
        </w:rPr>
        <w:t>, далее – Организатор торгов), действующее на осн</w:t>
      </w:r>
      <w:r w:rsidR="005B2183" w:rsidRPr="006263C2">
        <w:rPr>
          <w:rFonts w:ascii="Times New Roman" w:hAnsi="Times New Roman" w:cs="Times New Roman"/>
          <w:sz w:val="22"/>
          <w:szCs w:val="22"/>
          <w:lang w:val="ru-RU"/>
        </w:rPr>
        <w:t>овании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поручения</w:t>
      </w:r>
      <w:r w:rsidR="006263C2" w:rsidRPr="006263C2">
        <w:rPr>
          <w:rFonts w:ascii="Times New Roman" w:hAnsi="Times New Roman" w:cs="Times New Roman"/>
          <w:sz w:val="22"/>
          <w:szCs w:val="22"/>
          <w:lang w:val="ru-RU"/>
        </w:rPr>
        <w:t>, заключенного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с </w:t>
      </w:r>
      <w:r w:rsidR="00DA712E"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Юсифовым </w:t>
      </w:r>
      <w:proofErr w:type="spellStart"/>
      <w:r w:rsidR="00DA712E"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>Алекбером</w:t>
      </w:r>
      <w:proofErr w:type="spellEnd"/>
      <w:r w:rsidR="00DA712E"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Керим </w:t>
      </w:r>
      <w:proofErr w:type="spellStart"/>
      <w:r w:rsidR="00DA712E"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>оглы</w:t>
      </w:r>
      <w:proofErr w:type="spellEnd"/>
      <w:r w:rsidR="00DA712E"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(дата рождения: 15.08.1957, место рождения: с. </w:t>
      </w:r>
      <w:proofErr w:type="spellStart"/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>Гасанлы</w:t>
      </w:r>
      <w:proofErr w:type="spellEnd"/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>Ханларского</w:t>
      </w:r>
      <w:proofErr w:type="spellEnd"/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района республики Азербайджан, место жительства: Московская область, г.</w:t>
      </w:r>
      <w:r w:rsidR="006263C2" w:rsidRPr="006263C2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Химки, </w:t>
      </w:r>
      <w:proofErr w:type="spellStart"/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>мкрн</w:t>
      </w:r>
      <w:proofErr w:type="spellEnd"/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>. Сходня, 1-й Железнодорожный тупик, д. 1, ИНН 504400690511, СНИЛС 005-298-281 46</w:t>
      </w:r>
      <w:r w:rsidR="00133F38" w:rsidRPr="006263C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далее-Должник) </w:t>
      </w:r>
      <w:r w:rsidRPr="006263C2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912A3" w:rsidRPr="006263C2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="00DA712E"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>Лашкевича Андрея Борисовича</w:t>
      </w:r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(ИНН 370603573036</w:t>
      </w:r>
      <w:r w:rsidR="00133F38" w:rsidRPr="006263C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СНИЛС 074-612-713-58), член Ассоциации «Саморегулируемая организация арбитражных управляющих Центрального федерального округа» (адрес: </w:t>
      </w:r>
      <w:r w:rsidR="00DA712E" w:rsidRPr="006263C2">
        <w:rPr>
          <w:rFonts w:ascii="Times New Roman" w:hAnsi="Times New Roman" w:cs="Times New Roman"/>
          <w:sz w:val="22"/>
          <w:szCs w:val="22"/>
          <w:lang w:val="ru-RU" w:eastAsia="x-none"/>
        </w:rPr>
        <w:t xml:space="preserve">115191, г Москва, </w:t>
      </w:r>
      <w:proofErr w:type="spellStart"/>
      <w:r w:rsidR="00DA712E" w:rsidRPr="006263C2">
        <w:rPr>
          <w:rFonts w:ascii="Times New Roman" w:hAnsi="Times New Roman" w:cs="Times New Roman"/>
          <w:sz w:val="22"/>
          <w:szCs w:val="22"/>
          <w:lang w:val="ru-RU" w:eastAsia="x-none"/>
        </w:rPr>
        <w:t>Гамсоновский</w:t>
      </w:r>
      <w:proofErr w:type="spellEnd"/>
      <w:r w:rsidR="00DA712E" w:rsidRPr="006263C2">
        <w:rPr>
          <w:rFonts w:ascii="Times New Roman" w:hAnsi="Times New Roman" w:cs="Times New Roman"/>
          <w:sz w:val="22"/>
          <w:szCs w:val="22"/>
          <w:lang w:val="ru-RU" w:eastAsia="x-none"/>
        </w:rPr>
        <w:t xml:space="preserve"> пер., д. 2, стр. 1, пом. 85-94</w:t>
      </w:r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>; ОГРН 102770542209 ИНН 7705431418), адрес для направления корреспонденции: 127572, г. Москва, а/я 10</w:t>
      </w:r>
      <w:r w:rsidR="006263C2" w:rsidRPr="006263C2">
        <w:rPr>
          <w:rFonts w:ascii="Times New Roman" w:hAnsi="Times New Roman" w:cs="Times New Roman"/>
          <w:sz w:val="22"/>
          <w:szCs w:val="22"/>
          <w:lang w:val="ru-RU"/>
        </w:rPr>
        <w:t>),</w:t>
      </w:r>
      <w:r w:rsidR="00724408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33F38" w:rsidRPr="006263C2">
        <w:rPr>
          <w:rFonts w:ascii="Times New Roman" w:hAnsi="Times New Roman" w:cs="Times New Roman"/>
          <w:sz w:val="22"/>
          <w:szCs w:val="22"/>
          <w:lang w:val="ru-RU"/>
        </w:rPr>
        <w:t>далее – Финансовый управляющий)</w:t>
      </w:r>
      <w:r w:rsidR="00B912A3" w:rsidRPr="006263C2">
        <w:rPr>
          <w:rFonts w:ascii="Times New Roman" w:hAnsi="Times New Roman" w:cs="Times New Roman"/>
          <w:sz w:val="22"/>
          <w:szCs w:val="22"/>
          <w:lang w:val="ru-RU"/>
        </w:rPr>
        <w:t>, действующего на осн</w:t>
      </w:r>
      <w:r w:rsidR="00133F38" w:rsidRPr="006263C2">
        <w:rPr>
          <w:rFonts w:ascii="Times New Roman" w:hAnsi="Times New Roman" w:cs="Times New Roman"/>
          <w:sz w:val="22"/>
          <w:szCs w:val="22"/>
          <w:lang w:val="ru-RU"/>
        </w:rPr>
        <w:t>овании</w:t>
      </w:r>
      <w:r w:rsidR="00B912A3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решения Арбитражного суда </w:t>
      </w:r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>Московской области от 06</w:t>
      </w:r>
      <w:r w:rsidR="006263C2" w:rsidRPr="006263C2">
        <w:rPr>
          <w:rFonts w:ascii="Times New Roman" w:hAnsi="Times New Roman" w:cs="Times New Roman"/>
          <w:sz w:val="22"/>
          <w:szCs w:val="22"/>
          <w:lang w:val="ru-RU"/>
        </w:rPr>
        <w:t>.12.</w:t>
      </w:r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>2018 по делу №А41-12937/18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>, сообщает о</w:t>
      </w:r>
      <w:r w:rsidRPr="006263C2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проведении 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</w:rPr>
        <w:t>http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://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</w:rPr>
        <w:t>www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</w:rPr>
        <w:t>lot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-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</w:rPr>
        <w:t>online</w:t>
      </w:r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proofErr w:type="spellStart"/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</w:rPr>
        <w:t>ru</w:t>
      </w:r>
      <w:proofErr w:type="spellEnd"/>
      <w:r w:rsidR="001342BD" w:rsidRPr="006263C2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/ </w:t>
      </w:r>
      <w:r w:rsidR="005B2183" w:rsidRPr="006263C2">
        <w:rPr>
          <w:rFonts w:ascii="Times New Roman" w:hAnsi="Times New Roman" w:cs="Times New Roman"/>
          <w:sz w:val="22"/>
          <w:szCs w:val="22"/>
          <w:lang w:val="ru-RU"/>
        </w:rPr>
        <w:t>(далее – Электронная площадка) электронных торгов посредством публичного предложения (далее – Торги)</w:t>
      </w:r>
      <w:r w:rsidRPr="006263C2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</w:p>
    <w:p w14:paraId="3FBFD2AE" w14:textId="77777777" w:rsidR="00133F38" w:rsidRPr="006263C2" w:rsidRDefault="00A732CD" w:rsidP="006F2599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63C2">
        <w:rPr>
          <w:rFonts w:ascii="Times New Roman" w:hAnsi="Times New Roman" w:cs="Times New Roman"/>
          <w:sz w:val="22"/>
          <w:szCs w:val="22"/>
          <w:lang w:val="ru-RU"/>
        </w:rPr>
        <w:t>Продаже на Торгах подлежит</w:t>
      </w:r>
      <w:r w:rsidR="00203371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имущество (далее – Имущество, Лот</w:t>
      </w:r>
      <w:r w:rsidR="00DA712E" w:rsidRPr="006263C2">
        <w:rPr>
          <w:rFonts w:ascii="Times New Roman" w:hAnsi="Times New Roman" w:cs="Times New Roman"/>
          <w:sz w:val="22"/>
          <w:szCs w:val="22"/>
          <w:lang w:val="ru-RU"/>
        </w:rPr>
        <w:t>, Лоты</w:t>
      </w:r>
      <w:r w:rsidR="00203371" w:rsidRPr="006263C2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720E65" w:rsidRPr="006263C2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203371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5608512A" w14:textId="22DBA8DD" w:rsidR="006F2599" w:rsidRPr="00972C08" w:rsidRDefault="006F2599" w:rsidP="006F2599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Лот №1: 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земельный участок, категория земель: земли населённых пунктов, разрешенное использование: для индивидуального жилищного строительства, с кадастровым номером 50:10:0060224:24, площадью 4892 </w:t>
      </w:r>
      <w:proofErr w:type="spellStart"/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>кв.м</w:t>
      </w:r>
      <w:proofErr w:type="spellEnd"/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="00312135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по адресу: </w:t>
      </w:r>
      <w:r w:rsidR="00616823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Московская область</w:t>
      </w:r>
      <w:r w:rsidR="00312135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Химкинский район, г. Сходня, </w:t>
      </w:r>
      <w:r w:rsidR="00312135" w:rsidRPr="00972C08">
        <w:rPr>
          <w:rFonts w:ascii="Times New Roman" w:hAnsi="Times New Roman" w:cs="Times New Roman"/>
          <w:bCs/>
          <w:sz w:val="22"/>
          <w:szCs w:val="22"/>
          <w:lang w:val="ru-RU"/>
        </w:rPr>
        <w:t>т</w:t>
      </w:r>
      <w:r w:rsidR="00312135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уп. 1-й Железнодорожный, </w:t>
      </w:r>
      <w:r w:rsidR="00312135" w:rsidRPr="00972C08">
        <w:rPr>
          <w:rFonts w:ascii="Times New Roman" w:hAnsi="Times New Roman" w:cs="Times New Roman"/>
          <w:bCs/>
          <w:sz w:val="22"/>
          <w:szCs w:val="22"/>
          <w:lang w:val="ru-RU"/>
        </w:rPr>
        <w:t>владение</w:t>
      </w:r>
      <w:r w:rsidR="00312135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1</w:t>
      </w:r>
      <w:r w:rsidR="0038644D" w:rsidRPr="00972C08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 расположенным на нем жилым домом, площадью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829,3 </w:t>
      </w:r>
      <w:proofErr w:type="spellStart"/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>кв.м</w:t>
      </w:r>
      <w:proofErr w:type="spellEnd"/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>., этажность – 3, кадастровый номер 50:10:0060224:109</w:t>
      </w:r>
      <w:r w:rsidR="00616823" w:rsidRPr="00972C08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 адресу: </w:t>
      </w:r>
      <w:r w:rsidR="00616823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Московская область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38644D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г. 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Химки, </w:t>
      </w:r>
      <w:proofErr w:type="spellStart"/>
      <w:r w:rsidR="0038644D" w:rsidRPr="00972C08">
        <w:rPr>
          <w:rFonts w:ascii="Times New Roman" w:hAnsi="Times New Roman" w:cs="Times New Roman"/>
          <w:bCs/>
          <w:sz w:val="22"/>
          <w:szCs w:val="22"/>
          <w:lang w:val="ru-RU"/>
        </w:rPr>
        <w:t>мкр</w:t>
      </w:r>
      <w:proofErr w:type="spellEnd"/>
      <w:r w:rsidR="0038644D" w:rsidRPr="00972C08">
        <w:rPr>
          <w:rFonts w:ascii="Times New Roman" w:hAnsi="Times New Roman" w:cs="Times New Roman"/>
          <w:bCs/>
          <w:sz w:val="22"/>
          <w:szCs w:val="22"/>
          <w:lang w:val="ru-RU"/>
        </w:rPr>
        <w:t>-н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Сходня, 1-й Железнодорожный</w:t>
      </w:r>
      <w:r w:rsidR="0038644D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38644D" w:rsidRPr="00972C08">
        <w:rPr>
          <w:rFonts w:ascii="Times New Roman" w:hAnsi="Times New Roman" w:cs="Times New Roman"/>
          <w:bCs/>
          <w:sz w:val="22"/>
          <w:szCs w:val="22"/>
          <w:lang w:val="ru-RU"/>
        </w:rPr>
        <w:t>туп.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>, д. 1,</w:t>
      </w:r>
      <w:r w:rsidR="00CF4D4B"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F4D4B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соответствии с выпиской из домовой книги от 13.01.2022 по </w:t>
      </w:r>
      <w:r w:rsidR="00841B49" w:rsidRPr="00972C08">
        <w:rPr>
          <w:rFonts w:ascii="Times New Roman" w:hAnsi="Times New Roman" w:cs="Times New Roman"/>
          <w:bCs/>
          <w:sz w:val="22"/>
          <w:szCs w:val="22"/>
          <w:lang w:val="ru-RU"/>
        </w:rPr>
        <w:t>адресу зарегистрировано</w:t>
      </w:r>
      <w:r w:rsidR="00CF4D4B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два физических </w:t>
      </w:r>
      <w:r w:rsidR="00841B49" w:rsidRPr="00972C0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лица, </w:t>
      </w:r>
      <w:r w:rsidR="00841B49" w:rsidRPr="00972C08">
        <w:rPr>
          <w:rFonts w:ascii="Times New Roman" w:hAnsi="Times New Roman" w:cs="Times New Roman"/>
          <w:b/>
          <w:sz w:val="22"/>
          <w:szCs w:val="22"/>
          <w:lang w:val="ru-RU"/>
        </w:rPr>
        <w:t>начальная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цена лота 1 – </w:t>
      </w:r>
      <w:r w:rsidR="0043347D"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109 928 700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,00 руб.;</w:t>
      </w:r>
    </w:p>
    <w:p w14:paraId="181E9360" w14:textId="3474B123" w:rsidR="006F2599" w:rsidRPr="00972C08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Лот №2: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помещение, назначение: жилое, площадью 135,2 </w:t>
      </w:r>
      <w:proofErr w:type="spellStart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кв.м</w:t>
      </w:r>
      <w:proofErr w:type="spellEnd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., этаж 3, кадастровый номер 50:09:0070612:553, находящееся по адресу: Московская область, Солнечногорский район, д. </w:t>
      </w:r>
      <w:proofErr w:type="spellStart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Голиково</w:t>
      </w:r>
      <w:proofErr w:type="spellEnd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, ул. Шоссейная, д. 25,</w:t>
      </w:r>
      <w:r w:rsidR="00CF4D4B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="00616823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пом. 3,</w:t>
      </w:r>
      <w:r w:rsidR="00616823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="00CF4D4B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сведения о зарегистрированных лицах отсутствуют, </w:t>
      </w:r>
      <w:r w:rsidR="00CF4D4B" w:rsidRPr="00972C08">
        <w:rPr>
          <w:rFonts w:ascii="Times New Roman" w:eastAsia="Calibri" w:hAnsi="Times New Roman" w:cs="Times New Roman"/>
          <w:b/>
          <w:sz w:val="22"/>
          <w:szCs w:val="22"/>
          <w:lang w:val="ru-RU"/>
        </w:rPr>
        <w:t>начальная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цена лота</w:t>
      </w:r>
      <w:r w:rsidR="00972C08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2 – </w:t>
      </w:r>
      <w:r w:rsidR="0043347D"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10 592 100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,00 руб.</w:t>
      </w: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;</w:t>
      </w:r>
    </w:p>
    <w:p w14:paraId="6808788E" w14:textId="05238F2D" w:rsidR="006F2599" w:rsidRPr="00972C08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        </w:t>
      </w:r>
      <w:r w:rsidRPr="00972C08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Лот №3: </w:t>
      </w: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помещение, назначение: жилое, площадью 114,8 </w:t>
      </w:r>
      <w:proofErr w:type="spellStart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кв.м</w:t>
      </w:r>
      <w:proofErr w:type="spellEnd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., этаж 3, кадастровый номер 50:09:0070612:556, находящееся по адресу: Московская область, Солнечногорский район, д. </w:t>
      </w:r>
      <w:proofErr w:type="spellStart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Голиково</w:t>
      </w:r>
      <w:proofErr w:type="spellEnd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, ул. Шоссейная д. 25,</w:t>
      </w:r>
      <w:r w:rsidR="00CF4D4B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="00616823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пом. 5, </w:t>
      </w:r>
      <w:r w:rsidR="00CF4D4B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сведения о зарегистрированных лицах отсутствуют,</w:t>
      </w: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начальная цена лота</w:t>
      </w:r>
      <w:r w:rsidR="00972C08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3 – </w:t>
      </w:r>
      <w:r w:rsidR="0043347D"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9 189 000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,00 руб.</w:t>
      </w: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;</w:t>
      </w:r>
    </w:p>
    <w:p w14:paraId="2805BFA5" w14:textId="4EE83FAB" w:rsidR="006F2599" w:rsidRPr="00972C08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        </w:t>
      </w:r>
      <w:r w:rsidRPr="00972C08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Лот №4: </w:t>
      </w: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помещение, назначение: жилое, площадью 108,6 </w:t>
      </w:r>
      <w:proofErr w:type="spellStart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кв.м</w:t>
      </w:r>
      <w:proofErr w:type="spellEnd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., этаж 3, кадастровый номер 50:09:0070612:555, находящееся по адресу: Московская область, Солнечногорский район, д.</w:t>
      </w:r>
      <w:r w:rsidR="00616823" w:rsidRPr="00972C08">
        <w:rPr>
          <w:rFonts w:ascii="Times New Roman" w:eastAsia="Calibri" w:hAnsi="Times New Roman" w:cs="Times New Roman"/>
          <w:sz w:val="22"/>
          <w:szCs w:val="22"/>
        </w:rPr>
        <w:t> </w:t>
      </w:r>
      <w:proofErr w:type="spellStart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Голиково</w:t>
      </w:r>
      <w:proofErr w:type="spellEnd"/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, ул. Шоссейная д. 25,</w:t>
      </w:r>
      <w:r w:rsidR="00CF4D4B"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16823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пом. 9, </w:t>
      </w:r>
      <w:r w:rsidR="00CF4D4B"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сведения о зарегистрированных лицах отсутствуют,</w:t>
      </w: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начальная цена лота</w:t>
      </w:r>
      <w:r w:rsidR="00972C08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4 – </w:t>
      </w:r>
      <w:r w:rsidR="0043347D"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8 753 400</w:t>
      </w: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,00 руб</w:t>
      </w:r>
      <w:r w:rsidRPr="00972C08">
        <w:rPr>
          <w:rFonts w:ascii="Times New Roman" w:eastAsia="Calibri" w:hAnsi="Times New Roman" w:cs="Times New Roman"/>
          <w:sz w:val="22"/>
          <w:szCs w:val="22"/>
          <w:lang w:val="ru-RU"/>
        </w:rPr>
        <w:t>.</w:t>
      </w:r>
    </w:p>
    <w:p w14:paraId="7C504874" w14:textId="492F132F" w:rsidR="006F2599" w:rsidRPr="00616823" w:rsidRDefault="00DA712E" w:rsidP="006F25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1682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Обременение: </w:t>
      </w:r>
      <w:r w:rsidR="006F2599" w:rsidRPr="00616823">
        <w:rPr>
          <w:rFonts w:ascii="Times New Roman" w:hAnsi="Times New Roman" w:cs="Times New Roman"/>
          <w:b/>
          <w:sz w:val="22"/>
          <w:szCs w:val="22"/>
          <w:lang w:val="ru-RU"/>
        </w:rPr>
        <w:t>- залог в пользу ООО КБ «</w:t>
      </w:r>
      <w:proofErr w:type="spellStart"/>
      <w:r w:rsidR="006F2599" w:rsidRPr="00616823">
        <w:rPr>
          <w:rFonts w:ascii="Times New Roman" w:hAnsi="Times New Roman" w:cs="Times New Roman"/>
          <w:b/>
          <w:sz w:val="22"/>
          <w:szCs w:val="22"/>
          <w:lang w:val="ru-RU"/>
        </w:rPr>
        <w:t>Конфидэнс</w:t>
      </w:r>
      <w:proofErr w:type="spellEnd"/>
      <w:r w:rsidR="006F2599" w:rsidRPr="0061682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Банк»</w:t>
      </w:r>
      <w:r w:rsidR="00CF4D4B" w:rsidRPr="00616823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</w:p>
    <w:p w14:paraId="09FBDF7F" w14:textId="3D02213F" w:rsidR="00DA712E" w:rsidRPr="00972C08" w:rsidRDefault="006F2599" w:rsidP="006F25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>Для сведения: право собственности на имущество зарегистрировано на супругу Должника Юсифову Нелли Михайловну на основании брачного договора от 02.12.2016</w:t>
      </w:r>
      <w:r w:rsidR="00133F38" w:rsidRPr="00972C08">
        <w:rPr>
          <w:rFonts w:ascii="Times New Roman" w:hAnsi="Times New Roman" w:cs="Times New Roman"/>
          <w:b/>
          <w:sz w:val="22"/>
          <w:szCs w:val="22"/>
          <w:lang w:val="ru-RU"/>
        </w:rPr>
        <w:t>,</w:t>
      </w:r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заключенного после возникновения права залога.</w:t>
      </w:r>
    </w:p>
    <w:p w14:paraId="066E0306" w14:textId="7B9986F5" w:rsidR="006263C2" w:rsidRPr="006263C2" w:rsidRDefault="006F2599" w:rsidP="006263C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Ознакомление с Лотами производится по адресу 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>местонахождения в рабочие дни с 12:00 часов по 16:00 часов, эл. почта: ablpaycfo@yandex.ru, тел. +7 (915) 194-08-25 (Лашкевич Андрей Борисович)</w:t>
      </w:r>
      <w:r w:rsidR="009C1B88" w:rsidRPr="006263C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0B4A0A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10481" w:rsidRPr="006263C2">
        <w:rPr>
          <w:rFonts w:ascii="Times New Roman" w:hAnsi="Times New Roman" w:cs="Times New Roman"/>
          <w:sz w:val="22"/>
          <w:szCs w:val="22"/>
          <w:lang w:val="ru-RU"/>
        </w:rPr>
        <w:t>а также у ОТ</w:t>
      </w:r>
      <w:r w:rsidR="000B4A0A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="00C10481" w:rsidRPr="006263C2">
        <w:rPr>
          <w:rFonts w:ascii="Times New Roman" w:hAnsi="Times New Roman" w:cs="Times New Roman"/>
          <w:sz w:val="22"/>
          <w:szCs w:val="22"/>
          <w:lang w:val="ru-RU"/>
        </w:rPr>
        <w:t>тел</w:t>
      </w:r>
      <w:r w:rsidR="00C10481" w:rsidRPr="00616823">
        <w:rPr>
          <w:rFonts w:ascii="Times New Roman" w:hAnsi="Times New Roman" w:cs="Times New Roman"/>
          <w:sz w:val="22"/>
          <w:szCs w:val="22"/>
          <w:lang w:val="ru-RU"/>
        </w:rPr>
        <w:t>. 8(</w:t>
      </w:r>
      <w:r w:rsidR="00616823" w:rsidRPr="00616823">
        <w:rPr>
          <w:rFonts w:ascii="Times New Roman" w:hAnsi="Times New Roman" w:cs="Times New Roman"/>
          <w:sz w:val="22"/>
          <w:szCs w:val="22"/>
          <w:lang w:val="ru-RU"/>
        </w:rPr>
        <w:t>499</w:t>
      </w:r>
      <w:r w:rsidR="00C10481" w:rsidRPr="00616823">
        <w:rPr>
          <w:rFonts w:ascii="Times New Roman" w:hAnsi="Times New Roman" w:cs="Times New Roman"/>
          <w:sz w:val="22"/>
          <w:szCs w:val="22"/>
          <w:lang w:val="ru-RU"/>
        </w:rPr>
        <w:t>)3</w:t>
      </w:r>
      <w:r w:rsidR="00616823" w:rsidRPr="00616823">
        <w:rPr>
          <w:rFonts w:ascii="Times New Roman" w:hAnsi="Times New Roman" w:cs="Times New Roman"/>
          <w:sz w:val="22"/>
          <w:szCs w:val="22"/>
          <w:lang w:val="ru-RU"/>
        </w:rPr>
        <w:t>95</w:t>
      </w:r>
      <w:r w:rsidR="00C10481" w:rsidRPr="00616823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616823" w:rsidRPr="00616823">
        <w:rPr>
          <w:rFonts w:ascii="Times New Roman" w:hAnsi="Times New Roman" w:cs="Times New Roman"/>
          <w:sz w:val="22"/>
          <w:szCs w:val="22"/>
          <w:lang w:val="ru-RU"/>
        </w:rPr>
        <w:t>00</w:t>
      </w:r>
      <w:r w:rsidR="00C10481" w:rsidRPr="00616823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616823" w:rsidRPr="00616823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C10481" w:rsidRPr="00616823">
        <w:rPr>
          <w:rFonts w:ascii="Times New Roman" w:hAnsi="Times New Roman" w:cs="Times New Roman"/>
          <w:sz w:val="22"/>
          <w:szCs w:val="22"/>
          <w:lang w:val="ru-RU"/>
        </w:rPr>
        <w:t xml:space="preserve">0 </w:t>
      </w:r>
      <w:r w:rsidR="00C10481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(с 9.00 до 18.00 по </w:t>
      </w:r>
      <w:proofErr w:type="spellStart"/>
      <w:r w:rsidR="00C10481" w:rsidRPr="006263C2">
        <w:rPr>
          <w:rFonts w:ascii="Times New Roman" w:hAnsi="Times New Roman" w:cs="Times New Roman"/>
          <w:sz w:val="22"/>
          <w:szCs w:val="22"/>
          <w:lang w:val="ru-RU"/>
        </w:rPr>
        <w:t>Мск</w:t>
      </w:r>
      <w:proofErr w:type="spellEnd"/>
      <w:r w:rsidR="00C10481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. в будние дни), </w:t>
      </w:r>
      <w:hyperlink r:id="rId8" w:history="1">
        <w:r w:rsidRPr="006263C2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inform</w:t>
        </w:r>
        <w:r w:rsidRPr="006263C2">
          <w:rPr>
            <w:rStyle w:val="a3"/>
            <w:rFonts w:ascii="Times New Roman" w:hAnsi="Times New Roman" w:cs="Times New Roman"/>
            <w:sz w:val="22"/>
            <w:szCs w:val="22"/>
          </w:rPr>
          <w:t>msk</w:t>
        </w:r>
        <w:r w:rsidRPr="006263C2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@auction-house.ru</w:t>
        </w:r>
      </w:hyperlink>
      <w:r w:rsidR="00C10481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2E9B956D" w14:textId="4A8C59A0" w:rsidR="006263C2" w:rsidRPr="00972C08" w:rsidRDefault="006263C2" w:rsidP="006263C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72C08">
        <w:rPr>
          <w:rFonts w:ascii="Times New Roman" w:hAnsi="Times New Roman" w:cs="Times New Roman"/>
          <w:b/>
          <w:bCs/>
          <w:sz w:val="22"/>
          <w:szCs w:val="22"/>
          <w:lang w:val="ru-RU"/>
        </w:rPr>
        <w:t>Дата начала приема заявок –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>13</w:t>
      </w:r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>.0</w:t>
      </w:r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>6</w:t>
      </w:r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>.2022 с 17 час.00 мин. (</w:t>
      </w:r>
      <w:proofErr w:type="spellStart"/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>мск</w:t>
      </w:r>
      <w:proofErr w:type="spellEnd"/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>).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Сокращение: календарный день – к/день. Прием заявок составляет: в 1-ом периоде – </w:t>
      </w:r>
      <w:r w:rsidRPr="00972C08">
        <w:rPr>
          <w:rFonts w:ascii="Times New Roman" w:hAnsi="Times New Roman" w:cs="Times New Roman"/>
          <w:bCs/>
          <w:sz w:val="22"/>
          <w:szCs w:val="22"/>
          <w:lang w:val="ru-RU"/>
        </w:rPr>
        <w:t>37 (тридцать семь) к/ дней с даты начала приёма заявок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, без изменения начальной цены, со 2-го по </w:t>
      </w:r>
      <w:r w:rsidR="00972C08" w:rsidRPr="00972C08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>-й периоды – 7 (семь) к/дней, величина</w:t>
      </w:r>
      <w:r w:rsidRPr="00972C0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снижения – </w:t>
      </w:r>
      <w:r w:rsidR="00972C08" w:rsidRPr="00972C08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972C08" w:rsidRPr="00972C08">
        <w:rPr>
          <w:rFonts w:ascii="Times New Roman" w:hAnsi="Times New Roman" w:cs="Times New Roman"/>
          <w:sz w:val="22"/>
          <w:szCs w:val="22"/>
          <w:lang w:val="ru-RU"/>
        </w:rPr>
        <w:t>72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% от начальной цены Лота, установленной для первого периода Торгов. </w:t>
      </w:r>
      <w:r w:rsidRPr="00972C0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0B4EB03" w14:textId="6951F865" w:rsidR="006263C2" w:rsidRPr="006263C2" w:rsidRDefault="006263C2" w:rsidP="006263C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Задаток - 10 % от начальной цены </w:t>
      </w:r>
      <w:proofErr w:type="spellStart"/>
      <w:r w:rsidR="00972C08" w:rsidRPr="00972C08">
        <w:rPr>
          <w:rFonts w:ascii="Times New Roman" w:hAnsi="Times New Roman" w:cs="Times New Roman"/>
          <w:sz w:val="22"/>
          <w:szCs w:val="22"/>
          <w:lang w:val="ru-RU"/>
        </w:rPr>
        <w:t>соответсвующего</w:t>
      </w:r>
      <w:proofErr w:type="spellEnd"/>
      <w:r w:rsidRPr="00972C0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>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6263C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>Реквизиты для внесения задатка: получатель - АО «Российский аукционный дом» (ИНН 7838430413, КПП 783801001): Северо-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lastRenderedPageBreak/>
        <w:t>Западный Банк ПАО Сбербанк, г. Санкт-Петербург, БИК 044030653</w:t>
      </w:r>
      <w:proofErr w:type="gramStart"/>
      <w:r w:rsidRPr="006263C2">
        <w:rPr>
          <w:rFonts w:ascii="Times New Roman" w:hAnsi="Times New Roman" w:cs="Times New Roman"/>
          <w:sz w:val="22"/>
          <w:szCs w:val="22"/>
          <w:lang w:val="ru-RU"/>
        </w:rPr>
        <w:t>, К</w:t>
      </w:r>
      <w:proofErr w:type="gramEnd"/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/с 30101810500000000653, Р/с 40702810355000036459. В назначении платежа необходимо указывать: </w:t>
      </w:r>
      <w:r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>«№ Л/с</w:t>
      </w:r>
      <w:proofErr w:type="gramStart"/>
      <w:r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....</w:t>
      </w:r>
      <w:proofErr w:type="gramEnd"/>
      <w:r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Задаток для участия в торгах». </w:t>
      </w:r>
      <w:r w:rsidRPr="006263C2">
        <w:rPr>
          <w:rFonts w:ascii="Times New Roman" w:hAnsi="Times New Roman" w:cs="Times New Roman"/>
          <w:bCs/>
          <w:sz w:val="22"/>
          <w:szCs w:val="22"/>
          <w:lang w:val="ru-RU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263C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04270DC3" w14:textId="77777777" w:rsidR="006263C2" w:rsidRPr="006263C2" w:rsidRDefault="006263C2" w:rsidP="006263C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6263C2">
        <w:rPr>
          <w:rFonts w:ascii="Times New Roman" w:hAnsi="Times New Roman" w:cs="Times New Roman"/>
          <w:sz w:val="22"/>
          <w:szCs w:val="22"/>
        </w:rPr>
        <w:t>N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055E0CAF" w14:textId="77777777" w:rsidR="006263C2" w:rsidRPr="006263C2" w:rsidRDefault="006263C2" w:rsidP="006263C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4BFF5BE7" w14:textId="2E630FAB" w:rsidR="000B4A0A" w:rsidRDefault="006263C2" w:rsidP="006263C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63C2">
        <w:rPr>
          <w:rFonts w:ascii="Times New Roman" w:hAnsi="Times New Roman" w:cs="Times New Roman"/>
          <w:sz w:val="22"/>
          <w:szCs w:val="22"/>
          <w:lang w:val="ru-RU"/>
        </w:rPr>
        <w:t>Проект договора купли-продажи размещен на Электронной площадке. Договор купли-продажи заключается</w:t>
      </w:r>
      <w:r w:rsidRPr="006263C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6263C2">
        <w:rPr>
          <w:rFonts w:ascii="Times New Roman" w:hAnsi="Times New Roman" w:cs="Times New Roman"/>
          <w:sz w:val="22"/>
          <w:szCs w:val="22"/>
          <w:lang w:val="ru-RU"/>
        </w:rPr>
        <w:t>с победителем торгов в течение 5 (пяти) дней с даты получения победителем торгов договора купли-продажи от Финансового управляющего. Оплата - в течение 30 (тридцати) дней со дня подписания договора купли-продажи на счет Должника:</w:t>
      </w:r>
      <w:r w:rsidR="00957EC1" w:rsidRPr="006263C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57EC1" w:rsidRPr="000A7275">
        <w:rPr>
          <w:rFonts w:ascii="Times New Roman" w:hAnsi="Times New Roman" w:cs="Times New Roman"/>
          <w:sz w:val="22"/>
          <w:szCs w:val="22"/>
          <w:lang w:val="ru-RU"/>
        </w:rPr>
        <w:t xml:space="preserve">р/с </w:t>
      </w:r>
      <w:r w:rsidR="006F2599" w:rsidRPr="000A7275">
        <w:rPr>
          <w:rFonts w:ascii="Times New Roman" w:hAnsi="Times New Roman" w:cs="Times New Roman"/>
          <w:sz w:val="22"/>
          <w:szCs w:val="22"/>
          <w:lang w:val="ru-RU"/>
        </w:rPr>
        <w:t xml:space="preserve">№ 40817810938043316113 Банк ПАО </w:t>
      </w:r>
      <w:r w:rsidR="006F2599" w:rsidRPr="000A7275">
        <w:rPr>
          <w:rFonts w:ascii="Times New Roman" w:hAnsi="Times New Roman" w:cs="Times New Roman"/>
          <w:sz w:val="22"/>
          <w:szCs w:val="22"/>
        </w:rPr>
        <w:t>C</w:t>
      </w:r>
      <w:proofErr w:type="spellStart"/>
      <w:r w:rsidR="006F2599" w:rsidRPr="000A7275">
        <w:rPr>
          <w:rFonts w:ascii="Times New Roman" w:hAnsi="Times New Roman" w:cs="Times New Roman"/>
          <w:sz w:val="22"/>
          <w:szCs w:val="22"/>
          <w:lang w:val="ru-RU"/>
        </w:rPr>
        <w:t>бербанк</w:t>
      </w:r>
      <w:proofErr w:type="spellEnd"/>
      <w:r w:rsidR="006F2599" w:rsidRPr="000A7275">
        <w:rPr>
          <w:rFonts w:ascii="Times New Roman" w:hAnsi="Times New Roman" w:cs="Times New Roman"/>
          <w:sz w:val="22"/>
          <w:szCs w:val="22"/>
          <w:lang w:val="ru-RU"/>
        </w:rPr>
        <w:t>, БИК 044525225 к/с № 30101810400000000225</w:t>
      </w:r>
      <w:r w:rsidR="00F76F1A" w:rsidRPr="000A727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95CE984" w14:textId="330C2046" w:rsidR="008C7D74" w:rsidRPr="008C7D74" w:rsidRDefault="008C7D74" w:rsidP="006263C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7D7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8C7D7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положений Указа Президента РФ</w:t>
      </w:r>
      <w:proofErr w:type="gramEnd"/>
      <w:r w:rsidRPr="008C7D7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несёт покупатель.</w:t>
      </w:r>
    </w:p>
    <w:sectPr w:rsidR="008C7D74" w:rsidRPr="008C7D74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315F" w14:textId="77777777" w:rsidR="000F41C6" w:rsidRDefault="000F41C6" w:rsidP="00FE1E33">
      <w:r>
        <w:separator/>
      </w:r>
    </w:p>
  </w:endnote>
  <w:endnote w:type="continuationSeparator" w:id="0">
    <w:p w14:paraId="31079186" w14:textId="77777777"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E5DB" w14:textId="77777777" w:rsidR="000F41C6" w:rsidRDefault="000F41C6" w:rsidP="00FE1E33">
      <w:r>
        <w:separator/>
      </w:r>
    </w:p>
  </w:footnote>
  <w:footnote w:type="continuationSeparator" w:id="0">
    <w:p w14:paraId="14E18934" w14:textId="77777777"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38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A7275"/>
    <w:rsid w:val="000B1360"/>
    <w:rsid w:val="000B4A0A"/>
    <w:rsid w:val="000F41C6"/>
    <w:rsid w:val="00125D51"/>
    <w:rsid w:val="00133F38"/>
    <w:rsid w:val="001342BD"/>
    <w:rsid w:val="00146286"/>
    <w:rsid w:val="001727A3"/>
    <w:rsid w:val="00190E6B"/>
    <w:rsid w:val="001A06AD"/>
    <w:rsid w:val="001A70B8"/>
    <w:rsid w:val="001B1562"/>
    <w:rsid w:val="001B72A8"/>
    <w:rsid w:val="00201387"/>
    <w:rsid w:val="00203371"/>
    <w:rsid w:val="00220D13"/>
    <w:rsid w:val="00273968"/>
    <w:rsid w:val="00312135"/>
    <w:rsid w:val="00321DFA"/>
    <w:rsid w:val="0038644D"/>
    <w:rsid w:val="00390A28"/>
    <w:rsid w:val="003D0088"/>
    <w:rsid w:val="003D774E"/>
    <w:rsid w:val="004008B4"/>
    <w:rsid w:val="004227A7"/>
    <w:rsid w:val="0043347D"/>
    <w:rsid w:val="004735BF"/>
    <w:rsid w:val="00515D05"/>
    <w:rsid w:val="0056183E"/>
    <w:rsid w:val="00573F80"/>
    <w:rsid w:val="005B2183"/>
    <w:rsid w:val="005B3E16"/>
    <w:rsid w:val="005D58EC"/>
    <w:rsid w:val="005F3E56"/>
    <w:rsid w:val="00616823"/>
    <w:rsid w:val="006263C2"/>
    <w:rsid w:val="00677E82"/>
    <w:rsid w:val="006F2599"/>
    <w:rsid w:val="0071333C"/>
    <w:rsid w:val="00720E65"/>
    <w:rsid w:val="00724408"/>
    <w:rsid w:val="00752C20"/>
    <w:rsid w:val="00785BA5"/>
    <w:rsid w:val="007D0894"/>
    <w:rsid w:val="00841B49"/>
    <w:rsid w:val="008C7D74"/>
    <w:rsid w:val="00925A25"/>
    <w:rsid w:val="00927D1C"/>
    <w:rsid w:val="00934544"/>
    <w:rsid w:val="00957EC1"/>
    <w:rsid w:val="00972C08"/>
    <w:rsid w:val="009C1B88"/>
    <w:rsid w:val="00A732CD"/>
    <w:rsid w:val="00AB0DB0"/>
    <w:rsid w:val="00AB1D99"/>
    <w:rsid w:val="00AE3E67"/>
    <w:rsid w:val="00B15049"/>
    <w:rsid w:val="00B55CA3"/>
    <w:rsid w:val="00B7722F"/>
    <w:rsid w:val="00B912A3"/>
    <w:rsid w:val="00BB6974"/>
    <w:rsid w:val="00BF24D4"/>
    <w:rsid w:val="00C070E8"/>
    <w:rsid w:val="00C10481"/>
    <w:rsid w:val="00CC2240"/>
    <w:rsid w:val="00CD732D"/>
    <w:rsid w:val="00CF4D4B"/>
    <w:rsid w:val="00D243AB"/>
    <w:rsid w:val="00D958F9"/>
    <w:rsid w:val="00DA712E"/>
    <w:rsid w:val="00E041CA"/>
    <w:rsid w:val="00E25D9D"/>
    <w:rsid w:val="00E60808"/>
    <w:rsid w:val="00E73AB2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CFE5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2A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F29BB-A524-4143-A2C2-9871E800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Штыкова Ольга Петровна</cp:lastModifiedBy>
  <cp:revision>22</cp:revision>
  <cp:lastPrinted>2020-08-13T12:44:00Z</cp:lastPrinted>
  <dcterms:created xsi:type="dcterms:W3CDTF">2020-08-17T07:45:00Z</dcterms:created>
  <dcterms:modified xsi:type="dcterms:W3CDTF">2022-06-07T09:21:00Z</dcterms:modified>
</cp:coreProperties>
</file>