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20CC6" w14:textId="0D223435" w:rsidR="0090290A" w:rsidRPr="0090290A" w:rsidRDefault="0090290A" w:rsidP="009029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>АО «Росс</w:t>
      </w:r>
      <w:r>
        <w:rPr>
          <w:color w:val="000000"/>
        </w:rPr>
        <w:t>ийский аукционный дом</w:t>
      </w:r>
      <w:r w:rsidRPr="0090290A">
        <w:t xml:space="preserve">» (АО «РАД», </w:t>
      </w:r>
      <w:r w:rsidRPr="00A57F9C">
        <w:rPr>
          <w:color w:val="000000"/>
        </w:rPr>
        <w:t xml:space="preserve">ОГРН 1097847233351, ИНН 7838430413, </w:t>
      </w:r>
      <w:r w:rsidRPr="00E6587B">
        <w:t xml:space="preserve">190000, Санкт-Петербург, пер. </w:t>
      </w:r>
      <w:proofErr w:type="spellStart"/>
      <w:r w:rsidRPr="00E6587B">
        <w:t>Гривцова</w:t>
      </w:r>
      <w:proofErr w:type="spellEnd"/>
      <w:r w:rsidRPr="00E6587B">
        <w:t xml:space="preserve">, д.5, </w:t>
      </w:r>
      <w:proofErr w:type="spellStart"/>
      <w:r w:rsidRPr="00E6587B">
        <w:t>лит.В</w:t>
      </w:r>
      <w:proofErr w:type="spellEnd"/>
      <w:r w:rsidRPr="00E6587B">
        <w:t xml:space="preserve">, 8(800)777-57-57, доб.597, </w:t>
      </w:r>
      <w:hyperlink r:id="rId6" w:history="1">
        <w:r w:rsidRPr="00E6587B">
          <w:t>myakutina@auction-house.ru</w:t>
        </w:r>
      </w:hyperlink>
      <w:r w:rsidRPr="00E6587B">
        <w:t>)</w:t>
      </w:r>
      <w:r>
        <w:t>,</w:t>
      </w:r>
      <w:r w:rsidRPr="00E6587B">
        <w:t xml:space="preserve"> действующее на основании договора поручения с </w:t>
      </w:r>
      <w:r w:rsidRPr="0090290A">
        <w:rPr>
          <w:b/>
        </w:rPr>
        <w:t xml:space="preserve">ООО «ФИРМА А.Р.Д.» </w:t>
      </w:r>
      <w:r w:rsidRPr="00E6587B">
        <w:t xml:space="preserve">(адрес: 170033, г. Тверь, б-р </w:t>
      </w:r>
      <w:proofErr w:type="spellStart"/>
      <w:r w:rsidRPr="00E6587B">
        <w:t>Цанова</w:t>
      </w:r>
      <w:proofErr w:type="spellEnd"/>
      <w:r w:rsidRPr="00E6587B">
        <w:t xml:space="preserve">, д.6, ОГРН 1046900001170, ИНН/КПП 6901045671/695001001), в лице конкурсного управляющего Кондратьева Александра Сергеевича (ИНН 183307612059, СНИЛС 068-133-244 54, рег. №18871 от 17.05.2019г., адрес: </w:t>
      </w:r>
      <w:r>
        <w:t xml:space="preserve">123610, г. </w:t>
      </w:r>
      <w:r w:rsidRPr="00B14DE7">
        <w:t>Москва, Краснопресненская наб., д. 12, под. 9, оф.808</w:t>
      </w:r>
      <w:r w:rsidRPr="00E6587B">
        <w:t xml:space="preserve">), члена САУ СРО «ДЕЛО» (ИНН 5010029544, ОГРН 1035002205919, адрес: </w:t>
      </w:r>
      <w:r w:rsidRPr="006F3647">
        <w:t xml:space="preserve">141307, Московская обл., </w:t>
      </w:r>
      <w:proofErr w:type="spellStart"/>
      <w:r w:rsidRPr="006F3647">
        <w:t>г.о</w:t>
      </w:r>
      <w:proofErr w:type="spellEnd"/>
      <w:r w:rsidRPr="006F3647">
        <w:t>. Сергиево-Посадский, г. Сергиев Посад, ул. Гефсиманские пруды, д.4</w:t>
      </w:r>
      <w:r w:rsidRPr="00E6587B">
        <w:t xml:space="preserve">), действующего </w:t>
      </w:r>
      <w:bookmarkStart w:id="0" w:name="_GoBack"/>
      <w:bookmarkEnd w:id="0"/>
      <w:r w:rsidRPr="00E6587B">
        <w:t xml:space="preserve">на основании Определения Арбитражного суда Тверской области от 21.07.2020 года по делу № А66-14227/2016, </w:t>
      </w:r>
      <w:r>
        <w:rPr>
          <w:color w:val="000000"/>
        </w:rPr>
        <w:t>сообщает</w:t>
      </w:r>
      <w:r w:rsidRPr="001B3F98">
        <w:rPr>
          <w:color w:val="000000"/>
        </w:rPr>
        <w:t xml:space="preserve"> </w:t>
      </w:r>
      <w:r>
        <w:rPr>
          <w:b/>
        </w:rPr>
        <w:t xml:space="preserve">заключении договора купли-продажи </w:t>
      </w:r>
      <w:r w:rsidRPr="000E69C7">
        <w:t>по результатам</w:t>
      </w:r>
      <w:r w:rsidRPr="000A2218">
        <w:t xml:space="preserve"> </w:t>
      </w:r>
      <w:r>
        <w:t>торгов</w:t>
      </w:r>
      <w:r>
        <w:rPr>
          <w:color w:val="000000"/>
          <w:shd w:val="clear" w:color="auto" w:fill="FFFFFF"/>
        </w:rPr>
        <w:t xml:space="preserve"> посредством публичного предложения, </w:t>
      </w:r>
      <w:r>
        <w:t xml:space="preserve">проведенных </w:t>
      </w:r>
      <w:r w:rsidRPr="00DB7967">
        <w:rPr>
          <w:rFonts w:eastAsiaTheme="minorHAnsi"/>
          <w:lang w:eastAsia="en-US"/>
        </w:rPr>
        <w:t>в периоде с 27.04.2022 по 04.05.2022</w:t>
      </w:r>
      <w:r>
        <w:rPr>
          <w:rFonts w:eastAsiaTheme="minorHAnsi"/>
          <w:lang w:eastAsia="en-US"/>
        </w:rPr>
        <w:t xml:space="preserve"> </w:t>
      </w:r>
      <w:r>
        <w:t xml:space="preserve">на электронной площадке АО «РАД» по адресу в сети Интернет: </w:t>
      </w:r>
      <w:hyperlink r:id="rId7" w:history="1">
        <w:r w:rsidRPr="00B962F1">
          <w:rPr>
            <w:rStyle w:val="aa"/>
            <w:lang w:val="en-US"/>
          </w:rPr>
          <w:t>www</w:t>
        </w:r>
        <w:r w:rsidRPr="00B962F1">
          <w:rPr>
            <w:rStyle w:val="aa"/>
          </w:rPr>
          <w:t>.lot-online.ru</w:t>
        </w:r>
      </w:hyperlink>
      <w:r>
        <w:t xml:space="preserve"> (торги №</w:t>
      </w:r>
      <w:r w:rsidRPr="0056626D">
        <w:t xml:space="preserve"> </w:t>
      </w:r>
      <w:r w:rsidRPr="00DB7967">
        <w:rPr>
          <w:rFonts w:eastAsiaTheme="minorHAnsi"/>
          <w:lang w:eastAsia="en-US"/>
        </w:rPr>
        <w:t>136434</w:t>
      </w:r>
      <w:r w:rsidRPr="00081372">
        <w:rPr>
          <w:rFonts w:eastAsia="SimSun" w:cs="Mangal"/>
          <w:iCs/>
          <w:kern w:val="2"/>
          <w:lang w:eastAsia="hi-IN" w:bidi="hi-IN"/>
        </w:rPr>
        <w:t>)</w:t>
      </w:r>
      <w:r w:rsidRPr="00081372">
        <w:t xml:space="preserve">: </w:t>
      </w:r>
      <w:r w:rsidRPr="00081372">
        <w:rPr>
          <w:b/>
        </w:rPr>
        <w:t>по Лоту 1</w:t>
      </w:r>
      <w:r w:rsidRPr="00081372">
        <w:t xml:space="preserve"> – номер договора б/н, дата заключения </w:t>
      </w:r>
      <w:r>
        <w:t>05</w:t>
      </w:r>
      <w:r w:rsidRPr="00081372">
        <w:t>.</w:t>
      </w:r>
      <w:r>
        <w:t>0</w:t>
      </w:r>
      <w:r>
        <w:t>5</w:t>
      </w:r>
      <w:r w:rsidRPr="00081372">
        <w:t>.202</w:t>
      </w:r>
      <w:r>
        <w:t>2</w:t>
      </w:r>
      <w:r w:rsidRPr="00081372">
        <w:t xml:space="preserve">, цена договора </w:t>
      </w:r>
      <w:r>
        <w:t>42</w:t>
      </w:r>
      <w:r>
        <w:t> </w:t>
      </w:r>
      <w:r>
        <w:t>824</w:t>
      </w:r>
      <w:r>
        <w:t> </w:t>
      </w:r>
      <w:r>
        <w:t>084</w:t>
      </w:r>
      <w:r>
        <w:t>,</w:t>
      </w:r>
      <w:r>
        <w:t>63</w:t>
      </w:r>
      <w:r w:rsidRPr="00436D19">
        <w:t xml:space="preserve"> </w:t>
      </w:r>
      <w:r>
        <w:t>руб.</w:t>
      </w:r>
      <w:r w:rsidRPr="00AE1DC3">
        <w:t>; приобретатель по д</w:t>
      </w:r>
      <w:r>
        <w:t xml:space="preserve">оговору </w:t>
      </w:r>
      <w:r w:rsidRPr="009C0D4D">
        <w:t xml:space="preserve">– </w:t>
      </w:r>
      <w:proofErr w:type="spellStart"/>
      <w:r w:rsidRPr="00DB7967">
        <w:t>Немеринский</w:t>
      </w:r>
      <w:proofErr w:type="spellEnd"/>
      <w:r w:rsidRPr="00DB7967">
        <w:t xml:space="preserve"> Семен Александрович (ИНН 701701642014)</w:t>
      </w:r>
      <w:r>
        <w:rPr>
          <w:rFonts w:eastAsiaTheme="minorHAnsi"/>
          <w:lang w:eastAsia="en-US"/>
        </w:rPr>
        <w:t>.</w:t>
      </w:r>
    </w:p>
    <w:sectPr w:rsidR="0090290A" w:rsidRPr="0090290A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8D501" w14:textId="77777777" w:rsidR="005E7016" w:rsidRDefault="005E7016" w:rsidP="00310303">
      <w:r>
        <w:separator/>
      </w:r>
    </w:p>
  </w:endnote>
  <w:endnote w:type="continuationSeparator" w:id="0">
    <w:p w14:paraId="39D89633" w14:textId="77777777" w:rsidR="005E7016" w:rsidRDefault="005E701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140E4" w14:textId="77777777" w:rsidR="005E7016" w:rsidRDefault="005E7016" w:rsidP="00310303">
      <w:r>
        <w:separator/>
      </w:r>
    </w:p>
  </w:footnote>
  <w:footnote w:type="continuationSeparator" w:id="0">
    <w:p w14:paraId="5E818831" w14:textId="77777777" w:rsidR="005E7016" w:rsidRDefault="005E701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1372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019D"/>
    <w:rsid w:val="002F3FF7"/>
    <w:rsid w:val="002F7654"/>
    <w:rsid w:val="00301F9A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05CA4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242C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016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A6D9C"/>
    <w:rsid w:val="006B4CD7"/>
    <w:rsid w:val="006D2740"/>
    <w:rsid w:val="006E5D90"/>
    <w:rsid w:val="006F1C33"/>
    <w:rsid w:val="00711221"/>
    <w:rsid w:val="0071143C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805A3"/>
    <w:rsid w:val="00892F38"/>
    <w:rsid w:val="008964B1"/>
    <w:rsid w:val="008D24E1"/>
    <w:rsid w:val="0090290A"/>
    <w:rsid w:val="00921D50"/>
    <w:rsid w:val="0093795A"/>
    <w:rsid w:val="00940C54"/>
    <w:rsid w:val="00945EC8"/>
    <w:rsid w:val="009559CE"/>
    <w:rsid w:val="0096049C"/>
    <w:rsid w:val="00980001"/>
    <w:rsid w:val="00985B8E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3CE6"/>
    <w:rsid w:val="00AE1067"/>
    <w:rsid w:val="00AE1A50"/>
    <w:rsid w:val="00AE1DC3"/>
    <w:rsid w:val="00AF1FB5"/>
    <w:rsid w:val="00B223C0"/>
    <w:rsid w:val="00B25C04"/>
    <w:rsid w:val="00B34C71"/>
    <w:rsid w:val="00B44C55"/>
    <w:rsid w:val="00B5029F"/>
    <w:rsid w:val="00B61909"/>
    <w:rsid w:val="00BB36E2"/>
    <w:rsid w:val="00BB60EB"/>
    <w:rsid w:val="00BE6A75"/>
    <w:rsid w:val="00C0083D"/>
    <w:rsid w:val="00C02C69"/>
    <w:rsid w:val="00C35504"/>
    <w:rsid w:val="00C46EE2"/>
    <w:rsid w:val="00C64179"/>
    <w:rsid w:val="00CC1DAA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0525"/>
    <w:rsid w:val="00F01F92"/>
    <w:rsid w:val="00F2670B"/>
    <w:rsid w:val="00F40125"/>
    <w:rsid w:val="00F667E8"/>
    <w:rsid w:val="00FC70A1"/>
    <w:rsid w:val="00FE7CF5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2022-05-05T11:08:00Z</dcterms:created>
  <dcterms:modified xsi:type="dcterms:W3CDTF">2022-05-05T11:21:00Z</dcterms:modified>
</cp:coreProperties>
</file>