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A5787" w14:textId="77777777" w:rsidR="00BF7CFA" w:rsidRPr="00B8275A" w:rsidRDefault="00BF7CFA" w:rsidP="00BF7CF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 xml:space="preserve">ДОГОВОР КУПЛИ-ПРОДАЖИ </w:t>
      </w:r>
    </w:p>
    <w:p w14:paraId="34C0E686" w14:textId="77777777" w:rsidR="00BF7CFA" w:rsidRPr="00646213" w:rsidRDefault="00BF7CFA" w:rsidP="00BF7CFA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6758807D" w14:textId="77777777" w:rsidR="00BF7CFA" w:rsidRPr="00646213" w:rsidRDefault="00BF7CFA" w:rsidP="00BF7CFA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/>
          <w:lang w:eastAsia="zh-CN"/>
        </w:rPr>
      </w:pPr>
      <w:r w:rsidRPr="00646213">
        <w:rPr>
          <w:rFonts w:ascii="Times New Roman" w:eastAsia="Times New Roman" w:hAnsi="Times New Roman"/>
          <w:lang w:eastAsia="zh-CN"/>
        </w:rPr>
        <w:t xml:space="preserve">г. </w:t>
      </w:r>
      <w:r>
        <w:rPr>
          <w:rFonts w:ascii="Times New Roman" w:eastAsia="Times New Roman" w:hAnsi="Times New Roman"/>
          <w:lang w:eastAsia="zh-CN"/>
        </w:rPr>
        <w:t>Москва</w:t>
      </w:r>
      <w:r w:rsidRPr="00646213">
        <w:rPr>
          <w:rFonts w:ascii="Times New Roman" w:eastAsia="Times New Roman" w:hAnsi="Times New Roman"/>
          <w:lang w:eastAsia="zh-CN"/>
        </w:rPr>
        <w:t xml:space="preserve">     </w:t>
      </w:r>
      <w:r>
        <w:rPr>
          <w:rFonts w:ascii="Times New Roman" w:eastAsia="Times New Roman" w:hAnsi="Times New Roman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  <w:t>«__» __.202 г.</w:t>
      </w:r>
    </w:p>
    <w:p w14:paraId="49462522" w14:textId="77777777" w:rsidR="00BF7CFA" w:rsidRPr="00646213" w:rsidRDefault="00BF7CFA" w:rsidP="00BF7CFA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230B6E82" w14:textId="4B569C2A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zh-CN"/>
        </w:rPr>
      </w:pPr>
      <w:r w:rsidRPr="00646213">
        <w:rPr>
          <w:rFonts w:ascii="NTTimes/Cyrillic" w:eastAsia="Times New Roman" w:hAnsi="NTTimes/Cyrillic" w:cs="NTTimes/Cyrillic"/>
          <w:szCs w:val="24"/>
          <w:lang w:eastAsia="ru-RU"/>
        </w:rPr>
        <w:t xml:space="preserve">Общество с ограниченной ответственностью </w:t>
      </w:r>
      <w:r w:rsidRPr="009312E5">
        <w:rPr>
          <w:rFonts w:ascii="Times New Roman" w:hAnsi="Times New Roman"/>
          <w:sz w:val="24"/>
          <w:szCs w:val="24"/>
        </w:rPr>
        <w:t>«Сорта» (ОГРН 1025006036857, ИНН 5046062778, 125438, г. Москва, ул. Автомоторная, 5)</w:t>
      </w:r>
      <w:r w:rsidRPr="00646213">
        <w:rPr>
          <w:rFonts w:ascii="NTTimes/Cyrillic" w:eastAsia="Times New Roman" w:hAnsi="NTTimes/Cyrillic" w:cs="NTTimes/Cyrillic"/>
          <w:szCs w:val="24"/>
          <w:lang w:eastAsia="ru-RU"/>
        </w:rPr>
        <w:t xml:space="preserve">, в лице конкурсного управляющего </w:t>
      </w:r>
      <w:r w:rsidR="00CD44DC">
        <w:rPr>
          <w:rFonts w:ascii="NTTimes/Cyrillic" w:eastAsia="Times New Roman" w:hAnsi="NTTimes/Cyrillic" w:cs="NTTimes/Cyrillic"/>
          <w:szCs w:val="24"/>
          <w:lang w:eastAsia="ru-RU"/>
        </w:rPr>
        <w:t>Л</w:t>
      </w:r>
      <w:r>
        <w:rPr>
          <w:rFonts w:ascii="NTTimes/Cyrillic" w:eastAsia="Times New Roman" w:hAnsi="NTTimes/Cyrillic" w:cs="NTTimes/Cyrillic"/>
          <w:bCs/>
          <w:szCs w:val="24"/>
          <w:lang w:eastAsia="ru-RU"/>
        </w:rPr>
        <w:t>атышева Бориса Викторовича</w:t>
      </w:r>
      <w:r w:rsidRPr="00646213">
        <w:rPr>
          <w:rFonts w:ascii="NTTimes/Cyrillic" w:eastAsia="Times New Roman" w:hAnsi="NTTimes/Cyrillic" w:cs="NTTimes/Cyrillic"/>
          <w:bCs/>
          <w:szCs w:val="24"/>
          <w:lang w:eastAsia="ru-RU"/>
        </w:rPr>
        <w:t xml:space="preserve"> (ИНН </w:t>
      </w:r>
      <w:r w:rsidRPr="00B362D4">
        <w:rPr>
          <w:rFonts w:ascii="NTTimes/Cyrillic" w:eastAsia="Times New Roman" w:hAnsi="NTTimes/Cyrillic" w:cs="NTTimes/Cyrillic"/>
          <w:bCs/>
          <w:szCs w:val="24"/>
          <w:lang w:eastAsia="ru-RU"/>
        </w:rPr>
        <w:t>575300568391</w:t>
      </w:r>
      <w:r w:rsidRPr="00646213">
        <w:rPr>
          <w:rFonts w:ascii="NTTimes/Cyrillic" w:eastAsia="Times New Roman" w:hAnsi="NTTimes/Cyrillic" w:cs="NTTimes/Cyrillic"/>
          <w:bCs/>
          <w:szCs w:val="24"/>
          <w:lang w:eastAsia="ru-RU"/>
        </w:rPr>
        <w:t xml:space="preserve">; СНИЛС </w:t>
      </w:r>
      <w:r w:rsidRPr="00B362D4">
        <w:rPr>
          <w:rFonts w:ascii="NTTimes/Cyrillic" w:eastAsia="Times New Roman" w:hAnsi="NTTimes/Cyrillic" w:cs="NTTimes/Cyrillic"/>
          <w:bCs/>
          <w:szCs w:val="24"/>
          <w:lang w:eastAsia="ru-RU"/>
        </w:rPr>
        <w:t>046-977-983 35</w:t>
      </w:r>
      <w:r w:rsidRPr="00646213">
        <w:rPr>
          <w:rFonts w:ascii="NTTimes/Cyrillic" w:eastAsia="Times New Roman" w:hAnsi="NTTimes/Cyrillic" w:cs="NTTimes/Cyrillic"/>
          <w:bCs/>
          <w:szCs w:val="24"/>
          <w:lang w:eastAsia="ru-RU"/>
        </w:rPr>
        <w:t xml:space="preserve">; </w:t>
      </w:r>
      <w:r w:rsidRPr="00B362D4">
        <w:rPr>
          <w:rFonts w:ascii="Times New Roman" w:hAnsi="Times New Roman"/>
          <w:bCs/>
          <w:lang w:bidi="ru-RU"/>
        </w:rPr>
        <w:t>125438, г. Москва, ул. Автомоторная, 5</w:t>
      </w:r>
      <w:r>
        <w:rPr>
          <w:rFonts w:ascii="Times New Roman" w:hAnsi="Times New Roman"/>
          <w:bCs/>
          <w:lang w:bidi="ru-RU"/>
        </w:rPr>
        <w:t>)</w:t>
      </w:r>
      <w:r w:rsidRPr="00646213">
        <w:rPr>
          <w:rFonts w:ascii="NTTimes/Cyrillic" w:eastAsia="Times New Roman" w:hAnsi="NTTimes/Cyrillic" w:cs="NTTimes/Cyrillic"/>
          <w:bCs/>
          <w:szCs w:val="24"/>
          <w:lang w:eastAsia="ru-RU"/>
        </w:rPr>
        <w:t>,</w:t>
      </w:r>
      <w:r w:rsidRPr="00646213">
        <w:rPr>
          <w:rFonts w:ascii="NTTimes/Cyrillic" w:eastAsia="Times New Roman" w:hAnsi="NTTimes/Cyrillic" w:cs="NTTimes/Cyrillic"/>
          <w:szCs w:val="24"/>
          <w:lang w:eastAsia="ru-RU"/>
        </w:rPr>
        <w:t xml:space="preserve"> действующего на основании 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определения </w:t>
      </w:r>
      <w:r w:rsidRPr="00B362D4">
        <w:rPr>
          <w:rFonts w:ascii="NTTimes/Cyrillic" w:eastAsia="Times New Roman" w:hAnsi="NTTimes/Cyrillic" w:cs="NTTimes/Cyrillic"/>
          <w:szCs w:val="24"/>
          <w:lang w:eastAsia="ru-RU"/>
        </w:rPr>
        <w:t>Арбитражного суда города Москвы от 18 июля 2018 года по делу № А40-149866/2016</w:t>
      </w:r>
      <w:r w:rsidRPr="00646213">
        <w:rPr>
          <w:rFonts w:ascii="NTTimes/Cyrillic" w:eastAsia="Times New Roman" w:hAnsi="NTTimes/Cyrillic" w:cs="NTTimes/Cyrillic"/>
          <w:sz w:val="24"/>
          <w:szCs w:val="24"/>
          <w:lang w:eastAsia="ru-RU"/>
        </w:rPr>
        <w:t>,</w:t>
      </w:r>
      <w:r w:rsidRPr="00646213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именуемое в дальнейшем </w:t>
      </w:r>
      <w:r w:rsidRPr="00646213">
        <w:rPr>
          <w:rFonts w:ascii="Times New Roman" w:eastAsia="Times New Roman" w:hAnsi="Times New Roman"/>
          <w:b/>
          <w:lang w:eastAsia="zh-CN"/>
        </w:rPr>
        <w:t>«Продавец»,</w:t>
      </w:r>
      <w:r w:rsidRPr="00646213">
        <w:rPr>
          <w:rFonts w:ascii="Times New Roman" w:eastAsia="Times New Roman" w:hAnsi="Times New Roman"/>
          <w:lang w:eastAsia="zh-CN"/>
        </w:rPr>
        <w:t xml:space="preserve"> с одной стороны, и</w:t>
      </w:r>
      <w:r>
        <w:rPr>
          <w:rFonts w:ascii="Times New Roman" w:eastAsia="Times New Roman" w:hAnsi="Times New Roman"/>
          <w:lang w:eastAsia="zh-CN"/>
        </w:rPr>
        <w:t xml:space="preserve"> </w:t>
      </w:r>
    </w:p>
    <w:p w14:paraId="089B2CF3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________________________, именуемый в дальнейшем </w:t>
      </w:r>
      <w:r w:rsidRPr="00976116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>
        <w:rPr>
          <w:rFonts w:ascii="Times New Roman" w:eastAsia="Times New Roman" w:hAnsi="Times New Roman"/>
          <w:b/>
          <w:bCs/>
          <w:lang w:eastAsia="zh-CN"/>
        </w:rPr>
        <w:t>,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>с другой стороны</w:t>
      </w:r>
      <w:r w:rsidRPr="00646213">
        <w:rPr>
          <w:rFonts w:ascii="Times New Roman" w:eastAsia="Times New Roman" w:hAnsi="Times New Roman"/>
          <w:color w:val="000000"/>
          <w:lang w:eastAsia="ru-RU"/>
        </w:rPr>
        <w:t xml:space="preserve">, вместе именуемые </w:t>
      </w:r>
      <w:r w:rsidRPr="00646213">
        <w:rPr>
          <w:rFonts w:ascii="Times New Roman" w:eastAsia="Times New Roman" w:hAnsi="Times New Roman"/>
          <w:b/>
          <w:color w:val="000000"/>
          <w:lang w:eastAsia="ru-RU"/>
        </w:rPr>
        <w:t>«Стороны»</w:t>
      </w:r>
      <w:r w:rsidRPr="00646213">
        <w:rPr>
          <w:rFonts w:ascii="Times New Roman" w:eastAsia="Times New Roman" w:hAnsi="Times New Roman"/>
          <w:noProof/>
          <w:lang w:eastAsia="ru-RU"/>
        </w:rPr>
        <w:t xml:space="preserve"> в соответствии с Протоколом №</w:t>
      </w:r>
      <w:r w:rsidRPr="007E3455">
        <w:t xml:space="preserve"> </w:t>
      </w:r>
      <w:r>
        <w:t>_________</w:t>
      </w:r>
      <w:r>
        <w:rPr>
          <w:rFonts w:ascii="Times New Roman" w:eastAsia="Times New Roman" w:hAnsi="Times New Roman"/>
          <w:noProof/>
          <w:lang w:eastAsia="ru-RU"/>
        </w:rPr>
        <w:t xml:space="preserve"> </w:t>
      </w:r>
      <w:r w:rsidRPr="00646213">
        <w:rPr>
          <w:rFonts w:ascii="Times New Roman" w:eastAsia="Times New Roman" w:hAnsi="Times New Roman"/>
          <w:noProof/>
          <w:lang w:eastAsia="ru-RU"/>
        </w:rPr>
        <w:t>от</w:t>
      </w:r>
      <w:r>
        <w:rPr>
          <w:rFonts w:ascii="Times New Roman" w:eastAsia="Times New Roman" w:hAnsi="Times New Roman"/>
          <w:noProof/>
          <w:lang w:eastAsia="ru-RU"/>
        </w:rPr>
        <w:t xml:space="preserve"> __________</w:t>
      </w:r>
      <w:r w:rsidRPr="00646213">
        <w:rPr>
          <w:rFonts w:ascii="Times New Roman" w:eastAsia="Times New Roman" w:hAnsi="Times New Roman"/>
          <w:noProof/>
          <w:lang w:eastAsia="ru-RU"/>
        </w:rPr>
        <w:t xml:space="preserve"> о результатах открытых торгов по продаже имущества </w:t>
      </w:r>
      <w:r>
        <w:rPr>
          <w:rFonts w:ascii="Times New Roman" w:eastAsia="Times New Roman" w:hAnsi="Times New Roman"/>
          <w:noProof/>
          <w:lang w:eastAsia="ru-RU"/>
        </w:rPr>
        <w:t xml:space="preserve">ООО </w:t>
      </w:r>
      <w:r w:rsidRPr="00646213">
        <w:rPr>
          <w:rFonts w:ascii="Times New Roman" w:eastAsia="Times New Roman" w:hAnsi="Times New Roman"/>
          <w:noProof/>
          <w:lang w:eastAsia="ru-RU"/>
        </w:rPr>
        <w:t>«</w:t>
      </w:r>
      <w:r>
        <w:rPr>
          <w:rFonts w:ascii="Times New Roman" w:eastAsia="Times New Roman" w:hAnsi="Times New Roman"/>
          <w:noProof/>
          <w:lang w:eastAsia="ru-RU"/>
        </w:rPr>
        <w:t>Сорта</w:t>
      </w:r>
      <w:r w:rsidRPr="00646213">
        <w:rPr>
          <w:rFonts w:ascii="Times New Roman" w:eastAsia="Times New Roman" w:hAnsi="Times New Roman"/>
          <w:noProof/>
          <w:lang w:eastAsia="ru-RU"/>
        </w:rPr>
        <w:t>», заключили настоящий Договор купли-продажи (далее – «Договор») о нижеследующем:</w:t>
      </w:r>
    </w:p>
    <w:p w14:paraId="441810D6" w14:textId="77777777" w:rsidR="00BF7CFA" w:rsidRPr="00646213" w:rsidRDefault="00BF7CFA" w:rsidP="00BF7CFA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lang w:eastAsia="ru-RU"/>
        </w:rPr>
      </w:pPr>
    </w:p>
    <w:p w14:paraId="6A4AC22C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14:paraId="5108096B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3C5E3C3E" w14:textId="7698DE5D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1.1. По настоящему Договору Продавец обязуется передать в собственность Покупателя </w:t>
      </w:r>
      <w:r>
        <w:rPr>
          <w:rFonts w:ascii="Times New Roman" w:eastAsia="Times New Roman" w:hAnsi="Times New Roman"/>
          <w:lang w:eastAsia="ru-RU"/>
        </w:rPr>
        <w:t>имущество</w:t>
      </w:r>
      <w:r w:rsidRPr="00646213">
        <w:rPr>
          <w:rFonts w:ascii="Times New Roman" w:eastAsia="Times New Roman" w:hAnsi="Times New Roman"/>
          <w:lang w:eastAsia="ru-RU"/>
        </w:rPr>
        <w:t xml:space="preserve"> (далее по тексту – «</w:t>
      </w:r>
      <w:r>
        <w:rPr>
          <w:rFonts w:ascii="Times New Roman" w:eastAsia="Times New Roman" w:hAnsi="Times New Roman"/>
          <w:lang w:eastAsia="ru-RU"/>
        </w:rPr>
        <w:t>Имущество»</w:t>
      </w:r>
      <w:r w:rsidRPr="00646213">
        <w:rPr>
          <w:rFonts w:ascii="Times New Roman" w:eastAsia="Times New Roman" w:hAnsi="Times New Roman"/>
          <w:lang w:eastAsia="ru-RU"/>
        </w:rPr>
        <w:t>), указанн</w:t>
      </w:r>
      <w:r>
        <w:rPr>
          <w:rFonts w:ascii="Times New Roman" w:eastAsia="Times New Roman" w:hAnsi="Times New Roman"/>
          <w:lang w:eastAsia="ru-RU"/>
        </w:rPr>
        <w:t>ые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639DF5C" w14:textId="3B8ABC76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1.2. Под имуществом </w:t>
      </w:r>
      <w:r w:rsidRPr="00646213">
        <w:rPr>
          <w:rFonts w:ascii="Times New Roman" w:eastAsia="Times New Roman" w:hAnsi="Times New Roman"/>
          <w:lang w:eastAsia="ru-RU"/>
        </w:rPr>
        <w:t>в настоящем Дог</w:t>
      </w:r>
      <w:r>
        <w:rPr>
          <w:rFonts w:ascii="Times New Roman" w:eastAsia="Times New Roman" w:hAnsi="Times New Roman"/>
          <w:lang w:eastAsia="ru-RU"/>
        </w:rPr>
        <w:t>оворе Стороны понимают следующ</w:t>
      </w:r>
      <w:r w:rsidR="00CD44DC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е </w:t>
      </w:r>
      <w:r w:rsidR="00CD44DC">
        <w:rPr>
          <w:rFonts w:ascii="Times New Roman" w:eastAsia="Times New Roman" w:hAnsi="Times New Roman"/>
          <w:lang w:eastAsia="ru-RU"/>
        </w:rPr>
        <w:t>товарно-материальные ценности</w:t>
      </w:r>
      <w:r w:rsidRPr="00646213">
        <w:rPr>
          <w:rFonts w:ascii="Times New Roman" w:eastAsia="Times New Roman" w:hAnsi="Times New Roman"/>
          <w:lang w:eastAsia="ru-RU"/>
        </w:rPr>
        <w:t xml:space="preserve">: </w:t>
      </w:r>
    </w:p>
    <w:p w14:paraId="5DBA09B6" w14:textId="3C7ECC4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1.3. Указанн</w:t>
      </w:r>
      <w:r>
        <w:rPr>
          <w:rFonts w:ascii="Times New Roman" w:eastAsia="Times New Roman" w:hAnsi="Times New Roman"/>
          <w:lang w:eastAsia="ru-RU"/>
        </w:rPr>
        <w:t>ое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 </w:t>
      </w:r>
      <w:r>
        <w:rPr>
          <w:rFonts w:ascii="Times New Roman" w:eastAsia="Times New Roman" w:hAnsi="Times New Roman"/>
          <w:lang w:eastAsia="ru-RU"/>
        </w:rPr>
        <w:t>Имущество</w:t>
      </w:r>
      <w:r w:rsidRPr="00646213">
        <w:rPr>
          <w:rFonts w:ascii="Times New Roman" w:eastAsia="Times New Roman" w:hAnsi="Times New Roman"/>
          <w:lang w:eastAsia="ru-RU"/>
        </w:rPr>
        <w:t xml:space="preserve"> Покупатель приобретает по итогам открытых торгов в рамках конкурсного производства </w:t>
      </w:r>
      <w:r>
        <w:rPr>
          <w:rFonts w:ascii="Times New Roman" w:eastAsia="Times New Roman" w:hAnsi="Times New Roman"/>
          <w:lang w:eastAsia="ru-RU"/>
        </w:rPr>
        <w:t xml:space="preserve">ООО </w:t>
      </w:r>
      <w:r w:rsidRPr="00646213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>Сорта</w:t>
      </w:r>
      <w:r w:rsidRPr="00646213">
        <w:rPr>
          <w:rFonts w:ascii="Times New Roman" w:eastAsia="Times New Roman" w:hAnsi="Times New Roman"/>
          <w:lang w:eastAsia="ru-RU"/>
        </w:rPr>
        <w:t>» согласно Протокола о результатах проведения открытых торгов от «</w:t>
      </w:r>
      <w:r>
        <w:rPr>
          <w:rFonts w:ascii="Times New Roman" w:eastAsia="Times New Roman" w:hAnsi="Times New Roman"/>
          <w:lang w:eastAsia="ru-RU"/>
        </w:rPr>
        <w:t>__</w:t>
      </w:r>
      <w:r w:rsidRPr="00646213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________ 2022</w:t>
      </w:r>
      <w:r w:rsidRPr="00646213">
        <w:rPr>
          <w:rFonts w:ascii="Times New Roman" w:eastAsia="Times New Roman" w:hAnsi="Times New Roman"/>
          <w:lang w:eastAsia="ru-RU"/>
        </w:rPr>
        <w:t xml:space="preserve"> по лоту №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4513778A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1.4. Переход права собственности на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 1.2. настоящего Договора, </w:t>
      </w:r>
      <w:r>
        <w:rPr>
          <w:rFonts w:ascii="Times New Roman" w:eastAsia="Times New Roman" w:hAnsi="Times New Roman"/>
          <w:lang w:eastAsia="ru-RU"/>
        </w:rPr>
        <w:t>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16DDBC9B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1.5</w:t>
      </w:r>
      <w:r w:rsidRPr="00646213">
        <w:rPr>
          <w:rFonts w:ascii="Times New Roman" w:eastAsia="Times New Roman" w:hAnsi="Times New Roman"/>
          <w:b/>
          <w:lang w:eastAsia="ru-RU"/>
        </w:rPr>
        <w:t xml:space="preserve">. </w:t>
      </w:r>
      <w:r w:rsidRPr="00646213">
        <w:rPr>
          <w:rFonts w:ascii="Times New Roman" w:eastAsia="Times New Roman" w:hAnsi="Times New Roman"/>
          <w:lang w:eastAsia="ru-RU"/>
        </w:rPr>
        <w:t xml:space="preserve">Продавец гарантирует, что на момент заключения настоящего Договора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Договора, не продан</w:t>
      </w:r>
      <w:r>
        <w:rPr>
          <w:rFonts w:ascii="Times New Roman" w:eastAsia="Times New Roman" w:hAnsi="Times New Roman"/>
          <w:lang w:eastAsia="ru-RU"/>
        </w:rPr>
        <w:t>ы</w:t>
      </w:r>
      <w:r w:rsidRPr="00646213">
        <w:rPr>
          <w:rFonts w:ascii="Times New Roman" w:eastAsia="Times New Roman" w:hAnsi="Times New Roman"/>
          <w:lang w:eastAsia="ru-RU"/>
        </w:rPr>
        <w:t>, в споре под запрещением (арестом</w:t>
      </w:r>
      <w:r>
        <w:rPr>
          <w:rFonts w:ascii="Times New Roman" w:eastAsia="Times New Roman" w:hAnsi="Times New Roman"/>
          <w:lang w:eastAsia="ru-RU"/>
        </w:rPr>
        <w:t>) не состоя</w:t>
      </w:r>
      <w:r w:rsidRPr="00646213">
        <w:rPr>
          <w:rFonts w:ascii="Times New Roman" w:eastAsia="Times New Roman" w:hAnsi="Times New Roman"/>
          <w:lang w:eastAsia="ru-RU"/>
        </w:rPr>
        <w:t>т</w:t>
      </w:r>
      <w:r>
        <w:rPr>
          <w:rFonts w:ascii="Times New Roman" w:eastAsia="Times New Roman" w:hAnsi="Times New Roman"/>
          <w:lang w:eastAsia="ru-RU"/>
        </w:rPr>
        <w:t>, в качестве вклада не внесены.</w:t>
      </w:r>
    </w:p>
    <w:p w14:paraId="5399471F" w14:textId="77777777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A4A4EAC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2. Цена и порядок расчётов</w:t>
      </w:r>
    </w:p>
    <w:p w14:paraId="4FB8F13A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50B289F" w14:textId="083B9AA8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2.1. Цена продажи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 xml:space="preserve">, в соответствии с протоколом о результатах проведения открытых торгов от </w:t>
      </w:r>
      <w:r>
        <w:rPr>
          <w:rFonts w:ascii="Times New Roman" w:eastAsia="Times New Roman" w:hAnsi="Times New Roman"/>
          <w:lang w:eastAsia="ru-RU"/>
        </w:rPr>
        <w:t>_______</w:t>
      </w:r>
      <w:r w:rsidRPr="00646213">
        <w:rPr>
          <w:rFonts w:ascii="Times New Roman" w:eastAsia="Times New Roman" w:hAnsi="Times New Roman"/>
          <w:lang w:eastAsia="ru-RU"/>
        </w:rPr>
        <w:t xml:space="preserve"> по лоту №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 составляет</w:t>
      </w:r>
      <w:r>
        <w:rPr>
          <w:rFonts w:ascii="Times New Roman" w:eastAsia="Times New Roman" w:hAnsi="Times New Roman"/>
          <w:lang w:eastAsia="ru-RU"/>
        </w:rPr>
        <w:t xml:space="preserve"> ________</w:t>
      </w:r>
      <w:r w:rsidRPr="00646213">
        <w:rPr>
          <w:rFonts w:ascii="Times New Roman" w:eastAsia="Times New Roman" w:hAnsi="Times New Roman"/>
          <w:lang w:eastAsia="ru-RU"/>
        </w:rPr>
        <w:t xml:space="preserve"> руб. </w:t>
      </w:r>
      <w:r>
        <w:rPr>
          <w:rFonts w:ascii="Times New Roman" w:eastAsia="Times New Roman" w:hAnsi="Times New Roman"/>
          <w:lang w:eastAsia="ru-RU"/>
        </w:rPr>
        <w:t>00</w:t>
      </w:r>
      <w:r w:rsidRPr="00646213">
        <w:rPr>
          <w:rFonts w:ascii="Times New Roman" w:eastAsia="Times New Roman" w:hAnsi="Times New Roman"/>
          <w:lang w:eastAsia="ru-RU"/>
        </w:rPr>
        <w:t xml:space="preserve"> коп., НДС не облагается.</w:t>
      </w:r>
    </w:p>
    <w:p w14:paraId="18221A7B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2.2. Сумма задатка </w:t>
      </w:r>
      <w:r>
        <w:rPr>
          <w:rFonts w:ascii="Times New Roman" w:eastAsia="Times New Roman" w:hAnsi="Times New Roman"/>
          <w:lang w:eastAsia="ru-RU"/>
        </w:rPr>
        <w:t>______________ руб.</w:t>
      </w:r>
      <w:r w:rsidRPr="00646213">
        <w:rPr>
          <w:rFonts w:ascii="Times New Roman" w:eastAsia="Times New Roman" w:hAnsi="Times New Roman"/>
          <w:lang w:eastAsia="ru-RU"/>
        </w:rPr>
        <w:t xml:space="preserve">., внесенная Покупателем на расчетный для участия в торгах по продаже Объекта засчитывается в счёт оплаты приобретаемого по настоящему Договору Объекта (в соответствии с частью 4 статьи 448 Гражданского кодекса Российской Федерации). </w:t>
      </w:r>
    </w:p>
    <w:p w14:paraId="6F5E956E" w14:textId="5706D6FE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 xml:space="preserve"> равную цене продажи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 xml:space="preserve">, указанной в п. 2.1. настоящего Договора, уменьшенной на размер задатка внесенного Покупателем на расчетный счет в соответствии с п. 2.2. настоящего Договора. Оплата оставшейся цены продажи Объекта в размере </w:t>
      </w:r>
      <w:r>
        <w:rPr>
          <w:rFonts w:ascii="Times New Roman" w:eastAsia="Times New Roman" w:hAnsi="Times New Roman"/>
          <w:lang w:eastAsia="ru-RU"/>
        </w:rPr>
        <w:t>_____________ руб</w:t>
      </w:r>
      <w:r w:rsidRPr="00646213">
        <w:rPr>
          <w:rFonts w:ascii="Times New Roman" w:eastAsia="Times New Roman" w:hAnsi="Times New Roman"/>
          <w:lang w:eastAsia="ru-RU"/>
        </w:rPr>
        <w:t xml:space="preserve">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1A97985F" w14:textId="67AEC966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2.4. Цена продажи Объекта является твердой и окончательной. Никакие обстоятельства (включая выявление недостатков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44BD2E48" w14:textId="6128B1B9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2.5. Обязательства Покупателя по оплате цены продажи </w:t>
      </w:r>
      <w:r>
        <w:rPr>
          <w:rFonts w:ascii="Times New Roman" w:eastAsia="Times New Roman" w:hAnsi="Times New Roman"/>
          <w:lang w:eastAsia="ru-RU"/>
        </w:rPr>
        <w:t>Имущества</w:t>
      </w:r>
      <w:r w:rsidRPr="00646213">
        <w:rPr>
          <w:rFonts w:ascii="Times New Roman" w:eastAsia="Times New Roman" w:hAnsi="Times New Roman"/>
          <w:lang w:eastAsia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8A55BB8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6ABC7A55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3. Права и обязанности Сторон</w:t>
      </w:r>
    </w:p>
    <w:p w14:paraId="5BADFC93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CBF6A3F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Cs/>
          <w:lang w:eastAsia="ru-RU"/>
        </w:rPr>
      </w:pPr>
      <w:r w:rsidRPr="007E3455">
        <w:rPr>
          <w:rFonts w:ascii="Times New Roman" w:eastAsia="Times New Roman" w:hAnsi="Times New Roman"/>
          <w:iCs/>
          <w:lang w:eastAsia="ru-RU"/>
        </w:rPr>
        <w:lastRenderedPageBreak/>
        <w:t>3.1</w:t>
      </w:r>
      <w:r>
        <w:rPr>
          <w:rFonts w:ascii="Times New Roman" w:eastAsia="Times New Roman" w:hAnsi="Times New Roman"/>
          <w:iCs/>
          <w:lang w:eastAsia="ru-RU"/>
        </w:rPr>
        <w:t>.Продавец</w:t>
      </w:r>
      <w:r w:rsidRPr="007E3455">
        <w:rPr>
          <w:rFonts w:ascii="Times New Roman" w:eastAsia="Times New Roman" w:hAnsi="Times New Roman"/>
          <w:iCs/>
          <w:lang w:eastAsia="ru-RU"/>
        </w:rPr>
        <w:t xml:space="preserve"> обязуется:</w:t>
      </w:r>
    </w:p>
    <w:p w14:paraId="165BBA5F" w14:textId="659FFBEB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Cs/>
          <w:lang w:eastAsia="ru-RU"/>
        </w:rPr>
      </w:pPr>
      <w:r w:rsidRPr="007E3455">
        <w:rPr>
          <w:rFonts w:ascii="Times New Roman" w:eastAsia="Times New Roman" w:hAnsi="Times New Roman"/>
          <w:iCs/>
          <w:lang w:eastAsia="ru-RU"/>
        </w:rPr>
        <w:t>3.1.1</w:t>
      </w:r>
      <w:r>
        <w:rPr>
          <w:rFonts w:ascii="Times New Roman" w:eastAsia="Times New Roman" w:hAnsi="Times New Roman"/>
          <w:iCs/>
          <w:lang w:eastAsia="ru-RU"/>
        </w:rPr>
        <w:t>.</w:t>
      </w:r>
      <w:r w:rsidRPr="007E3455">
        <w:rPr>
          <w:rFonts w:ascii="Times New Roman" w:eastAsia="Times New Roman" w:hAnsi="Times New Roman"/>
          <w:iCs/>
          <w:lang w:eastAsia="ru-RU"/>
        </w:rPr>
        <w:t xml:space="preserve">Передать </w:t>
      </w:r>
      <w:r>
        <w:rPr>
          <w:rFonts w:ascii="Times New Roman" w:eastAsia="Times New Roman" w:hAnsi="Times New Roman"/>
          <w:iCs/>
          <w:lang w:eastAsia="ru-RU"/>
        </w:rPr>
        <w:t>Покупателю</w:t>
      </w:r>
      <w:r w:rsidRPr="007E3455">
        <w:rPr>
          <w:rFonts w:ascii="Times New Roman" w:eastAsia="Times New Roman" w:hAnsi="Times New Roman"/>
          <w:iCs/>
          <w:lang w:eastAsia="ru-RU"/>
        </w:rPr>
        <w:t xml:space="preserve"> документы, подтверждающие</w:t>
      </w:r>
      <w:r w:rsidR="00AF6B01">
        <w:rPr>
          <w:rFonts w:ascii="Times New Roman" w:eastAsia="Times New Roman" w:hAnsi="Times New Roman"/>
          <w:iCs/>
          <w:lang w:eastAsia="ru-RU"/>
        </w:rPr>
        <w:t xml:space="preserve"> право собственности на Имущество</w:t>
      </w:r>
      <w:r w:rsidRPr="007E3455">
        <w:rPr>
          <w:rFonts w:ascii="Times New Roman" w:eastAsia="Times New Roman" w:hAnsi="Times New Roman"/>
          <w:iCs/>
          <w:lang w:eastAsia="ru-RU"/>
        </w:rPr>
        <w:t xml:space="preserve">, по Акту приема – передачи в течение 10-и (десяти) рабочих дней с момента оплаты </w:t>
      </w:r>
      <w:r>
        <w:rPr>
          <w:rFonts w:ascii="Times New Roman" w:eastAsia="Times New Roman" w:hAnsi="Times New Roman"/>
          <w:iCs/>
          <w:lang w:eastAsia="ru-RU"/>
        </w:rPr>
        <w:t>Покупателем</w:t>
      </w:r>
      <w:r w:rsidRPr="007E3455">
        <w:rPr>
          <w:rFonts w:ascii="Times New Roman" w:eastAsia="Times New Roman" w:hAnsi="Times New Roman"/>
          <w:iCs/>
          <w:lang w:eastAsia="ru-RU"/>
        </w:rPr>
        <w:t xml:space="preserve"> стоимости Договора, в порядке и сроки, предусмотренные разделе 2 Договора.</w:t>
      </w:r>
    </w:p>
    <w:p w14:paraId="58098CED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Cs/>
          <w:lang w:eastAsia="ru-RU"/>
        </w:rPr>
      </w:pPr>
      <w:r w:rsidRPr="007E3455">
        <w:rPr>
          <w:rFonts w:ascii="Times New Roman" w:eastAsia="Times New Roman" w:hAnsi="Times New Roman"/>
          <w:iCs/>
          <w:lang w:eastAsia="ru-RU"/>
        </w:rPr>
        <w:t>3.2.</w:t>
      </w:r>
      <w:r>
        <w:rPr>
          <w:rFonts w:ascii="Times New Roman" w:eastAsia="Times New Roman" w:hAnsi="Times New Roman"/>
          <w:iCs/>
          <w:lang w:eastAsia="ru-RU"/>
        </w:rPr>
        <w:t xml:space="preserve">Покупатель </w:t>
      </w:r>
      <w:r w:rsidRPr="007E3455">
        <w:rPr>
          <w:rFonts w:ascii="Times New Roman" w:eastAsia="Times New Roman" w:hAnsi="Times New Roman"/>
          <w:iCs/>
          <w:lang w:eastAsia="ru-RU"/>
        </w:rPr>
        <w:t>обязан:</w:t>
      </w:r>
    </w:p>
    <w:p w14:paraId="017045B4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Cs/>
          <w:lang w:eastAsia="ru-RU"/>
        </w:rPr>
      </w:pPr>
      <w:r w:rsidRPr="007E3455">
        <w:rPr>
          <w:rFonts w:ascii="Times New Roman" w:eastAsia="Times New Roman" w:hAnsi="Times New Roman"/>
          <w:iCs/>
          <w:lang w:eastAsia="ru-RU"/>
        </w:rPr>
        <w:t>3.2.1.Оплатить стоимость Договора, в соответствии с п. 2.3.</w:t>
      </w:r>
    </w:p>
    <w:p w14:paraId="4B2EC98E" w14:textId="13407F63" w:rsidR="00BF7CFA" w:rsidRPr="00B00DC2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Cs/>
          <w:lang w:eastAsia="ru-RU"/>
        </w:rPr>
      </w:pPr>
      <w:r w:rsidRPr="007E3455">
        <w:rPr>
          <w:rFonts w:ascii="Times New Roman" w:eastAsia="Times New Roman" w:hAnsi="Times New Roman"/>
          <w:iCs/>
          <w:lang w:eastAsia="ru-RU"/>
        </w:rPr>
        <w:t>3.2.2.</w:t>
      </w:r>
      <w:r w:rsidRPr="00B00DC2">
        <w:rPr>
          <w:rFonts w:ascii="Times New Roman" w:eastAsia="Times New Roman" w:hAnsi="Times New Roman"/>
          <w:iCs/>
          <w:lang w:eastAsia="ru-RU"/>
        </w:rPr>
        <w:t xml:space="preserve">В течение 10-и (десяти) рабочих дней со дня исполнения всех своих обязательств, предусмотренных настоящим договором, принять от </w:t>
      </w:r>
      <w:r w:rsidR="00CD44DC">
        <w:rPr>
          <w:rFonts w:ascii="Times New Roman" w:eastAsia="Times New Roman" w:hAnsi="Times New Roman"/>
          <w:iCs/>
          <w:lang w:eastAsia="ru-RU"/>
        </w:rPr>
        <w:t>Продавца</w:t>
      </w:r>
      <w:r w:rsidRPr="00B00DC2">
        <w:rPr>
          <w:rFonts w:ascii="Times New Roman" w:eastAsia="Times New Roman" w:hAnsi="Times New Roman"/>
          <w:iCs/>
          <w:lang w:eastAsia="ru-RU"/>
        </w:rPr>
        <w:t xml:space="preserve"> документы, подтверждающие прав</w:t>
      </w:r>
      <w:r w:rsidR="00CD44DC">
        <w:rPr>
          <w:rFonts w:ascii="Times New Roman" w:eastAsia="Times New Roman" w:hAnsi="Times New Roman"/>
          <w:iCs/>
          <w:lang w:eastAsia="ru-RU"/>
        </w:rPr>
        <w:t>о собственности на И</w:t>
      </w:r>
      <w:bookmarkStart w:id="0" w:name="_GoBack"/>
      <w:bookmarkEnd w:id="0"/>
      <w:r w:rsidR="00CD44DC">
        <w:rPr>
          <w:rFonts w:ascii="Times New Roman" w:eastAsia="Times New Roman" w:hAnsi="Times New Roman"/>
          <w:iCs/>
          <w:lang w:eastAsia="ru-RU"/>
        </w:rPr>
        <w:t>мущество</w:t>
      </w:r>
      <w:r w:rsidRPr="00B00DC2">
        <w:rPr>
          <w:rFonts w:ascii="Times New Roman" w:eastAsia="Times New Roman" w:hAnsi="Times New Roman"/>
          <w:iCs/>
          <w:lang w:eastAsia="ru-RU"/>
        </w:rPr>
        <w:t xml:space="preserve"> по акту приема – передачи:</w:t>
      </w:r>
    </w:p>
    <w:p w14:paraId="5CF72B25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113F1897" w14:textId="77777777" w:rsidR="00BF7CFA" w:rsidRPr="00646213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C9F0CC8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E3455">
        <w:rPr>
          <w:rFonts w:ascii="Times New Roman" w:eastAsia="Times New Roman" w:hAnsi="Times New Roman"/>
          <w:b/>
          <w:lang w:eastAsia="ru-RU"/>
        </w:rPr>
        <w:t>4.Ответственность сторон.</w:t>
      </w:r>
    </w:p>
    <w:p w14:paraId="3CBA29C6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4CE177F5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 xml:space="preserve">4.1.В случае нарушения Покупателем сроков оплаты приобретенных прав (требований), Договор купли-продажи расторгается </w:t>
      </w:r>
      <w:r>
        <w:rPr>
          <w:rFonts w:ascii="Times New Roman" w:eastAsia="Times New Roman" w:hAnsi="Times New Roman"/>
          <w:bCs/>
          <w:lang w:eastAsia="ru-RU"/>
        </w:rPr>
        <w:t>Продавцом</w:t>
      </w:r>
      <w:r w:rsidRPr="007E3455">
        <w:rPr>
          <w:rFonts w:ascii="Times New Roman" w:eastAsia="Times New Roman" w:hAnsi="Times New Roman"/>
          <w:bCs/>
          <w:lang w:eastAsia="ru-RU"/>
        </w:rPr>
        <w:t xml:space="preserve"> в одностороннем порядке. В этом случае задаток, внесенный </w:t>
      </w:r>
      <w:r>
        <w:rPr>
          <w:rFonts w:ascii="Times New Roman" w:eastAsia="Times New Roman" w:hAnsi="Times New Roman"/>
          <w:bCs/>
          <w:lang w:eastAsia="ru-RU"/>
        </w:rPr>
        <w:t>Покупателем</w:t>
      </w:r>
      <w:r w:rsidRPr="007E3455">
        <w:rPr>
          <w:rFonts w:ascii="Times New Roman" w:eastAsia="Times New Roman" w:hAnsi="Times New Roman"/>
          <w:bCs/>
          <w:lang w:eastAsia="ru-RU"/>
        </w:rPr>
        <w:t xml:space="preserve">, ему не возвращается, а включается в состав конкурсной массы </w:t>
      </w:r>
      <w:r>
        <w:rPr>
          <w:rFonts w:ascii="Times New Roman" w:eastAsia="Times New Roman" w:hAnsi="Times New Roman"/>
          <w:bCs/>
          <w:lang w:eastAsia="ru-RU"/>
        </w:rPr>
        <w:t>ООО «Сорта».</w:t>
      </w:r>
    </w:p>
    <w:p w14:paraId="00C3C27B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4.2.Сторона, имущественные интересы (деловая репутация) которой нарушены в результате неисполнения или ненадлежащего исполнения обязательств по настоящему Договору купли-продажи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14:paraId="71089F4E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4.3.Любая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2D45D22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4.4.Отсутствие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5805D903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4.5.Сторона,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73632513" w14:textId="77777777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3D9233B4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E3455">
        <w:rPr>
          <w:rFonts w:ascii="Times New Roman" w:eastAsia="Times New Roman" w:hAnsi="Times New Roman"/>
          <w:b/>
          <w:lang w:eastAsia="ru-RU"/>
        </w:rPr>
        <w:t>5.Порядок разрешения споров.</w:t>
      </w:r>
    </w:p>
    <w:p w14:paraId="2CD64626" w14:textId="77777777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334DFDC4" w14:textId="77777777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5.1.Споры, вытекающие из настоящего Договора, подлежат рассмотрению в Арбитражном суде города Москвы в порядке, предусмотренном действующим законодательством РФ.</w:t>
      </w:r>
    </w:p>
    <w:p w14:paraId="520D1980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B982069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E3455">
        <w:rPr>
          <w:rFonts w:ascii="Times New Roman" w:eastAsia="Times New Roman" w:hAnsi="Times New Roman"/>
          <w:b/>
          <w:lang w:eastAsia="ru-RU"/>
        </w:rPr>
        <w:t>6.Заключительные положения.</w:t>
      </w:r>
    </w:p>
    <w:p w14:paraId="76203EF9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4E1CC6B3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6.1.Настоящий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40FF9EC3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6.2.Настоящий Договор составлен в 2-х экземплярах, имеющих одинаковую юридическую силу, по одному для каждой из Сторон.</w:t>
      </w:r>
    </w:p>
    <w:p w14:paraId="297A8199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 xml:space="preserve">6.3.Продавец имеет право в одностороннем внесудебном порядке расторгнуть настоящий Договор в случае нарушения </w:t>
      </w:r>
      <w:r>
        <w:rPr>
          <w:rFonts w:ascii="Times New Roman" w:eastAsia="Times New Roman" w:hAnsi="Times New Roman"/>
          <w:bCs/>
          <w:lang w:eastAsia="ru-RU"/>
        </w:rPr>
        <w:t>Покупателем</w:t>
      </w:r>
      <w:r w:rsidRPr="007E3455">
        <w:rPr>
          <w:rFonts w:ascii="Times New Roman" w:eastAsia="Times New Roman" w:hAnsi="Times New Roman"/>
          <w:bCs/>
          <w:lang w:eastAsia="ru-RU"/>
        </w:rPr>
        <w:t xml:space="preserve"> сроков оплаты или отказа </w:t>
      </w:r>
      <w:r>
        <w:rPr>
          <w:rFonts w:ascii="Times New Roman" w:eastAsia="Times New Roman" w:hAnsi="Times New Roman"/>
          <w:bCs/>
          <w:lang w:eastAsia="ru-RU"/>
        </w:rPr>
        <w:t>Покупателя</w:t>
      </w:r>
      <w:r w:rsidRPr="007E3455">
        <w:rPr>
          <w:rFonts w:ascii="Times New Roman" w:eastAsia="Times New Roman" w:hAnsi="Times New Roman"/>
          <w:bCs/>
          <w:lang w:eastAsia="ru-RU"/>
        </w:rPr>
        <w:t xml:space="preserve"> от оплаты. </w:t>
      </w:r>
    </w:p>
    <w:p w14:paraId="5BCA8D7E" w14:textId="7136E98F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E3455">
        <w:rPr>
          <w:rFonts w:ascii="Times New Roman" w:eastAsia="Times New Roman" w:hAnsi="Times New Roman"/>
          <w:bCs/>
          <w:lang w:eastAsia="ru-RU"/>
        </w:rPr>
        <w:t>6.4.По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62AB0D9B" w14:textId="3E7370C1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6.5 Расходы по перергистрации Имущества (в случае обязательной регистрации права собственности), в том числе оплата государственной пошлины, несет Покупатель.</w:t>
      </w:r>
    </w:p>
    <w:p w14:paraId="04A2FC7C" w14:textId="77777777" w:rsidR="00BF7CFA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7BBCCF20" w14:textId="77777777" w:rsidR="00BF7CFA" w:rsidRPr="007E3455" w:rsidRDefault="00BF7CFA" w:rsidP="00BF7CF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E3455">
        <w:rPr>
          <w:rFonts w:ascii="Times New Roman" w:eastAsia="Times New Roman" w:hAnsi="Times New Roman"/>
          <w:b/>
          <w:lang w:eastAsia="ru-RU"/>
        </w:rPr>
        <w:t>7. Реквизиты и подписи сторон</w:t>
      </w:r>
    </w:p>
    <w:p w14:paraId="1562F3AA" w14:textId="77777777" w:rsidR="00BF7CFA" w:rsidRPr="00646213" w:rsidRDefault="00BF7CFA" w:rsidP="00BF7CF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BF7CFA" w:rsidRPr="00646213" w14:paraId="5CB1D2D8" w14:textId="77777777" w:rsidTr="006010A0">
        <w:trPr>
          <w:trHeight w:val="1533"/>
        </w:trPr>
        <w:tc>
          <w:tcPr>
            <w:tcW w:w="4921" w:type="dxa"/>
          </w:tcPr>
          <w:p w14:paraId="102A901C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345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Продавец: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ООО «Сорта»</w:t>
            </w:r>
          </w:p>
          <w:p w14:paraId="4BE7435C" w14:textId="77777777" w:rsidR="00BF7CFA" w:rsidRDefault="00BF7CFA" w:rsidP="006010A0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B362D4">
              <w:rPr>
                <w:rFonts w:ascii="Times New Roman" w:hAnsi="Times New Roman"/>
                <w:sz w:val="22"/>
                <w:szCs w:val="22"/>
              </w:rPr>
              <w:t>ОГРН 1025006036857</w:t>
            </w:r>
          </w:p>
          <w:p w14:paraId="020FFB50" w14:textId="77777777" w:rsidR="00BF7CFA" w:rsidRDefault="00BF7CFA" w:rsidP="006010A0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B362D4">
              <w:rPr>
                <w:rFonts w:ascii="Times New Roman" w:hAnsi="Times New Roman"/>
                <w:sz w:val="22"/>
                <w:szCs w:val="22"/>
              </w:rPr>
              <w:t>ИНН 5046062778</w:t>
            </w:r>
          </w:p>
          <w:p w14:paraId="3A28EC34" w14:textId="77777777" w:rsidR="00BF7CFA" w:rsidRPr="007E3455" w:rsidRDefault="00BF7CFA" w:rsidP="006010A0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B362D4">
              <w:rPr>
                <w:rFonts w:ascii="Times New Roman" w:hAnsi="Times New Roman"/>
                <w:sz w:val="22"/>
                <w:szCs w:val="22"/>
              </w:rPr>
              <w:t>125438, г. Москва, ул. Автомоторная, 5</w:t>
            </w:r>
            <w:r w:rsidRPr="007E3455">
              <w:rPr>
                <w:rFonts w:ascii="Times New Roman" w:hAnsi="Times New Roman"/>
                <w:sz w:val="22"/>
                <w:szCs w:val="22"/>
              </w:rPr>
              <w:t xml:space="preserve">р/с № </w:t>
            </w:r>
            <w:r w:rsidRPr="00B362D4">
              <w:rPr>
                <w:rFonts w:ascii="Times New Roman" w:hAnsi="Times New Roman"/>
                <w:sz w:val="22"/>
                <w:szCs w:val="22"/>
              </w:rPr>
              <w:t>40702810000000006574</w:t>
            </w:r>
          </w:p>
          <w:p w14:paraId="4EFA4CF3" w14:textId="77777777" w:rsidR="00BF7CFA" w:rsidRPr="007E3455" w:rsidRDefault="00BF7CFA" w:rsidP="006010A0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7E3455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АО «Банк ВБРР»</w:t>
            </w:r>
          </w:p>
          <w:p w14:paraId="7366F0BF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3455">
              <w:rPr>
                <w:rFonts w:ascii="Times New Roman" w:hAnsi="Times New Roman"/>
                <w:sz w:val="22"/>
                <w:szCs w:val="22"/>
              </w:rPr>
              <w:t xml:space="preserve">к/с № </w:t>
            </w:r>
            <w:r w:rsidRPr="00B362D4">
              <w:rPr>
                <w:rFonts w:ascii="Times New Roman" w:hAnsi="Times New Roman"/>
                <w:sz w:val="22"/>
                <w:szCs w:val="22"/>
              </w:rPr>
              <w:t xml:space="preserve">30101810900000000880, </w:t>
            </w:r>
          </w:p>
          <w:p w14:paraId="4F2ED3DC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Pr="00B362D4">
              <w:rPr>
                <w:rFonts w:ascii="Times New Roman" w:hAnsi="Times New Roman"/>
                <w:sz w:val="22"/>
                <w:szCs w:val="22"/>
              </w:rPr>
              <w:t>044525880</w:t>
            </w:r>
          </w:p>
          <w:p w14:paraId="52827E28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3455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732E9933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DB81D1B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3455">
              <w:rPr>
                <w:rFonts w:ascii="Times New Roman" w:hAnsi="Times New Roman"/>
                <w:sz w:val="22"/>
                <w:szCs w:val="22"/>
              </w:rPr>
              <w:t>_______________ /</w:t>
            </w:r>
            <w:r>
              <w:rPr>
                <w:rFonts w:ascii="Times New Roman" w:hAnsi="Times New Roman"/>
                <w:sz w:val="22"/>
                <w:szCs w:val="22"/>
              </w:rPr>
              <w:t>Б.В. Латышев</w:t>
            </w:r>
          </w:p>
        </w:tc>
        <w:tc>
          <w:tcPr>
            <w:tcW w:w="4921" w:type="dxa"/>
          </w:tcPr>
          <w:p w14:paraId="7B417E14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3455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1A8ECD57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36830AF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209E9C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171BC63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54E33B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9E09EE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EFAB7A" w14:textId="77777777" w:rsidR="00BF7CFA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92541D" w14:textId="77777777" w:rsidR="00BF7CFA" w:rsidRPr="007E3455" w:rsidRDefault="00BF7CFA" w:rsidP="006010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______________/</w:t>
            </w:r>
          </w:p>
        </w:tc>
      </w:tr>
    </w:tbl>
    <w:p w14:paraId="2CF2A168" w14:textId="77777777" w:rsidR="00BF7CFA" w:rsidRDefault="00BF7CFA" w:rsidP="00BF7CFA"/>
    <w:p w14:paraId="5F4AF6AE" w14:textId="77777777" w:rsidR="00BC138B" w:rsidRPr="00BF7CFA" w:rsidRDefault="00BC138B">
      <w:pPr>
        <w:rPr>
          <w:rFonts w:ascii="Times New Roman" w:hAnsi="Times New Roman"/>
          <w:sz w:val="24"/>
          <w:szCs w:val="24"/>
        </w:rPr>
      </w:pPr>
    </w:p>
    <w:sectPr w:rsidR="00BC138B" w:rsidRPr="00BF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37"/>
    <w:rsid w:val="00AF6B01"/>
    <w:rsid w:val="00BC138B"/>
    <w:rsid w:val="00BF7CFA"/>
    <w:rsid w:val="00CD44DC"/>
    <w:rsid w:val="00E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1D8"/>
  <w15:chartTrackingRefBased/>
  <w15:docId w15:val="{437DEBE4-A797-420D-AF29-4329D46C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BF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u10133</dc:creator>
  <cp:keywords/>
  <dc:description/>
  <cp:lastModifiedBy>u10133</cp:lastModifiedBy>
  <cp:revision>4</cp:revision>
  <dcterms:created xsi:type="dcterms:W3CDTF">2022-04-07T08:54:00Z</dcterms:created>
  <dcterms:modified xsi:type="dcterms:W3CDTF">2022-04-08T11:51:00Z</dcterms:modified>
</cp:coreProperties>
</file>