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A9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 w:rsidR="00AA5B88">
        <w:rPr>
          <w:rFonts w:ascii="Times New Roman" w:hAnsi="Times New Roman" w:cs="Times New Roman"/>
          <w:sz w:val="24"/>
          <w:szCs w:val="24"/>
        </w:rPr>
        <w:t>202</w:t>
      </w:r>
      <w:r w:rsidR="00E23EFC">
        <w:rPr>
          <w:rFonts w:ascii="Times New Roman" w:hAnsi="Times New Roman" w:cs="Times New Roman"/>
          <w:sz w:val="24"/>
          <w:szCs w:val="24"/>
        </w:rPr>
        <w:t>2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32BA9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32BA9" w:rsidRDefault="00532BA9" w:rsidP="00532BA9">
      <w:pPr>
        <w:pStyle w:val="ConsPlusNonformat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532BA9" w:rsidRPr="0037493D" w:rsidRDefault="00532BA9" w:rsidP="00532BA9">
      <w:pPr>
        <w:pStyle w:val="ConsPlusNonformat"/>
        <w:widowControl/>
        <w:ind w:left="1080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39C">
        <w:rPr>
          <w:rFonts w:ascii="Times New Roman" w:hAnsi="Times New Roman" w:cs="Times New Roman"/>
          <w:sz w:val="24"/>
          <w:szCs w:val="24"/>
        </w:rPr>
        <w:t xml:space="preserve">Организатор торгов - конкурсный управляющий </w:t>
      </w:r>
      <w:r w:rsidRPr="007B439C">
        <w:rPr>
          <w:rFonts w:ascii="Times New Roman" w:hAnsi="Times New Roman" w:cs="Times New Roman"/>
          <w:b/>
          <w:sz w:val="24"/>
          <w:szCs w:val="24"/>
        </w:rPr>
        <w:t xml:space="preserve">Общества с ограниченной ответственностью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5A7352">
        <w:rPr>
          <w:rFonts w:ascii="Times New Roman" w:hAnsi="Times New Roman" w:cs="Times New Roman"/>
          <w:b/>
          <w:sz w:val="24"/>
          <w:szCs w:val="24"/>
        </w:rPr>
        <w:t>Минин и Пожарский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635AD">
        <w:rPr>
          <w:rFonts w:ascii="Times New Roman" w:hAnsi="Times New Roman" w:cs="Times New Roman"/>
          <w:sz w:val="24"/>
          <w:szCs w:val="24"/>
        </w:rPr>
        <w:t xml:space="preserve"> (150014, Ярославская обл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35AD">
        <w:rPr>
          <w:rFonts w:ascii="Times New Roman" w:hAnsi="Times New Roman" w:cs="Times New Roman"/>
          <w:sz w:val="24"/>
          <w:szCs w:val="24"/>
        </w:rPr>
        <w:t xml:space="preserve">, г. Ярославль, ул. Чайковского, д. 23, офис 9, ИНН:7604234558, ОГРН:1127604017232), - </w:t>
      </w:r>
      <w:proofErr w:type="spellStart"/>
      <w:r w:rsidRPr="00C635AD">
        <w:rPr>
          <w:rFonts w:ascii="Times New Roman" w:hAnsi="Times New Roman" w:cs="Times New Roman"/>
          <w:sz w:val="24"/>
          <w:szCs w:val="24"/>
        </w:rPr>
        <w:t>Мангилева</w:t>
      </w:r>
      <w:proofErr w:type="spellEnd"/>
      <w:r w:rsidRPr="00C635AD">
        <w:rPr>
          <w:rFonts w:ascii="Times New Roman" w:hAnsi="Times New Roman" w:cs="Times New Roman"/>
          <w:sz w:val="24"/>
          <w:szCs w:val="24"/>
        </w:rPr>
        <w:t xml:space="preserve"> Анна Александровна (150000, г. Ярославль, а/я 119, ИНН:290502765711, СНИЛС:13241534921, 8 (4852) 989814, </w:t>
      </w:r>
      <w:hyperlink r:id="rId6" w:history="1">
        <w:r w:rsidRPr="00C635AD"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proofErr w:type="gramEnd"/>
        <w:r w:rsidRPr="00C635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amangileva</w:t>
        </w:r>
        <w:r w:rsidRPr="00C635A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635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C635A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35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Pr="00C635AD">
        <w:rPr>
          <w:rFonts w:ascii="Times New Roman" w:hAnsi="Times New Roman" w:cs="Times New Roman"/>
          <w:sz w:val="24"/>
          <w:szCs w:val="24"/>
        </w:rPr>
        <w:t xml:space="preserve">), член Союза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635AD">
        <w:rPr>
          <w:rFonts w:ascii="Times New Roman" w:hAnsi="Times New Roman" w:cs="Times New Roman"/>
          <w:sz w:val="24"/>
          <w:szCs w:val="24"/>
        </w:rPr>
        <w:t>Саморегулируемая организация арбитражных управляющих Северо-Запада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635AD">
        <w:rPr>
          <w:rFonts w:ascii="Times New Roman" w:hAnsi="Times New Roman" w:cs="Times New Roman"/>
          <w:sz w:val="24"/>
          <w:szCs w:val="24"/>
        </w:rPr>
        <w:t xml:space="preserve"> (191015, г. Санкт-Петербург, ул. Шпалерная, д. 51, литер</w:t>
      </w:r>
      <w:proofErr w:type="gramEnd"/>
      <w:r w:rsidRPr="00C635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35AD">
        <w:rPr>
          <w:rFonts w:ascii="Times New Roman" w:hAnsi="Times New Roman" w:cs="Times New Roman"/>
          <w:sz w:val="24"/>
          <w:szCs w:val="24"/>
        </w:rPr>
        <w:t xml:space="preserve">А, пом. 2-Н, №436; ОГРН:1027809209471, ИНН:7825489593), действующая на основании Решения АС Ярославской области по делу №А82-8678/2019 от 22.06.2020 г. и Определения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63B12" w:rsidRPr="00663B12">
        <w:rPr>
          <w:rFonts w:ascii="Times New Roman" w:hAnsi="Times New Roman" w:cs="Times New Roman"/>
          <w:sz w:val="24"/>
          <w:szCs w:val="24"/>
        </w:rPr>
        <w:t xml:space="preserve">20.06.2021 </w:t>
      </w:r>
      <w:r w:rsidRPr="00C635AD">
        <w:rPr>
          <w:rFonts w:ascii="Times New Roman" w:hAnsi="Times New Roman" w:cs="Times New Roman"/>
          <w:sz w:val="24"/>
          <w:szCs w:val="24"/>
        </w:rPr>
        <w:t xml:space="preserve"> г.</w:t>
      </w:r>
      <w:r w:rsidRPr="007B439C">
        <w:rPr>
          <w:sz w:val="24"/>
          <w:szCs w:val="24"/>
        </w:rPr>
        <w:t xml:space="preserve"> </w:t>
      </w:r>
      <w:r w:rsidRPr="007B439C">
        <w:rPr>
          <w:rFonts w:ascii="Times New Roman" w:eastAsia="Calibri" w:hAnsi="Times New Roman" w:cs="Times New Roman"/>
          <w:sz w:val="24"/>
          <w:szCs w:val="24"/>
        </w:rPr>
        <w:t>именуемое далее «Продавец»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93D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End"/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32BA9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2.1. Предметом договора </w:t>
      </w:r>
      <w:r>
        <w:rPr>
          <w:rFonts w:ascii="Times New Roman" w:hAnsi="Times New Roman" w:cs="Times New Roman"/>
          <w:sz w:val="24"/>
          <w:szCs w:val="24"/>
        </w:rPr>
        <w:t xml:space="preserve">является внесение Претендентом </w:t>
      </w:r>
      <w:r w:rsidRPr="0037493D">
        <w:rPr>
          <w:rFonts w:ascii="Times New Roman" w:hAnsi="Times New Roman" w:cs="Times New Roman"/>
          <w:sz w:val="24"/>
          <w:szCs w:val="24"/>
        </w:rPr>
        <w:t xml:space="preserve">задатка для 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7493D">
        <w:rPr>
          <w:rFonts w:ascii="Times New Roman" w:hAnsi="Times New Roman" w:cs="Times New Roman"/>
          <w:sz w:val="24"/>
          <w:szCs w:val="24"/>
        </w:rPr>
        <w:t>торгах по продаже имуществ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7B439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Минин и Пожарский</w:t>
      </w:r>
      <w:r w:rsidRPr="007B439C">
        <w:rPr>
          <w:rFonts w:ascii="Times New Roman" w:hAnsi="Times New Roman" w:cs="Times New Roman"/>
          <w:sz w:val="24"/>
          <w:szCs w:val="24"/>
        </w:rPr>
        <w:t>»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39C">
        <w:rPr>
          <w:rFonts w:ascii="Times New Roman" w:hAnsi="Times New Roman" w:cs="Times New Roman"/>
          <w:sz w:val="24"/>
          <w:szCs w:val="24"/>
        </w:rPr>
        <w:t xml:space="preserve">Задаток - 10% </w:t>
      </w:r>
      <w:r w:rsidR="00E23EFC" w:rsidRPr="00E23EFC">
        <w:rPr>
          <w:rFonts w:ascii="Times New Roman" w:hAnsi="Times New Roman" w:cs="Times New Roman"/>
          <w:sz w:val="24"/>
          <w:szCs w:val="24"/>
        </w:rPr>
        <w:t>от цены предложения, действительной для периода, в котором претендентом пода</w:t>
      </w:r>
      <w:r w:rsidR="00B20DFB">
        <w:rPr>
          <w:rFonts w:ascii="Times New Roman" w:hAnsi="Times New Roman" w:cs="Times New Roman"/>
          <w:sz w:val="24"/>
          <w:szCs w:val="24"/>
        </w:rPr>
        <w:t>ётся</w:t>
      </w:r>
      <w:bookmarkStart w:id="0" w:name="_GoBack"/>
      <w:bookmarkEnd w:id="0"/>
      <w:r w:rsidR="00E23EFC" w:rsidRPr="00E23EFC">
        <w:rPr>
          <w:rFonts w:ascii="Times New Roman" w:hAnsi="Times New Roman" w:cs="Times New Roman"/>
          <w:sz w:val="24"/>
          <w:szCs w:val="24"/>
        </w:rPr>
        <w:t xml:space="preserve"> заявка</w:t>
      </w:r>
      <w:r w:rsidR="00E23E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32BA9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</w:t>
      </w:r>
      <w:r w:rsidRPr="007B439C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реквизитам</w:t>
      </w:r>
      <w:r w:rsidRPr="00691D1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ООО «Минин и Пожарский» (ИНН:</w:t>
      </w:r>
      <w:r w:rsidRPr="00691D16">
        <w:rPr>
          <w:rFonts w:ascii="Times New Roman" w:hAnsi="Times New Roman" w:cs="Times New Roman"/>
          <w:sz w:val="24"/>
          <w:szCs w:val="24"/>
        </w:rPr>
        <w:t>7604234558</w:t>
      </w:r>
      <w:r>
        <w:rPr>
          <w:rFonts w:ascii="Times New Roman" w:hAnsi="Times New Roman" w:cs="Times New Roman"/>
          <w:sz w:val="24"/>
          <w:szCs w:val="24"/>
        </w:rPr>
        <w:t>, КПП:</w:t>
      </w:r>
      <w:r w:rsidRPr="00691D16">
        <w:rPr>
          <w:rFonts w:ascii="Times New Roman" w:hAnsi="Times New Roman" w:cs="Times New Roman"/>
          <w:sz w:val="24"/>
          <w:szCs w:val="24"/>
        </w:rPr>
        <w:t>760401001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/сч.:</w:t>
      </w:r>
      <w:r w:rsidRPr="00691D16">
        <w:rPr>
          <w:rFonts w:ascii="Times New Roman" w:hAnsi="Times New Roman" w:cs="Times New Roman"/>
          <w:sz w:val="24"/>
          <w:szCs w:val="24"/>
        </w:rPr>
        <w:t>40702810077030023568</w:t>
      </w:r>
      <w:r>
        <w:rPr>
          <w:rFonts w:ascii="Times New Roman" w:hAnsi="Times New Roman" w:cs="Times New Roman"/>
          <w:sz w:val="24"/>
          <w:szCs w:val="24"/>
        </w:rPr>
        <w:t xml:space="preserve"> в Калужском отделении</w:t>
      </w:r>
      <w:r w:rsidRPr="00691D16">
        <w:rPr>
          <w:rFonts w:ascii="Times New Roman" w:hAnsi="Times New Roman" w:cs="Times New Roman"/>
          <w:sz w:val="24"/>
          <w:szCs w:val="24"/>
        </w:rPr>
        <w:t xml:space="preserve"> N8608 ПАО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91D16">
        <w:rPr>
          <w:rFonts w:ascii="Times New Roman" w:hAnsi="Times New Roman" w:cs="Times New Roman"/>
          <w:sz w:val="24"/>
          <w:szCs w:val="24"/>
        </w:rPr>
        <w:t>бербанк</w:t>
      </w:r>
      <w:r>
        <w:t xml:space="preserve">, </w:t>
      </w:r>
      <w:r w:rsidRPr="00691D16">
        <w:rPr>
          <w:rFonts w:ascii="Times New Roman" w:hAnsi="Times New Roman" w:cs="Times New Roman"/>
          <w:sz w:val="24"/>
          <w:szCs w:val="24"/>
        </w:rPr>
        <w:t>БИК:042908612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1D16">
        <w:rPr>
          <w:rFonts w:ascii="Times New Roman" w:hAnsi="Times New Roman" w:cs="Times New Roman"/>
          <w:sz w:val="24"/>
          <w:szCs w:val="24"/>
        </w:rPr>
        <w:t>Корр.</w:t>
      </w:r>
      <w:r>
        <w:rPr>
          <w:rFonts w:ascii="Times New Roman" w:hAnsi="Times New Roman" w:cs="Times New Roman"/>
          <w:sz w:val="24"/>
          <w:szCs w:val="24"/>
        </w:rPr>
        <w:t>/сч.</w:t>
      </w:r>
      <w:r w:rsidRPr="00691D16">
        <w:rPr>
          <w:rFonts w:ascii="Times New Roman" w:hAnsi="Times New Roman" w:cs="Times New Roman"/>
          <w:sz w:val="24"/>
          <w:szCs w:val="24"/>
        </w:rPr>
        <w:t>:30101810100000000612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BA9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E23EFC" w:rsidRPr="00E23EFC">
        <w:rPr>
          <w:rFonts w:ascii="Times New Roman" w:hAnsi="Times New Roman" w:cs="Times New Roman"/>
          <w:sz w:val="24"/>
          <w:szCs w:val="24"/>
        </w:rPr>
        <w:t>Заявитель обязан обеспечить поступление задатка на счет, не позднее даты и времени окончания приема заявок на участие в торгах, для соответствующего периода проведения торгов.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осуществляется  перечислением денежных средств на счет Претендента.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4.4. Задаток, внесенный победителем торгов, засчитывается в счет оплаты приобретаемого имущества.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  <w:r w:rsidR="00B20DFB">
        <w:rPr>
          <w:rFonts w:ascii="Times New Roman" w:hAnsi="Times New Roman" w:cs="Times New Roman"/>
          <w:sz w:val="24"/>
          <w:szCs w:val="24"/>
        </w:rPr>
        <w:t>:</w:t>
      </w: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32BA9" w:rsidRDefault="00532BA9" w:rsidP="00E23EFC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Продавец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B20DFB" w:rsidRPr="0037493D" w:rsidRDefault="00B20DFB" w:rsidP="00E23EFC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906F9" w:rsidRPr="00532BA9" w:rsidRDefault="00532BA9" w:rsidP="00532BA9">
      <w:pPr>
        <w:jc w:val="center"/>
        <w:rPr>
          <w:b/>
          <w:color w:val="FF0000"/>
        </w:rPr>
      </w:pPr>
      <w:r>
        <w:rPr>
          <w:b/>
          <w:color w:val="FF0000"/>
        </w:rPr>
        <w:t>Обязательно укажите полные</w:t>
      </w:r>
      <w:r w:rsidRPr="000224B8">
        <w:rPr>
          <w:b/>
          <w:color w:val="FF0000"/>
        </w:rPr>
        <w:t xml:space="preserve"> реквизиты для возврата задатка</w:t>
      </w:r>
    </w:p>
    <w:sectPr w:rsidR="001906F9" w:rsidRPr="00532BA9" w:rsidSect="00E23EF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D1A81"/>
    <w:multiLevelType w:val="hybridMultilevel"/>
    <w:tmpl w:val="90D825F2"/>
    <w:lvl w:ilvl="0" w:tplc="4F5A85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CE"/>
    <w:rsid w:val="000263F9"/>
    <w:rsid w:val="000558CC"/>
    <w:rsid w:val="001906F9"/>
    <w:rsid w:val="003F0617"/>
    <w:rsid w:val="00467FB0"/>
    <w:rsid w:val="00532BA9"/>
    <w:rsid w:val="00663B12"/>
    <w:rsid w:val="0078313D"/>
    <w:rsid w:val="007911A5"/>
    <w:rsid w:val="00835FA3"/>
    <w:rsid w:val="009041CE"/>
    <w:rsid w:val="009532B9"/>
    <w:rsid w:val="00AA5B88"/>
    <w:rsid w:val="00AA60A8"/>
    <w:rsid w:val="00B20DFB"/>
    <w:rsid w:val="00B368D6"/>
    <w:rsid w:val="00B8166A"/>
    <w:rsid w:val="00C55E9D"/>
    <w:rsid w:val="00C652A8"/>
    <w:rsid w:val="00C759B2"/>
    <w:rsid w:val="00CB2140"/>
    <w:rsid w:val="00D9001E"/>
    <w:rsid w:val="00E23EFC"/>
    <w:rsid w:val="00E5234C"/>
    <w:rsid w:val="00E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2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rsid w:val="00532BA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uiPriority w:val="99"/>
    <w:unhideWhenUsed/>
    <w:rsid w:val="00532B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2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rsid w:val="00532BA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uiPriority w:val="99"/>
    <w:unhideWhenUsed/>
    <w:rsid w:val="00532B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amangileva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AEaL+GMTl7whLBRXtcxduDUkSvnChum0aQcQRTzZlkM=</DigestValue>
    </Reference>
    <Reference URI="#idOfficeObject" Type="http://www.w3.org/2000/09/xmldsig#Object">
      <DigestMethod Algorithm="urn:ietf:params:xml:ns:cpxmlsec:algorithms:gostr34112012-256"/>
      <DigestValue>eSxJn/lUiyWiZN/ses0z/Rq7ofhwUpEBi5T5tafIUeI=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QX082gtkY0yycRQH2sw82S1B7mX2ATskqaI5r+Zr1CI=</DigestValue>
    </Reference>
  </SignedInfo>
  <SignatureValue>XbLz0Nbtr7Gle0+y50Gf53Qtj7BA0PLP7tnMtG7CEILgSWFXqYScaDVlAEVECWqb
4GI2oySxsaipE+jqv16OUA==</SignatureValue>
  <KeyInfo>
    <X509Data>
      <X509Certificate>MIIJQjCCCO+gAwIBAgIRA92DqgCArWS5RHSQCD8Puk4wCgYIKoUDBwEBAwIwggHo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LdCf0YDQviIwHhcNMjEwODEwMTAxNTUwWhcNMjIxMTEwMTAyMDAwWjCCAQkxRzBF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urn:ietf:params:xml:ns:cpxmlsec:algorithms:gostr34112012-256"/>
        <DigestValue>0OcediV4n3I3lWIDwQZuPEx+HGB4RQl8hmm0C+xbjgY=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uKSplf5ewpwnQEKt6COSFeHxDRRCMfXgKQ7z5ZH4h/4=</DigestValue>
      </Reference>
      <Reference URI="/word/stylesWithEffects.xml?ContentType=application/vnd.ms-word.stylesWithEffects+xml">
        <DigestMethod Algorithm="urn:ietf:params:xml:ns:cpxmlsec:algorithms:gostr34112012-256"/>
        <DigestValue>pn2KKZ9HSxoaxJ4dyTfZ2gNKBuG3rd15Rs2l24hj/xI=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WHR+KOHl1HlWmudhclaKI5TT2ncDDxeuZVtcK3cNa5U=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mAA5eqY23XN+EnON7OjbSiBC+OJ09/jFLu1fjEcLDIU=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wx+G7xxFOIDD4r4MaRp/TQCkeH3CFLEW5oXmsJLBFWM=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rwDM4IZ+FemcFsrJGbqdBP1qBwvKZhhoSG5EjfjkzMQ=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urn:ietf:params:xml:ns:cpxmlsec:algorithms:gostr34112012-256"/>
        <DigestValue>4AjbrDXWBKO/Li2KzFfeHjtlSAIwXNGFiXWrF4/SeRo=</DigestValue>
      </Reference>
    </Manifest>
    <SignatureProperties>
      <SignatureProperty Id="idSignatureTime" Target="#idPackageSignature">
        <mdssi:SignatureTime>
          <mdssi:Format>YYYY-MM-DDThh:mm:ssTZD</mdssi:Format>
          <mdssi:Value>2022-03-16T08:00:02Z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urn:ietf:params:xml:ns:cpxmlsec:algorithms:gostr34112012-256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2022-03-16T08:00:02Z</xd:SigningTime>
          <xd:SigningCertificate>
            <xd:Cert>
              <xd:CertDigest>
                <DigestMethod Algorithm="urn:ietf:params:xml:ns:cpxmlsec:algorithms:gostr34112012-256"/>
                <DigestValue>OiPEP2Pn5B22b47IFM3No3/rnuSjc8+DHRCFCKVvmI4=</DigestValue>
              </xd:CertDigest>
              <xd:IssuerSerial>
                <X509IssuerName>E=ca@sertum.ru, ОГРН=1116673008539, ИНН=006673240328, C=RU, S=66 Свердловская область, L=Екатеринбург, STREET="улица Ульяновская, д. 13, литер А, офис 209 Б", O="Общество с ограниченной ответственностью ""Сертум-Про""", CN="Общество с ограниченной ответственностью ""Сертум-Про"""</X509IssuerName>
                <X509SerialNumber>1315290126769206182583328914770861472334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Катя</cp:lastModifiedBy>
  <cp:revision>6</cp:revision>
  <dcterms:created xsi:type="dcterms:W3CDTF">2020-08-12T07:23:00Z</dcterms:created>
  <dcterms:modified xsi:type="dcterms:W3CDTF">2022-03-16T08:00:00Z</dcterms:modified>
</cp:coreProperties>
</file>