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t>Земельный участок34:10:150001:278</w:t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9AA3AD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ЗУ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КК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Создать участок ЖС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</w:t>
      </w:r>
    </w:p>
    <w:p w:rsidR="00A043A8" w:rsidRPr="00A043A8" w:rsidRDefault="00A043A8" w:rsidP="00A043A8">
      <w:pPr>
        <w:shd w:val="clear" w:color="auto" w:fill="EBEEF2"/>
        <w:spacing w:after="0" w:line="240" w:lineRule="auto"/>
        <w:jc w:val="center"/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  <w:t>Услуги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Тип: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Объект недвижимости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Вид: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Земельный участок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номер: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34:10:150001:278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квартал: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Адрес: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Площадь уточненная: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6 830 кв. м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Статус: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Учтенный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Категория земель: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Земли сельскохозяйственного назначения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Разрешенное использование: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Форма собственности: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Кадастровая стоимость: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423 664,9 руб.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определения: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01.01.2020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утверждения: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внесения сведений: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19.12.2020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дата применения: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01.01.2021</w:t>
      </w:r>
    </w:p>
    <w:p w:rsidR="00C752DA" w:rsidRDefault="00C752DA"/>
    <w:p w:rsidR="00A043A8" w:rsidRDefault="00A043A8">
      <w:r>
        <w:br w:type="page"/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ru-RU"/>
        </w:rPr>
        <w:lastRenderedPageBreak/>
        <w:t>Земельный участок34:10:150001:280</w:t>
      </w:r>
    </w:p>
    <w:p w:rsidR="00A043A8" w:rsidRPr="00A043A8" w:rsidRDefault="00A043A8" w:rsidP="00A043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9AA3AD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9AA3AD"/>
          <w:sz w:val="21"/>
          <w:szCs w:val="21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для эксплуатации нежилого здания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ЗУ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План КК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6FB8"/>
          <w:sz w:val="21"/>
          <w:szCs w:val="21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1"/>
          <w:szCs w:val="21"/>
          <w:lang w:eastAsia="ru-RU"/>
        </w:rPr>
        <w:t>Создать участок ЖС</w:t>
      </w:r>
    </w:p>
    <w:p w:rsidR="00A043A8" w:rsidRPr="00A043A8" w:rsidRDefault="00A043A8" w:rsidP="00A04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Информация</w:t>
      </w:r>
    </w:p>
    <w:p w:rsidR="00A043A8" w:rsidRPr="00A043A8" w:rsidRDefault="00A043A8" w:rsidP="00A043A8">
      <w:pPr>
        <w:shd w:val="clear" w:color="auto" w:fill="EBEEF2"/>
        <w:spacing w:after="0" w:line="240" w:lineRule="auto"/>
        <w:jc w:val="center"/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b/>
          <w:bCs/>
          <w:color w:val="8B95A2"/>
          <w:sz w:val="24"/>
          <w:szCs w:val="24"/>
          <w:lang w:eastAsia="ru-RU"/>
        </w:rPr>
        <w:t>Услуги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Тип: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Объект недвижимости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Вид: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Земельный участок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номер: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34:10:150001:280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Кадастровый квартал: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6FB8"/>
          <w:sz w:val="24"/>
          <w:szCs w:val="24"/>
          <w:lang w:eastAsia="ru-RU"/>
        </w:rPr>
        <w:t>34:10:150001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Адрес: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обл. </w:t>
      </w:r>
      <w:proofErr w:type="gram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Волгоградская</w:t>
      </w:r>
      <w:proofErr w:type="gram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р-н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Камышинский</w:t>
      </w:r>
      <w:proofErr w:type="spellEnd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в 1 км на северо-запад от с. </w:t>
      </w:r>
      <w:proofErr w:type="spellStart"/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Чухонастовка</w:t>
      </w:r>
      <w:proofErr w:type="spellEnd"/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Площадь уточненная: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19 792 кв. м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Статус: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Учтенный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Категория земель:</w:t>
      </w:r>
    </w:p>
    <w:p w:rsidR="00A043A8" w:rsidRPr="00A043A8" w:rsidRDefault="00A043A8" w:rsidP="00A043A8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Земли сельскохозяйственного назначения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Разрешенное использование:</w:t>
      </w:r>
    </w:p>
    <w:p w:rsidR="00A043A8" w:rsidRPr="00A043A8" w:rsidRDefault="00A043A8" w:rsidP="00A043A8">
      <w:pPr>
        <w:shd w:val="clear" w:color="auto" w:fill="F8F9FA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043A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для эксплуатации нежилого здания</w:t>
      </w:r>
    </w:p>
    <w:p w:rsidR="00A043A8" w:rsidRDefault="00A043A8"/>
    <w:p w:rsidR="00A043A8" w:rsidRDefault="00A043A8">
      <w:r>
        <w:rPr>
          <w:noProof/>
          <w:lang w:eastAsia="ru-RU"/>
        </w:rPr>
        <w:drawing>
          <wp:inline distT="0" distB="0" distL="0" distR="0" wp14:anchorId="75F8E3C0" wp14:editId="69E7EB06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A8" w:rsidRDefault="00A043A8"/>
    <w:p w:rsidR="00A043A8" w:rsidRDefault="00A043A8"/>
    <w:p w:rsidR="00A043A8" w:rsidRDefault="00A043A8">
      <w:r>
        <w:rPr>
          <w:noProof/>
          <w:lang w:eastAsia="ru-RU"/>
        </w:rPr>
        <w:lastRenderedPageBreak/>
        <w:drawing>
          <wp:inline distT="0" distB="0" distL="0" distR="0" wp14:anchorId="3E014155" wp14:editId="5C6747D4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3A8" w:rsidRDefault="00A043A8"/>
    <w:p w:rsidR="00A043A8" w:rsidRDefault="00A043A8">
      <w:r>
        <w:rPr>
          <w:noProof/>
          <w:lang w:eastAsia="ru-RU"/>
        </w:rPr>
        <w:drawing>
          <wp:inline distT="0" distB="0" distL="0" distR="0" wp14:anchorId="63F648BA" wp14:editId="0FA45FA0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A8"/>
    <w:rsid w:val="00A043A8"/>
    <w:rsid w:val="00C7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-search">
    <w:name w:val="button-search"/>
    <w:basedOn w:val="a0"/>
    <w:rsid w:val="00A043A8"/>
  </w:style>
  <w:style w:type="paragraph" w:styleId="a3">
    <w:name w:val="Balloon Text"/>
    <w:basedOn w:val="a"/>
    <w:link w:val="a4"/>
    <w:uiPriority w:val="99"/>
    <w:semiHidden/>
    <w:unhideWhenUsed/>
    <w:rsid w:val="00A0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-search">
    <w:name w:val="button-search"/>
    <w:basedOn w:val="a0"/>
    <w:rsid w:val="00A043A8"/>
  </w:style>
  <w:style w:type="paragraph" w:styleId="a3">
    <w:name w:val="Balloon Text"/>
    <w:basedOn w:val="a"/>
    <w:link w:val="a4"/>
    <w:uiPriority w:val="99"/>
    <w:semiHidden/>
    <w:unhideWhenUsed/>
    <w:rsid w:val="00A0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9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4537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9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87633">
          <w:marLeft w:val="0"/>
          <w:marRight w:val="0"/>
          <w:marTop w:val="0"/>
          <w:marBottom w:val="0"/>
          <w:divBdr>
            <w:top w:val="single" w:sz="6" w:space="0" w:color="E6EA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3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8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4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53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4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9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5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15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9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2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6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1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4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4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66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3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9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8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234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7660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68334">
          <w:marLeft w:val="0"/>
          <w:marRight w:val="0"/>
          <w:marTop w:val="0"/>
          <w:marBottom w:val="0"/>
          <w:divBdr>
            <w:top w:val="single" w:sz="6" w:space="0" w:color="E6EA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1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5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6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0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41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4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4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0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97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Ekaterina</cp:lastModifiedBy>
  <cp:revision>1</cp:revision>
  <dcterms:created xsi:type="dcterms:W3CDTF">2022-01-17T14:57:00Z</dcterms:created>
  <dcterms:modified xsi:type="dcterms:W3CDTF">2022-01-17T15:00:00Z</dcterms:modified>
</cp:coreProperties>
</file>