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8F5" w:rsidRDefault="006E78F5" w:rsidP="006E78F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</w:t>
      </w:r>
    </w:p>
    <w:p w:rsidR="006E78F5" w:rsidRDefault="006E78F5" w:rsidP="006E78F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задатке  в счет обеспечения оплаты имущества, приобретаемого на торгах</w:t>
      </w:r>
    </w:p>
    <w:p w:rsidR="006E78F5" w:rsidRDefault="006E78F5" w:rsidP="006E78F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 2</w:t>
      </w:r>
    </w:p>
    <w:p w:rsidR="006E78F5" w:rsidRDefault="006E78F5" w:rsidP="006E78F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E78F5" w:rsidRDefault="006E78F5" w:rsidP="006E78F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E78F5" w:rsidRDefault="006E78F5" w:rsidP="006E78F5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г. Нижний Новгород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«__» __________ 202</w:t>
      </w:r>
      <w:r w:rsidR="00A879F8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6E78F5" w:rsidRDefault="006E78F5" w:rsidP="006E78F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E78F5" w:rsidRDefault="006E78F5" w:rsidP="006E78F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F00B9F">
        <w:rPr>
          <w:rFonts w:ascii="Times New Roman" w:hAnsi="Times New Roman" w:cs="Times New Roman"/>
          <w:spacing w:val="-1"/>
          <w:sz w:val="24"/>
          <w:szCs w:val="24"/>
        </w:rPr>
        <w:t>ндивидуальн</w:t>
      </w:r>
      <w:r>
        <w:rPr>
          <w:rFonts w:ascii="Times New Roman" w:hAnsi="Times New Roman" w:cs="Times New Roman"/>
          <w:spacing w:val="-1"/>
          <w:sz w:val="24"/>
          <w:szCs w:val="24"/>
        </w:rPr>
        <w:t>ого</w:t>
      </w:r>
      <w:r w:rsidRPr="00F00B9F">
        <w:rPr>
          <w:rFonts w:ascii="Times New Roman" w:hAnsi="Times New Roman" w:cs="Times New Roman"/>
          <w:spacing w:val="-1"/>
          <w:sz w:val="24"/>
          <w:szCs w:val="24"/>
        </w:rPr>
        <w:t xml:space="preserve"> предпринимател</w:t>
      </w:r>
      <w:r>
        <w:rPr>
          <w:rFonts w:ascii="Times New Roman" w:hAnsi="Times New Roman" w:cs="Times New Roman"/>
          <w:spacing w:val="-1"/>
          <w:sz w:val="24"/>
          <w:szCs w:val="24"/>
        </w:rPr>
        <w:t>я</w:t>
      </w:r>
      <w:r w:rsidRPr="00F00B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0B9F">
        <w:rPr>
          <w:rFonts w:ascii="Times New Roman" w:hAnsi="Times New Roman" w:cs="Times New Roman"/>
          <w:snapToGrid w:val="0"/>
          <w:sz w:val="24"/>
          <w:szCs w:val="24"/>
        </w:rPr>
        <w:t>Левитин</w:t>
      </w:r>
      <w:r>
        <w:rPr>
          <w:rFonts w:ascii="Times New Roman" w:hAnsi="Times New Roman" w:cs="Times New Roman"/>
          <w:snapToGrid w:val="0"/>
          <w:sz w:val="24"/>
          <w:szCs w:val="24"/>
        </w:rPr>
        <w:t>а</w:t>
      </w:r>
      <w:r w:rsidRPr="00F00B9F">
        <w:rPr>
          <w:rFonts w:ascii="Times New Roman" w:hAnsi="Times New Roman" w:cs="Times New Roman"/>
          <w:snapToGrid w:val="0"/>
          <w:sz w:val="24"/>
          <w:szCs w:val="24"/>
        </w:rPr>
        <w:t xml:space="preserve"> Евгени</w:t>
      </w:r>
      <w:r>
        <w:rPr>
          <w:rFonts w:ascii="Times New Roman" w:hAnsi="Times New Roman" w:cs="Times New Roman"/>
          <w:snapToGrid w:val="0"/>
          <w:sz w:val="24"/>
          <w:szCs w:val="24"/>
        </w:rPr>
        <w:t>я</w:t>
      </w:r>
      <w:r w:rsidRPr="00F00B9F">
        <w:rPr>
          <w:rFonts w:ascii="Times New Roman" w:hAnsi="Times New Roman" w:cs="Times New Roman"/>
          <w:snapToGrid w:val="0"/>
          <w:sz w:val="24"/>
          <w:szCs w:val="24"/>
        </w:rPr>
        <w:t xml:space="preserve"> Вячеславович</w:t>
      </w:r>
      <w:r>
        <w:rPr>
          <w:rFonts w:ascii="Times New Roman" w:hAnsi="Times New Roman" w:cs="Times New Roman"/>
          <w:snapToGrid w:val="0"/>
          <w:sz w:val="24"/>
          <w:szCs w:val="24"/>
        </w:rPr>
        <w:t>а</w:t>
      </w:r>
      <w:r w:rsidRPr="00F00B9F">
        <w:rPr>
          <w:rFonts w:ascii="Times New Roman" w:hAnsi="Times New Roman" w:cs="Times New Roman"/>
          <w:snapToGrid w:val="0"/>
          <w:sz w:val="24"/>
          <w:szCs w:val="24"/>
        </w:rPr>
        <w:t xml:space="preserve"> (ОГРНИП 306770000522647, ИНН: 770400634848, зарегистрированн</w:t>
      </w:r>
      <w:r>
        <w:rPr>
          <w:rFonts w:ascii="Times New Roman" w:hAnsi="Times New Roman" w:cs="Times New Roman"/>
          <w:snapToGrid w:val="0"/>
          <w:sz w:val="24"/>
          <w:szCs w:val="24"/>
        </w:rPr>
        <w:t>ого</w:t>
      </w:r>
      <w:r w:rsidRPr="00F00B9F">
        <w:rPr>
          <w:rFonts w:ascii="Times New Roman" w:hAnsi="Times New Roman" w:cs="Times New Roman"/>
          <w:snapToGrid w:val="0"/>
          <w:sz w:val="24"/>
          <w:szCs w:val="24"/>
        </w:rPr>
        <w:t xml:space="preserve"> по месту жительства: 121374, г. Москва, Можайское шоссе, д. 2, кв. 151</w:t>
      </w:r>
      <w:r w:rsidRPr="00F00B9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Вдовин Олег Федорович,</w:t>
      </w:r>
      <w:r w:rsidRPr="00B46EE0">
        <w:rPr>
          <w:rFonts w:ascii="Times New Roman" w:hAnsi="Times New Roman" w:cs="Times New Roman"/>
          <w:sz w:val="24"/>
          <w:szCs w:val="24"/>
        </w:rPr>
        <w:t xml:space="preserve"> действующ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B46EE0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Pr="006D047C">
        <w:rPr>
          <w:rFonts w:ascii="Times New Roman" w:hAnsi="Times New Roman" w:cs="Times New Roman"/>
          <w:sz w:val="24"/>
          <w:szCs w:val="24"/>
        </w:rPr>
        <w:t xml:space="preserve">Решения Арбитражного суда </w:t>
      </w:r>
      <w:r w:rsidRPr="00F00B9F">
        <w:rPr>
          <w:rFonts w:ascii="Times New Roman" w:hAnsi="Times New Roman" w:cs="Times New Roman"/>
          <w:sz w:val="24"/>
          <w:szCs w:val="24"/>
        </w:rPr>
        <w:t>города Москвы от 04.10.2021 года (резолютивная часть объявлена 27.09.2021 года) в рамках дела № А40-139468/20-109-243</w:t>
      </w:r>
      <w:r w:rsidRPr="00B46EE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именуемый в дальнейшем  </w:t>
      </w:r>
      <w:r w:rsidRPr="00C47291">
        <w:rPr>
          <w:rFonts w:ascii="Times New Roman" w:hAnsi="Times New Roman" w:cs="Times New Roman"/>
          <w:b/>
          <w:sz w:val="24"/>
          <w:szCs w:val="24"/>
        </w:rPr>
        <w:t>«Продавец»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46EE0">
        <w:rPr>
          <w:rFonts w:ascii="Times New Roman" w:hAnsi="Times New Roman" w:cs="Times New Roman"/>
          <w:sz w:val="24"/>
          <w:szCs w:val="24"/>
        </w:rPr>
        <w:t>и</w:t>
      </w:r>
      <w:proofErr w:type="gramEnd"/>
    </w:p>
    <w:p w:rsidR="003F6364" w:rsidRPr="00B46EE0" w:rsidRDefault="003F6364" w:rsidP="006E78F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E78F5" w:rsidRDefault="006E78F5" w:rsidP="006E78F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EE0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B46EE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именуем__ в дальнейшем </w:t>
      </w:r>
      <w:r>
        <w:rPr>
          <w:rFonts w:ascii="Times New Roman" w:hAnsi="Times New Roman" w:cs="Times New Roman"/>
          <w:b/>
          <w:sz w:val="24"/>
          <w:szCs w:val="24"/>
        </w:rPr>
        <w:t>«Заявитель»</w:t>
      </w:r>
      <w:r>
        <w:rPr>
          <w:rFonts w:ascii="Times New Roman" w:hAnsi="Times New Roman" w:cs="Times New Roman"/>
          <w:sz w:val="24"/>
          <w:szCs w:val="24"/>
        </w:rPr>
        <w:t xml:space="preserve">, в лице ___________________________________,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>
        <w:rPr>
          <w:rFonts w:ascii="Times New Roman" w:hAnsi="Times New Roman" w:cs="Times New Roman"/>
          <w:sz w:val="24"/>
          <w:szCs w:val="24"/>
        </w:rPr>
        <w:t>__ на основании ________________________ с другой стороны, заключили настоящий договор о нижеследующем:</w:t>
      </w:r>
    </w:p>
    <w:p w:rsidR="006E78F5" w:rsidRDefault="006E78F5" w:rsidP="006E78F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E78F5" w:rsidRDefault="006E78F5" w:rsidP="006E78F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3F6364" w:rsidRDefault="003F6364" w:rsidP="006E78F5">
      <w:pPr>
        <w:ind w:firstLine="567"/>
        <w:jc w:val="both"/>
        <w:rPr>
          <w:sz w:val="24"/>
          <w:szCs w:val="24"/>
        </w:rPr>
      </w:pPr>
    </w:p>
    <w:p w:rsidR="006E78F5" w:rsidRDefault="006E78F5" w:rsidP="006E78F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proofErr w:type="gramStart"/>
      <w:r>
        <w:rPr>
          <w:sz w:val="24"/>
          <w:szCs w:val="24"/>
        </w:rPr>
        <w:t>Заявитель обязуется перечислить на специальный счет Продавца</w:t>
      </w:r>
      <w:r w:rsidRPr="00C50D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задаток в размере </w:t>
      </w:r>
      <w:r w:rsidR="003F6364">
        <w:rPr>
          <w:sz w:val="24"/>
          <w:szCs w:val="24"/>
        </w:rPr>
        <w:t>48 867</w:t>
      </w:r>
      <w:r>
        <w:rPr>
          <w:sz w:val="24"/>
          <w:szCs w:val="24"/>
        </w:rPr>
        <w:t xml:space="preserve"> (</w:t>
      </w:r>
      <w:r w:rsidR="003F6364">
        <w:rPr>
          <w:sz w:val="24"/>
          <w:szCs w:val="24"/>
        </w:rPr>
        <w:t>Сорок восемь тысяч восемьсот шестьдесят семь</w:t>
      </w:r>
      <w:r>
        <w:rPr>
          <w:sz w:val="24"/>
          <w:szCs w:val="24"/>
        </w:rPr>
        <w:t xml:space="preserve">) рублей </w:t>
      </w:r>
      <w:r w:rsidR="003F6364">
        <w:rPr>
          <w:sz w:val="24"/>
          <w:szCs w:val="24"/>
        </w:rPr>
        <w:t xml:space="preserve">20 копеек </w:t>
      </w:r>
      <w:r>
        <w:rPr>
          <w:sz w:val="24"/>
          <w:szCs w:val="24"/>
        </w:rPr>
        <w:t xml:space="preserve">в счет обеспечения оплаты на проводимых </w:t>
      </w:r>
      <w:r w:rsidR="003F6364">
        <w:rPr>
          <w:sz w:val="24"/>
          <w:szCs w:val="24"/>
        </w:rPr>
        <w:t>03 февраля 2022 года</w:t>
      </w:r>
      <w:r w:rsidRPr="00F00B9F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открытых </w:t>
      </w:r>
      <w:r w:rsidRPr="00DC1D0E">
        <w:rPr>
          <w:sz w:val="24"/>
          <w:szCs w:val="24"/>
        </w:rPr>
        <w:t>электронных торг</w:t>
      </w:r>
      <w:r>
        <w:rPr>
          <w:sz w:val="24"/>
          <w:szCs w:val="24"/>
        </w:rPr>
        <w:t>ах</w:t>
      </w:r>
      <w:r w:rsidRPr="00DC1D0E">
        <w:rPr>
          <w:sz w:val="24"/>
          <w:szCs w:val="24"/>
        </w:rPr>
        <w:t xml:space="preserve"> в форме </w:t>
      </w:r>
      <w:r>
        <w:rPr>
          <w:sz w:val="24"/>
          <w:szCs w:val="24"/>
        </w:rPr>
        <w:t>аукциона</w:t>
      </w:r>
      <w:r w:rsidRPr="00DC1D0E">
        <w:rPr>
          <w:sz w:val="24"/>
          <w:szCs w:val="24"/>
        </w:rPr>
        <w:t xml:space="preserve"> с открытой формой представления предложений о цене</w:t>
      </w:r>
      <w:r>
        <w:rPr>
          <w:sz w:val="24"/>
          <w:szCs w:val="24"/>
        </w:rPr>
        <w:t xml:space="preserve"> следующим имуществом, принадлежащим Продавцу на праве собственности: </w:t>
      </w:r>
      <w:proofErr w:type="gramEnd"/>
    </w:p>
    <w:p w:rsidR="003F6364" w:rsidRDefault="003F6364" w:rsidP="006E78F5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</w:p>
    <w:p w:rsidR="006E78F5" w:rsidRDefault="006E78F5" w:rsidP="006E78F5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  <w:r w:rsidRPr="00DC4073">
        <w:rPr>
          <w:sz w:val="24"/>
          <w:szCs w:val="24"/>
        </w:rPr>
        <w:t>Лот № 2</w:t>
      </w:r>
      <w:r>
        <w:rPr>
          <w:sz w:val="24"/>
          <w:szCs w:val="24"/>
        </w:rPr>
        <w:t xml:space="preserve">: </w:t>
      </w:r>
      <w:r w:rsidR="00A879F8">
        <w:rPr>
          <w:sz w:val="24"/>
          <w:szCs w:val="24"/>
        </w:rPr>
        <w:t xml:space="preserve">Земельный участок, виды разрешенного использования: для сельскохозяйственного производства, кадастровый номер: </w:t>
      </w:r>
      <w:r w:rsidR="00A879F8" w:rsidRPr="00597AA8">
        <w:rPr>
          <w:sz w:val="24"/>
          <w:szCs w:val="24"/>
        </w:rPr>
        <w:t>39:05:06111</w:t>
      </w:r>
      <w:r w:rsidR="00A879F8">
        <w:rPr>
          <w:sz w:val="24"/>
          <w:szCs w:val="24"/>
        </w:rPr>
        <w:t>8</w:t>
      </w:r>
      <w:r w:rsidR="00A879F8" w:rsidRPr="00597AA8">
        <w:rPr>
          <w:sz w:val="24"/>
          <w:szCs w:val="24"/>
        </w:rPr>
        <w:t>:</w:t>
      </w:r>
      <w:r w:rsidR="00A879F8">
        <w:rPr>
          <w:sz w:val="24"/>
          <w:szCs w:val="24"/>
        </w:rPr>
        <w:t xml:space="preserve">80, площадь 5 377 +/- 34,06 </w:t>
      </w:r>
      <w:proofErr w:type="spellStart"/>
      <w:r w:rsidR="00A879F8">
        <w:rPr>
          <w:sz w:val="24"/>
          <w:szCs w:val="24"/>
        </w:rPr>
        <w:t>кв.м</w:t>
      </w:r>
      <w:proofErr w:type="spellEnd"/>
      <w:r w:rsidR="00A879F8">
        <w:rPr>
          <w:sz w:val="24"/>
          <w:szCs w:val="24"/>
        </w:rPr>
        <w:t>., местоположение: м</w:t>
      </w:r>
      <w:r w:rsidR="00A879F8" w:rsidRPr="00614BF9">
        <w:rPr>
          <w:sz w:val="24"/>
          <w:szCs w:val="24"/>
        </w:rPr>
        <w:t>естоположение установлено относительно ориентира, расположенного за пределами участка.</w:t>
      </w:r>
      <w:r w:rsidR="00A879F8">
        <w:rPr>
          <w:sz w:val="24"/>
          <w:szCs w:val="24"/>
        </w:rPr>
        <w:t xml:space="preserve"> </w:t>
      </w:r>
      <w:r w:rsidR="00A879F8" w:rsidRPr="00614BF9">
        <w:rPr>
          <w:sz w:val="24"/>
          <w:szCs w:val="24"/>
        </w:rPr>
        <w:t>Ориентир нежилое здание.</w:t>
      </w:r>
      <w:r w:rsidR="00A879F8">
        <w:rPr>
          <w:sz w:val="24"/>
          <w:szCs w:val="24"/>
        </w:rPr>
        <w:t xml:space="preserve"> Участок находится примерно в 1,</w:t>
      </w:r>
      <w:r w:rsidR="00A879F8" w:rsidRPr="00C81F58">
        <w:rPr>
          <w:sz w:val="24"/>
          <w:szCs w:val="24"/>
        </w:rPr>
        <w:t>4 км</w:t>
      </w:r>
      <w:proofErr w:type="gramStart"/>
      <w:r w:rsidR="00A879F8">
        <w:rPr>
          <w:sz w:val="24"/>
          <w:szCs w:val="24"/>
        </w:rPr>
        <w:t>.</w:t>
      </w:r>
      <w:r w:rsidR="00A879F8" w:rsidRPr="00C81F58">
        <w:rPr>
          <w:sz w:val="24"/>
          <w:szCs w:val="24"/>
        </w:rPr>
        <w:t xml:space="preserve">, </w:t>
      </w:r>
      <w:proofErr w:type="gramEnd"/>
      <w:r w:rsidR="00A879F8" w:rsidRPr="00C81F58">
        <w:rPr>
          <w:sz w:val="24"/>
          <w:szCs w:val="24"/>
        </w:rPr>
        <w:t xml:space="preserve">по направлению на северо-запад от ориентира. Почтовый адрес ориентира: обл. Калининградская, р-н Зеленоградский, </w:t>
      </w:r>
      <w:proofErr w:type="spellStart"/>
      <w:r w:rsidR="00A879F8" w:rsidRPr="00C81F58">
        <w:rPr>
          <w:sz w:val="24"/>
          <w:szCs w:val="24"/>
        </w:rPr>
        <w:t>Переславское</w:t>
      </w:r>
      <w:proofErr w:type="spellEnd"/>
      <w:r w:rsidR="00A879F8" w:rsidRPr="00C81F58">
        <w:rPr>
          <w:sz w:val="24"/>
          <w:szCs w:val="24"/>
        </w:rPr>
        <w:t xml:space="preserve"> с/</w:t>
      </w:r>
      <w:proofErr w:type="gramStart"/>
      <w:r w:rsidR="00A879F8" w:rsidRPr="00C81F58">
        <w:rPr>
          <w:sz w:val="24"/>
          <w:szCs w:val="24"/>
        </w:rPr>
        <w:t>п</w:t>
      </w:r>
      <w:proofErr w:type="gramEnd"/>
      <w:r w:rsidR="00A879F8" w:rsidRPr="00C81F58">
        <w:rPr>
          <w:sz w:val="24"/>
          <w:szCs w:val="24"/>
        </w:rPr>
        <w:t xml:space="preserve">, п. </w:t>
      </w:r>
      <w:proofErr w:type="spellStart"/>
      <w:r w:rsidR="00A879F8" w:rsidRPr="00C81F58">
        <w:rPr>
          <w:sz w:val="24"/>
          <w:szCs w:val="24"/>
        </w:rPr>
        <w:t>Холмогоровка</w:t>
      </w:r>
      <w:proofErr w:type="spellEnd"/>
      <w:r w:rsidR="00A879F8">
        <w:rPr>
          <w:sz w:val="24"/>
          <w:szCs w:val="24"/>
        </w:rPr>
        <w:t xml:space="preserve">. Ограничение права и обременение объекта недвижимости: запрещение регистрации;  Земельный участок, виды разрешенного использования: для сельскохозяйственного производства, кадастровый номер: </w:t>
      </w:r>
      <w:r w:rsidR="00A879F8" w:rsidRPr="00597AA8">
        <w:rPr>
          <w:sz w:val="24"/>
          <w:szCs w:val="24"/>
        </w:rPr>
        <w:t>39:05:06111</w:t>
      </w:r>
      <w:r w:rsidR="00A879F8">
        <w:rPr>
          <w:sz w:val="24"/>
          <w:szCs w:val="24"/>
        </w:rPr>
        <w:t>8</w:t>
      </w:r>
      <w:r w:rsidR="00A879F8" w:rsidRPr="00597AA8">
        <w:rPr>
          <w:sz w:val="24"/>
          <w:szCs w:val="24"/>
        </w:rPr>
        <w:t>:</w:t>
      </w:r>
      <w:r w:rsidR="00A879F8">
        <w:rPr>
          <w:sz w:val="24"/>
          <w:szCs w:val="24"/>
        </w:rPr>
        <w:t xml:space="preserve">83, площадь 3 365 +/- 9,3 </w:t>
      </w:r>
      <w:proofErr w:type="spellStart"/>
      <w:r w:rsidR="00A879F8">
        <w:rPr>
          <w:sz w:val="24"/>
          <w:szCs w:val="24"/>
        </w:rPr>
        <w:t>кв.м</w:t>
      </w:r>
      <w:proofErr w:type="spellEnd"/>
      <w:r w:rsidR="00A879F8">
        <w:rPr>
          <w:sz w:val="24"/>
          <w:szCs w:val="24"/>
        </w:rPr>
        <w:t>., местоположение: м</w:t>
      </w:r>
      <w:r w:rsidR="00A879F8" w:rsidRPr="00614BF9">
        <w:rPr>
          <w:sz w:val="24"/>
          <w:szCs w:val="24"/>
        </w:rPr>
        <w:t>естоположение установлено относительно ориентира, расположенного за пределами участка.</w:t>
      </w:r>
      <w:r w:rsidR="00A879F8">
        <w:rPr>
          <w:sz w:val="24"/>
          <w:szCs w:val="24"/>
        </w:rPr>
        <w:t xml:space="preserve"> </w:t>
      </w:r>
      <w:r w:rsidR="00A879F8" w:rsidRPr="00614BF9">
        <w:rPr>
          <w:sz w:val="24"/>
          <w:szCs w:val="24"/>
        </w:rPr>
        <w:t>Ориентир нежилое здание.</w:t>
      </w:r>
      <w:r w:rsidR="00A879F8">
        <w:rPr>
          <w:sz w:val="24"/>
          <w:szCs w:val="24"/>
        </w:rPr>
        <w:t xml:space="preserve"> Участок находится примерно в 1,</w:t>
      </w:r>
      <w:r w:rsidR="00A879F8" w:rsidRPr="00BD23DE">
        <w:rPr>
          <w:sz w:val="24"/>
          <w:szCs w:val="24"/>
        </w:rPr>
        <w:t>5 км</w:t>
      </w:r>
      <w:proofErr w:type="gramStart"/>
      <w:r w:rsidR="00A879F8">
        <w:rPr>
          <w:sz w:val="24"/>
          <w:szCs w:val="24"/>
        </w:rPr>
        <w:t>.</w:t>
      </w:r>
      <w:r w:rsidR="00A879F8" w:rsidRPr="00BD23DE">
        <w:rPr>
          <w:sz w:val="24"/>
          <w:szCs w:val="24"/>
        </w:rPr>
        <w:t xml:space="preserve">, </w:t>
      </w:r>
      <w:proofErr w:type="gramEnd"/>
      <w:r w:rsidR="00A879F8" w:rsidRPr="00BD23DE">
        <w:rPr>
          <w:sz w:val="24"/>
          <w:szCs w:val="24"/>
        </w:rPr>
        <w:t xml:space="preserve">по направлению на северо-запад от ориентира. Почтовый адрес ориентира: обл. Калининградская, р-н Зеленоградский, </w:t>
      </w:r>
      <w:proofErr w:type="spellStart"/>
      <w:r w:rsidR="00A879F8" w:rsidRPr="00BD23DE">
        <w:rPr>
          <w:sz w:val="24"/>
          <w:szCs w:val="24"/>
        </w:rPr>
        <w:t>Переславское</w:t>
      </w:r>
      <w:proofErr w:type="spellEnd"/>
      <w:r w:rsidR="00A879F8" w:rsidRPr="00BD23DE">
        <w:rPr>
          <w:sz w:val="24"/>
          <w:szCs w:val="24"/>
        </w:rPr>
        <w:t xml:space="preserve"> с/</w:t>
      </w:r>
      <w:proofErr w:type="gramStart"/>
      <w:r w:rsidR="00A879F8" w:rsidRPr="00BD23DE">
        <w:rPr>
          <w:sz w:val="24"/>
          <w:szCs w:val="24"/>
        </w:rPr>
        <w:t>п</w:t>
      </w:r>
      <w:proofErr w:type="gramEnd"/>
      <w:r w:rsidR="00A879F8" w:rsidRPr="00BD23DE">
        <w:rPr>
          <w:sz w:val="24"/>
          <w:szCs w:val="24"/>
        </w:rPr>
        <w:t xml:space="preserve">, п. </w:t>
      </w:r>
      <w:proofErr w:type="spellStart"/>
      <w:r w:rsidR="00A879F8" w:rsidRPr="00BD23DE">
        <w:rPr>
          <w:sz w:val="24"/>
          <w:szCs w:val="24"/>
        </w:rPr>
        <w:t>Холмогоровка</w:t>
      </w:r>
      <w:proofErr w:type="spellEnd"/>
      <w:r w:rsidR="00A879F8">
        <w:rPr>
          <w:sz w:val="24"/>
          <w:szCs w:val="24"/>
        </w:rPr>
        <w:t>. Ограничение права и обременение объекта недвижимости: запрещение регистрации</w:t>
      </w:r>
      <w:r w:rsidR="003F6364">
        <w:rPr>
          <w:sz w:val="24"/>
          <w:szCs w:val="24"/>
        </w:rPr>
        <w:t xml:space="preserve">; </w:t>
      </w:r>
      <w:r>
        <w:rPr>
          <w:sz w:val="24"/>
          <w:szCs w:val="24"/>
        </w:rPr>
        <w:t xml:space="preserve">Земельный участок, виды разрешенного использования: для сельскохозяйственного производства, кадастровый номер: </w:t>
      </w:r>
      <w:r w:rsidRPr="00597AA8">
        <w:rPr>
          <w:sz w:val="24"/>
          <w:szCs w:val="24"/>
        </w:rPr>
        <w:t>39:05:06111</w:t>
      </w:r>
      <w:r>
        <w:rPr>
          <w:sz w:val="24"/>
          <w:szCs w:val="24"/>
        </w:rPr>
        <w:t>8</w:t>
      </w:r>
      <w:r w:rsidRPr="00597AA8">
        <w:rPr>
          <w:sz w:val="24"/>
          <w:szCs w:val="24"/>
        </w:rPr>
        <w:t>:</w:t>
      </w:r>
      <w:r>
        <w:rPr>
          <w:sz w:val="24"/>
          <w:szCs w:val="24"/>
        </w:rPr>
        <w:t xml:space="preserve">82, площадь 2 065 +/- 15,11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местоположение: м</w:t>
      </w:r>
      <w:r w:rsidRPr="00614BF9">
        <w:rPr>
          <w:sz w:val="24"/>
          <w:szCs w:val="24"/>
        </w:rPr>
        <w:t>естоположение установлено относительно ориентира, расположенного за пределами участка.</w:t>
      </w:r>
      <w:r>
        <w:rPr>
          <w:sz w:val="24"/>
          <w:szCs w:val="24"/>
        </w:rPr>
        <w:t xml:space="preserve"> </w:t>
      </w:r>
      <w:r w:rsidRPr="00614BF9">
        <w:rPr>
          <w:sz w:val="24"/>
          <w:szCs w:val="24"/>
        </w:rPr>
        <w:t>Ориентир нежилое здание.</w:t>
      </w:r>
      <w:r>
        <w:rPr>
          <w:sz w:val="24"/>
          <w:szCs w:val="24"/>
        </w:rPr>
        <w:t xml:space="preserve"> Участок находится примерно в 1,</w:t>
      </w:r>
      <w:r w:rsidRPr="005232D3">
        <w:rPr>
          <w:sz w:val="24"/>
          <w:szCs w:val="24"/>
        </w:rPr>
        <w:t>1 км</w:t>
      </w:r>
      <w:proofErr w:type="gramStart"/>
      <w:r>
        <w:rPr>
          <w:sz w:val="24"/>
          <w:szCs w:val="24"/>
        </w:rPr>
        <w:t>.</w:t>
      </w:r>
      <w:r w:rsidRPr="005232D3">
        <w:rPr>
          <w:sz w:val="24"/>
          <w:szCs w:val="24"/>
        </w:rPr>
        <w:t xml:space="preserve">, </w:t>
      </w:r>
      <w:proofErr w:type="gramEnd"/>
      <w:r w:rsidRPr="005232D3">
        <w:rPr>
          <w:sz w:val="24"/>
          <w:szCs w:val="24"/>
        </w:rPr>
        <w:t xml:space="preserve">по направлению на северо-восток от ориентира. Почтовый адрес ориентира: </w:t>
      </w:r>
      <w:proofErr w:type="gramStart"/>
      <w:r w:rsidRPr="005232D3">
        <w:rPr>
          <w:sz w:val="24"/>
          <w:szCs w:val="24"/>
        </w:rPr>
        <w:t>Калининградская</w:t>
      </w:r>
      <w:proofErr w:type="gramEnd"/>
      <w:r w:rsidRPr="005232D3">
        <w:rPr>
          <w:sz w:val="24"/>
          <w:szCs w:val="24"/>
        </w:rPr>
        <w:t xml:space="preserve"> обл</w:t>
      </w:r>
      <w:r>
        <w:rPr>
          <w:sz w:val="24"/>
          <w:szCs w:val="24"/>
        </w:rPr>
        <w:t>.</w:t>
      </w:r>
      <w:r w:rsidRPr="005232D3">
        <w:rPr>
          <w:sz w:val="24"/>
          <w:szCs w:val="24"/>
        </w:rPr>
        <w:t>, р-н Зеленоградский, п</w:t>
      </w:r>
      <w:r>
        <w:rPr>
          <w:sz w:val="24"/>
          <w:szCs w:val="24"/>
        </w:rPr>
        <w:t>.</w:t>
      </w:r>
      <w:r w:rsidRPr="005232D3">
        <w:rPr>
          <w:sz w:val="24"/>
          <w:szCs w:val="24"/>
        </w:rPr>
        <w:t xml:space="preserve"> Дружное</w:t>
      </w:r>
      <w:r>
        <w:rPr>
          <w:sz w:val="24"/>
          <w:szCs w:val="24"/>
        </w:rPr>
        <w:t xml:space="preserve">. Ограничение права и обременение объекта недвижимости: запрещение регистрации; Земельный участок, виды разрешенного использования: для сельскохозяйственного производства, кадастровый номер: </w:t>
      </w:r>
      <w:r w:rsidRPr="00597AA8">
        <w:rPr>
          <w:sz w:val="24"/>
          <w:szCs w:val="24"/>
        </w:rPr>
        <w:t>39:05:06111</w:t>
      </w:r>
      <w:r>
        <w:rPr>
          <w:sz w:val="24"/>
          <w:szCs w:val="24"/>
        </w:rPr>
        <w:t>8</w:t>
      </w:r>
      <w:r w:rsidRPr="00597AA8">
        <w:rPr>
          <w:sz w:val="24"/>
          <w:szCs w:val="24"/>
        </w:rPr>
        <w:t>:</w:t>
      </w:r>
      <w:r>
        <w:rPr>
          <w:sz w:val="24"/>
          <w:szCs w:val="24"/>
        </w:rPr>
        <w:t xml:space="preserve">79, площадь 9 264 +/- 20,42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местоположение: м</w:t>
      </w:r>
      <w:r w:rsidRPr="00614BF9">
        <w:rPr>
          <w:sz w:val="24"/>
          <w:szCs w:val="24"/>
        </w:rPr>
        <w:t>естоположение установлено относительно ориентира, расположенного за пределами участка.</w:t>
      </w:r>
      <w:r>
        <w:rPr>
          <w:sz w:val="24"/>
          <w:szCs w:val="24"/>
        </w:rPr>
        <w:t xml:space="preserve"> </w:t>
      </w:r>
      <w:r w:rsidRPr="00614BF9">
        <w:rPr>
          <w:sz w:val="24"/>
          <w:szCs w:val="24"/>
        </w:rPr>
        <w:t>Ориентир нежилое здание.</w:t>
      </w:r>
      <w:r>
        <w:rPr>
          <w:sz w:val="24"/>
          <w:szCs w:val="24"/>
        </w:rPr>
        <w:t xml:space="preserve"> Участок находится примерно в 1</w:t>
      </w:r>
      <w:r w:rsidRPr="005232D3">
        <w:rPr>
          <w:sz w:val="24"/>
          <w:szCs w:val="24"/>
        </w:rPr>
        <w:t xml:space="preserve"> км</w:t>
      </w:r>
      <w:proofErr w:type="gramStart"/>
      <w:r>
        <w:rPr>
          <w:sz w:val="24"/>
          <w:szCs w:val="24"/>
        </w:rPr>
        <w:t>.</w:t>
      </w:r>
      <w:r w:rsidRPr="005232D3">
        <w:rPr>
          <w:sz w:val="24"/>
          <w:szCs w:val="24"/>
        </w:rPr>
        <w:t xml:space="preserve">, </w:t>
      </w:r>
      <w:proofErr w:type="gramEnd"/>
      <w:r w:rsidRPr="005232D3">
        <w:rPr>
          <w:sz w:val="24"/>
          <w:szCs w:val="24"/>
        </w:rPr>
        <w:t xml:space="preserve">по направлению на северо-восток от ориентира. Почтовый адрес ориентира: </w:t>
      </w:r>
      <w:proofErr w:type="gramStart"/>
      <w:r w:rsidRPr="005232D3">
        <w:rPr>
          <w:sz w:val="24"/>
          <w:szCs w:val="24"/>
        </w:rPr>
        <w:t>Калининградская</w:t>
      </w:r>
      <w:proofErr w:type="gramEnd"/>
      <w:r w:rsidRPr="005232D3">
        <w:rPr>
          <w:sz w:val="24"/>
          <w:szCs w:val="24"/>
        </w:rPr>
        <w:t xml:space="preserve"> обл</w:t>
      </w:r>
      <w:r>
        <w:rPr>
          <w:sz w:val="24"/>
          <w:szCs w:val="24"/>
        </w:rPr>
        <w:t>.</w:t>
      </w:r>
      <w:r w:rsidRPr="005232D3">
        <w:rPr>
          <w:sz w:val="24"/>
          <w:szCs w:val="24"/>
        </w:rPr>
        <w:t>, р-н Зеленоградский, п</w:t>
      </w:r>
      <w:r>
        <w:rPr>
          <w:sz w:val="24"/>
          <w:szCs w:val="24"/>
        </w:rPr>
        <w:t>.</w:t>
      </w:r>
      <w:r w:rsidRPr="005232D3">
        <w:rPr>
          <w:sz w:val="24"/>
          <w:szCs w:val="24"/>
        </w:rPr>
        <w:t xml:space="preserve"> Дружное</w:t>
      </w:r>
      <w:r>
        <w:rPr>
          <w:sz w:val="24"/>
          <w:szCs w:val="24"/>
        </w:rPr>
        <w:t xml:space="preserve">. Ограничение права и обременение объекта недвижимости: </w:t>
      </w:r>
      <w:r>
        <w:rPr>
          <w:sz w:val="24"/>
          <w:szCs w:val="24"/>
        </w:rPr>
        <w:lastRenderedPageBreak/>
        <w:t xml:space="preserve">запрещение регистрации; Земельный участок, виды разрешенного использования: для производства сельскохозяйственной продукции, кадастровый номер: </w:t>
      </w:r>
      <w:r w:rsidRPr="00597AA8">
        <w:rPr>
          <w:sz w:val="24"/>
          <w:szCs w:val="24"/>
        </w:rPr>
        <w:t>39:05:06111</w:t>
      </w:r>
      <w:r>
        <w:rPr>
          <w:sz w:val="24"/>
          <w:szCs w:val="24"/>
        </w:rPr>
        <w:t>8</w:t>
      </w:r>
      <w:r w:rsidRPr="00597AA8">
        <w:rPr>
          <w:sz w:val="24"/>
          <w:szCs w:val="24"/>
        </w:rPr>
        <w:t>:</w:t>
      </w:r>
      <w:r>
        <w:rPr>
          <w:sz w:val="24"/>
          <w:szCs w:val="24"/>
        </w:rPr>
        <w:t xml:space="preserve">161, площадь 10 884 +/- 1 054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местоположение: м</w:t>
      </w:r>
      <w:r w:rsidRPr="00614BF9">
        <w:rPr>
          <w:sz w:val="24"/>
          <w:szCs w:val="24"/>
        </w:rPr>
        <w:t xml:space="preserve">естоположение установлено относительно ориентира, расположенного </w:t>
      </w:r>
      <w:r>
        <w:rPr>
          <w:sz w:val="24"/>
          <w:szCs w:val="24"/>
        </w:rPr>
        <w:t>в границах</w:t>
      </w:r>
      <w:r w:rsidRPr="00614BF9">
        <w:rPr>
          <w:sz w:val="24"/>
          <w:szCs w:val="24"/>
        </w:rPr>
        <w:t xml:space="preserve"> участка.</w:t>
      </w:r>
      <w:r>
        <w:rPr>
          <w:sz w:val="24"/>
          <w:szCs w:val="24"/>
        </w:rPr>
        <w:t xml:space="preserve"> </w:t>
      </w:r>
      <w:r w:rsidRPr="005232D3">
        <w:rPr>
          <w:sz w:val="24"/>
          <w:szCs w:val="24"/>
        </w:rPr>
        <w:t xml:space="preserve">Почтовый адрес ориентира: </w:t>
      </w:r>
      <w:proofErr w:type="gramStart"/>
      <w:r w:rsidRPr="005232D3">
        <w:rPr>
          <w:sz w:val="24"/>
          <w:szCs w:val="24"/>
        </w:rPr>
        <w:t>Калининградская</w:t>
      </w:r>
      <w:proofErr w:type="gramEnd"/>
      <w:r w:rsidRPr="005232D3">
        <w:rPr>
          <w:sz w:val="24"/>
          <w:szCs w:val="24"/>
        </w:rPr>
        <w:t xml:space="preserve"> обл</w:t>
      </w:r>
      <w:r>
        <w:rPr>
          <w:sz w:val="24"/>
          <w:szCs w:val="24"/>
        </w:rPr>
        <w:t>.</w:t>
      </w:r>
      <w:r w:rsidRPr="005232D3">
        <w:rPr>
          <w:sz w:val="24"/>
          <w:szCs w:val="24"/>
        </w:rPr>
        <w:t>, Зеленоградский</w:t>
      </w:r>
      <w:r>
        <w:rPr>
          <w:sz w:val="24"/>
          <w:szCs w:val="24"/>
        </w:rPr>
        <w:t xml:space="preserve"> район</w:t>
      </w:r>
      <w:r w:rsidRPr="005232D3">
        <w:rPr>
          <w:sz w:val="24"/>
          <w:szCs w:val="24"/>
        </w:rPr>
        <w:t>, п</w:t>
      </w:r>
      <w:r>
        <w:rPr>
          <w:sz w:val="24"/>
          <w:szCs w:val="24"/>
        </w:rPr>
        <w:t xml:space="preserve">ос. </w:t>
      </w:r>
      <w:proofErr w:type="spellStart"/>
      <w:r>
        <w:rPr>
          <w:sz w:val="24"/>
          <w:szCs w:val="24"/>
        </w:rPr>
        <w:t>Холмогоровка</w:t>
      </w:r>
      <w:proofErr w:type="spellEnd"/>
      <w:r>
        <w:rPr>
          <w:sz w:val="24"/>
          <w:szCs w:val="24"/>
        </w:rPr>
        <w:t xml:space="preserve">. Ограничение права и обременение объекта недвижимости: запрещение регистрации; Земельный участок, виды разрешенного использования: для производства сельскохозяйственной продукции, кадастровый номер: </w:t>
      </w:r>
      <w:r w:rsidRPr="00597AA8">
        <w:rPr>
          <w:sz w:val="24"/>
          <w:szCs w:val="24"/>
        </w:rPr>
        <w:t>39:05:06111</w:t>
      </w:r>
      <w:r>
        <w:rPr>
          <w:sz w:val="24"/>
          <w:szCs w:val="24"/>
        </w:rPr>
        <w:t>8</w:t>
      </w:r>
      <w:r w:rsidRPr="00597AA8">
        <w:rPr>
          <w:sz w:val="24"/>
          <w:szCs w:val="24"/>
        </w:rPr>
        <w:t>:</w:t>
      </w:r>
      <w:r>
        <w:rPr>
          <w:sz w:val="24"/>
          <w:szCs w:val="24"/>
        </w:rPr>
        <w:t xml:space="preserve">152, площадь 410 +/- 14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местоположение: м</w:t>
      </w:r>
      <w:r w:rsidRPr="00614BF9">
        <w:rPr>
          <w:sz w:val="24"/>
          <w:szCs w:val="24"/>
        </w:rPr>
        <w:t xml:space="preserve">естоположение установлено относительно ориентира, </w:t>
      </w:r>
      <w:r w:rsidRPr="00D81769">
        <w:rPr>
          <w:sz w:val="24"/>
          <w:szCs w:val="24"/>
        </w:rPr>
        <w:t>расположенного за пределами участка.</w:t>
      </w:r>
      <w:r>
        <w:rPr>
          <w:sz w:val="24"/>
          <w:szCs w:val="24"/>
        </w:rPr>
        <w:t xml:space="preserve"> </w:t>
      </w:r>
      <w:r w:rsidRPr="00D81769">
        <w:rPr>
          <w:sz w:val="24"/>
          <w:szCs w:val="24"/>
        </w:rPr>
        <w:t>Ориентир поселок.</w:t>
      </w:r>
      <w:r>
        <w:rPr>
          <w:sz w:val="24"/>
          <w:szCs w:val="24"/>
        </w:rPr>
        <w:t xml:space="preserve"> </w:t>
      </w:r>
      <w:r w:rsidRPr="00D81769">
        <w:rPr>
          <w:sz w:val="24"/>
          <w:szCs w:val="24"/>
        </w:rPr>
        <w:t>Участок находится примерно в 3,6 км</w:t>
      </w:r>
      <w:proofErr w:type="gramStart"/>
      <w:r>
        <w:rPr>
          <w:sz w:val="24"/>
          <w:szCs w:val="24"/>
        </w:rPr>
        <w:t>.</w:t>
      </w:r>
      <w:r w:rsidRPr="00D81769">
        <w:rPr>
          <w:sz w:val="24"/>
          <w:szCs w:val="24"/>
        </w:rPr>
        <w:t xml:space="preserve">, </w:t>
      </w:r>
      <w:proofErr w:type="gramEnd"/>
      <w:r w:rsidRPr="00D81769">
        <w:rPr>
          <w:sz w:val="24"/>
          <w:szCs w:val="24"/>
        </w:rPr>
        <w:t>по направлению на юго-восток от ориентира. Почтовый адрес ориентира: Калининградская область, Зеленоградский, пос. Волошино</w:t>
      </w:r>
      <w:r>
        <w:rPr>
          <w:sz w:val="24"/>
          <w:szCs w:val="24"/>
        </w:rPr>
        <w:t>. Ограничение права и обременение объекта недвижимости: запрещение регистрации.</w:t>
      </w:r>
    </w:p>
    <w:p w:rsidR="003F6364" w:rsidRDefault="003F6364" w:rsidP="006E78F5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</w:p>
    <w:p w:rsidR="006E78F5" w:rsidRPr="006D047C" w:rsidRDefault="006E78F5" w:rsidP="006E78F5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  <w:r w:rsidRPr="00875E5F">
        <w:rPr>
          <w:sz w:val="24"/>
          <w:szCs w:val="24"/>
        </w:rPr>
        <w:t>1.2.</w:t>
      </w:r>
      <w:r w:rsidRPr="00875E5F">
        <w:rPr>
          <w:bCs/>
          <w:sz w:val="24"/>
          <w:szCs w:val="24"/>
        </w:rPr>
        <w:t xml:space="preserve"> </w:t>
      </w:r>
      <w:r w:rsidRPr="00875E5F">
        <w:rPr>
          <w:sz w:val="24"/>
          <w:szCs w:val="24"/>
        </w:rPr>
        <w:t>Начальная цена продажи установлена</w:t>
      </w:r>
      <w:r>
        <w:rPr>
          <w:sz w:val="24"/>
          <w:szCs w:val="24"/>
        </w:rPr>
        <w:t xml:space="preserve"> в размере </w:t>
      </w:r>
      <w:r w:rsidR="003F6364">
        <w:rPr>
          <w:sz w:val="24"/>
          <w:szCs w:val="24"/>
        </w:rPr>
        <w:t xml:space="preserve">244 336 </w:t>
      </w:r>
      <w:r>
        <w:rPr>
          <w:sz w:val="24"/>
          <w:szCs w:val="24"/>
        </w:rPr>
        <w:t>(</w:t>
      </w:r>
      <w:r w:rsidR="003F6364">
        <w:rPr>
          <w:sz w:val="24"/>
          <w:szCs w:val="24"/>
        </w:rPr>
        <w:t>Двести сорок четыре тысячи триста тридцать шесть</w:t>
      </w:r>
      <w:r w:rsidRPr="009158D7">
        <w:rPr>
          <w:sz w:val="24"/>
          <w:szCs w:val="24"/>
        </w:rPr>
        <w:t>) рубл</w:t>
      </w:r>
      <w:r>
        <w:rPr>
          <w:sz w:val="24"/>
          <w:szCs w:val="24"/>
        </w:rPr>
        <w:t>ей</w:t>
      </w:r>
      <w:r w:rsidRPr="009158D7">
        <w:rPr>
          <w:sz w:val="24"/>
          <w:szCs w:val="24"/>
        </w:rPr>
        <w:t xml:space="preserve"> </w:t>
      </w:r>
      <w:r w:rsidRPr="006D047C">
        <w:rPr>
          <w:sz w:val="24"/>
          <w:szCs w:val="24"/>
        </w:rPr>
        <w:t xml:space="preserve">(НДС не облагается на основании </w:t>
      </w:r>
      <w:proofErr w:type="spellStart"/>
      <w:r w:rsidRPr="006D047C">
        <w:rPr>
          <w:sz w:val="24"/>
          <w:szCs w:val="24"/>
        </w:rPr>
        <w:t>пп</w:t>
      </w:r>
      <w:proofErr w:type="spellEnd"/>
      <w:r w:rsidRPr="006D047C">
        <w:rPr>
          <w:sz w:val="24"/>
          <w:szCs w:val="24"/>
        </w:rPr>
        <w:t xml:space="preserve">. 15. п. 2. ст. 146 НК РФ). </w:t>
      </w:r>
    </w:p>
    <w:p w:rsidR="003F6364" w:rsidRDefault="003F6364" w:rsidP="006E78F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E78F5" w:rsidRDefault="006E78F5" w:rsidP="006E78F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:rsidR="003F6364" w:rsidRDefault="003F6364" w:rsidP="006E78F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E78F5" w:rsidRDefault="006E78F5" w:rsidP="006E78F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Заявитель обязан:</w:t>
      </w:r>
    </w:p>
    <w:p w:rsidR="006E78F5" w:rsidRDefault="006E78F5" w:rsidP="006E78F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Обеспечить поступление указанных в п. 1.1. настоящего Договора денежных средств на специальный счет Продавца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Pr="003F6364">
        <w:rPr>
          <w:rFonts w:ascii="Times New Roman" w:hAnsi="Times New Roman" w:cs="Times New Roman"/>
          <w:sz w:val="24"/>
          <w:szCs w:val="24"/>
        </w:rPr>
        <w:t>16 часов 00 минут (</w:t>
      </w:r>
      <w:proofErr w:type="spellStart"/>
      <w:proofErr w:type="gramStart"/>
      <w:r w:rsidRPr="003F6364">
        <w:rPr>
          <w:rFonts w:ascii="Times New Roman" w:hAnsi="Times New Roman" w:cs="Times New Roman"/>
          <w:sz w:val="24"/>
          <w:szCs w:val="24"/>
        </w:rPr>
        <w:t>мск</w:t>
      </w:r>
      <w:proofErr w:type="spellEnd"/>
      <w:proofErr w:type="gramEnd"/>
      <w:r w:rsidRPr="003F6364">
        <w:rPr>
          <w:rFonts w:ascii="Times New Roman" w:hAnsi="Times New Roman" w:cs="Times New Roman"/>
          <w:sz w:val="24"/>
          <w:szCs w:val="24"/>
        </w:rPr>
        <w:t xml:space="preserve">) </w:t>
      </w:r>
      <w:r w:rsidR="003F6364">
        <w:rPr>
          <w:rFonts w:ascii="Times New Roman" w:hAnsi="Times New Roman" w:cs="Times New Roman"/>
          <w:sz w:val="24"/>
          <w:szCs w:val="24"/>
        </w:rPr>
        <w:t>31 января</w:t>
      </w:r>
      <w:r w:rsidRPr="003F6364">
        <w:rPr>
          <w:rFonts w:ascii="Times New Roman" w:hAnsi="Times New Roman" w:cs="Times New Roman"/>
          <w:sz w:val="24"/>
          <w:szCs w:val="24"/>
        </w:rPr>
        <w:t xml:space="preserve">  202</w:t>
      </w:r>
      <w:r w:rsidR="003F6364">
        <w:rPr>
          <w:rFonts w:ascii="Times New Roman" w:hAnsi="Times New Roman" w:cs="Times New Roman"/>
          <w:sz w:val="24"/>
          <w:szCs w:val="24"/>
        </w:rPr>
        <w:t>2</w:t>
      </w:r>
      <w:r w:rsidRPr="003F6364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E78F5" w:rsidRDefault="006E78F5" w:rsidP="006E78F5">
      <w:pPr>
        <w:pStyle w:val="2"/>
        <w:spacing w:after="0" w:line="240" w:lineRule="auto"/>
        <w:ind w:left="0" w:firstLine="540"/>
        <w:rPr>
          <w:sz w:val="24"/>
          <w:szCs w:val="24"/>
        </w:rPr>
      </w:pPr>
      <w:r>
        <w:rPr>
          <w:sz w:val="24"/>
          <w:szCs w:val="24"/>
        </w:rPr>
        <w:t>Реквизиты для перечисления задатков:</w:t>
      </w:r>
    </w:p>
    <w:p w:rsidR="006E78F5" w:rsidRPr="009E60E2" w:rsidRDefault="006E78F5" w:rsidP="006E78F5">
      <w:pPr>
        <w:pStyle w:val="a3"/>
        <w:spacing w:after="0"/>
        <w:ind w:firstLine="540"/>
        <w:jc w:val="both"/>
        <w:rPr>
          <w:sz w:val="24"/>
          <w:szCs w:val="24"/>
        </w:rPr>
      </w:pPr>
      <w:r w:rsidRPr="008C05DE">
        <w:rPr>
          <w:sz w:val="24"/>
          <w:szCs w:val="24"/>
        </w:rPr>
        <w:t xml:space="preserve">Получатель: </w:t>
      </w:r>
      <w:r>
        <w:rPr>
          <w:sz w:val="24"/>
          <w:szCs w:val="24"/>
        </w:rPr>
        <w:t>Левитин Евгений Вячеславович</w:t>
      </w:r>
      <w:r w:rsidRPr="00065179">
        <w:rPr>
          <w:sz w:val="24"/>
          <w:szCs w:val="24"/>
        </w:rPr>
        <w:t xml:space="preserve">, </w:t>
      </w:r>
      <w:r w:rsidRPr="00FE1CFD">
        <w:rPr>
          <w:sz w:val="24"/>
          <w:szCs w:val="24"/>
        </w:rPr>
        <w:t xml:space="preserve">ИНН </w:t>
      </w:r>
      <w:r w:rsidRPr="007B0141">
        <w:rPr>
          <w:sz w:val="24"/>
          <w:szCs w:val="24"/>
        </w:rPr>
        <w:t>77</w:t>
      </w:r>
      <w:r>
        <w:rPr>
          <w:sz w:val="24"/>
          <w:szCs w:val="24"/>
        </w:rPr>
        <w:t xml:space="preserve">0400634848, </w:t>
      </w:r>
      <w:proofErr w:type="spellStart"/>
      <w:r>
        <w:rPr>
          <w:sz w:val="24"/>
          <w:szCs w:val="24"/>
        </w:rPr>
        <w:t>спец</w:t>
      </w:r>
      <w:proofErr w:type="gramStart"/>
      <w:r>
        <w:rPr>
          <w:sz w:val="24"/>
          <w:szCs w:val="24"/>
        </w:rPr>
        <w:t>.с</w:t>
      </w:r>
      <w:proofErr w:type="gramEnd"/>
      <w:r>
        <w:rPr>
          <w:sz w:val="24"/>
          <w:szCs w:val="24"/>
        </w:rPr>
        <w:t>ч</w:t>
      </w:r>
      <w:proofErr w:type="spellEnd"/>
      <w:r>
        <w:rPr>
          <w:sz w:val="24"/>
          <w:szCs w:val="24"/>
        </w:rPr>
        <w:t xml:space="preserve"> </w:t>
      </w:r>
      <w:r w:rsidRPr="00271128">
        <w:rPr>
          <w:sz w:val="24"/>
          <w:szCs w:val="24"/>
        </w:rPr>
        <w:t>40817810</w:t>
      </w:r>
      <w:r>
        <w:rPr>
          <w:sz w:val="24"/>
          <w:szCs w:val="24"/>
        </w:rPr>
        <w:t xml:space="preserve">242005866591 </w:t>
      </w:r>
      <w:r w:rsidRPr="00065179">
        <w:rPr>
          <w:sz w:val="24"/>
          <w:szCs w:val="24"/>
        </w:rPr>
        <w:t>в Волго-Вятский Банк ПАО Сбербанк</w:t>
      </w:r>
      <w:r>
        <w:rPr>
          <w:sz w:val="24"/>
          <w:szCs w:val="24"/>
        </w:rPr>
        <w:t xml:space="preserve"> г. Нижний Новгород</w:t>
      </w:r>
      <w:r w:rsidRPr="00065179">
        <w:rPr>
          <w:sz w:val="24"/>
          <w:szCs w:val="24"/>
        </w:rPr>
        <w:t>, к/</w:t>
      </w:r>
      <w:proofErr w:type="spellStart"/>
      <w:r w:rsidRPr="00065179">
        <w:rPr>
          <w:sz w:val="24"/>
          <w:szCs w:val="24"/>
        </w:rPr>
        <w:t>сч</w:t>
      </w:r>
      <w:proofErr w:type="spellEnd"/>
      <w:r w:rsidRPr="00065179">
        <w:rPr>
          <w:sz w:val="24"/>
          <w:szCs w:val="24"/>
        </w:rPr>
        <w:t xml:space="preserve"> 30101810900000000603, БИК 042202603</w:t>
      </w:r>
      <w:r w:rsidRPr="009E60E2">
        <w:rPr>
          <w:sz w:val="24"/>
          <w:szCs w:val="24"/>
        </w:rPr>
        <w:t>.</w:t>
      </w:r>
    </w:p>
    <w:p w:rsidR="006E78F5" w:rsidRPr="009E60E2" w:rsidRDefault="006E78F5" w:rsidP="006E78F5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 В случае признания победителем торгов в срок не позднее 10 (Десяти)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подведения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итогов торгов заключить с Продавцом договор купли-продажи, при этом перечисленный Заявителем задаток засчитывается в счет оплаты по договору купли-продажи. </w:t>
      </w:r>
      <w:r w:rsidRPr="009E60E2">
        <w:rPr>
          <w:rFonts w:ascii="Times New Roman" w:hAnsi="Times New Roman" w:cs="Times New Roman"/>
          <w:sz w:val="24"/>
          <w:szCs w:val="24"/>
        </w:rPr>
        <w:t>При отказе Заявителя от подписания в установленный срок договора купли-продажи либо оплаты имущества задаток ему не возвращается</w:t>
      </w:r>
      <w:r w:rsidRPr="009E60E2"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</w:p>
    <w:p w:rsidR="003F6364" w:rsidRDefault="003F6364" w:rsidP="006E78F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E78F5" w:rsidRPr="009E60E2" w:rsidRDefault="006E78F5" w:rsidP="006E78F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60E2">
        <w:rPr>
          <w:rFonts w:ascii="Times New Roman" w:hAnsi="Times New Roman" w:cs="Times New Roman"/>
          <w:sz w:val="24"/>
          <w:szCs w:val="24"/>
        </w:rPr>
        <w:t xml:space="preserve">2.2. </w:t>
      </w:r>
      <w:r>
        <w:rPr>
          <w:rFonts w:ascii="Times New Roman" w:hAnsi="Times New Roman" w:cs="Times New Roman"/>
          <w:sz w:val="24"/>
          <w:szCs w:val="24"/>
        </w:rPr>
        <w:t xml:space="preserve">Продавец </w:t>
      </w:r>
      <w:r w:rsidRPr="009E60E2">
        <w:rPr>
          <w:rFonts w:ascii="Times New Roman" w:hAnsi="Times New Roman" w:cs="Times New Roman"/>
          <w:sz w:val="24"/>
          <w:szCs w:val="24"/>
        </w:rPr>
        <w:t>обязан:</w:t>
      </w:r>
    </w:p>
    <w:p w:rsidR="006E78F5" w:rsidRDefault="006E78F5" w:rsidP="006E78F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60E2">
        <w:rPr>
          <w:rFonts w:ascii="Times New Roman" w:hAnsi="Times New Roman" w:cs="Times New Roman"/>
          <w:sz w:val="24"/>
          <w:szCs w:val="24"/>
        </w:rPr>
        <w:t>2.2.1. В случае отзыва Заявителем поданной заявки вернуть задаток в срок не позднее</w:t>
      </w:r>
      <w:r>
        <w:rPr>
          <w:rFonts w:ascii="Times New Roman" w:hAnsi="Times New Roman" w:cs="Times New Roman"/>
          <w:sz w:val="24"/>
          <w:szCs w:val="24"/>
        </w:rPr>
        <w:t xml:space="preserve"> 5 (Пяти) рабочих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поступления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уведомления об отзыве заявки на счет, указанный Заявителем.</w:t>
      </w:r>
    </w:p>
    <w:p w:rsidR="006E78F5" w:rsidRDefault="006E78F5" w:rsidP="006E78F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2.2.2. В случае отмены торгов вернуть задаток в срок не позднее 5 (Пяти) рабочих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принятия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решения об отмене торгов на счет, указанный Заявителем.</w:t>
      </w:r>
    </w:p>
    <w:p w:rsidR="006E78F5" w:rsidRDefault="006E78F5" w:rsidP="006E78F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случае принятия решения комиссией по проведению торгов об отказе в допуске Заявителя к участию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аукционе вернуть задаток в срок не позднее 5 (Пяти) рабочих дней с даты принятия такого решения</w:t>
      </w:r>
      <w:r w:rsidRPr="001A60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счет, указанный Заявителем.</w:t>
      </w:r>
    </w:p>
    <w:p w:rsidR="006E78F5" w:rsidRDefault="006E78F5" w:rsidP="006E78F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2.2.4. В случае непризнания Заявителя победителем торгов вернуть задаток в срок не позднее 5 (Пяти) рабочих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опубликования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Протокола о результатах проведения торгов на счет, указанный Заявителем.</w:t>
      </w:r>
    </w:p>
    <w:p w:rsidR="003F6364" w:rsidRDefault="003F6364" w:rsidP="006E78F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E78F5" w:rsidRDefault="006E78F5" w:rsidP="006E78F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:rsidR="006E78F5" w:rsidRDefault="006E78F5" w:rsidP="006E78F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6E78F5" w:rsidRDefault="006E78F5" w:rsidP="006E78F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3F6364" w:rsidRDefault="003F6364" w:rsidP="006E78F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F6364" w:rsidRDefault="003F6364" w:rsidP="006E78F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F6364" w:rsidRDefault="003F6364" w:rsidP="006E78F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F6364" w:rsidRDefault="003F6364" w:rsidP="006E78F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E78F5" w:rsidRDefault="006E78F5" w:rsidP="006E78F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 ЗАКЛЮЧИТЕЛЬНЫЕ ПОЛОЖЕНИЯ</w:t>
      </w:r>
    </w:p>
    <w:p w:rsidR="006E78F5" w:rsidRDefault="006E78F5" w:rsidP="006E78F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между собой в претензионном порядке, а в случае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согласия рассматриваются в суде.</w:t>
      </w:r>
    </w:p>
    <w:p w:rsidR="006E78F5" w:rsidRDefault="006E78F5" w:rsidP="006E78F5">
      <w:pPr>
        <w:jc w:val="center"/>
        <w:rPr>
          <w:bCs/>
          <w:sz w:val="24"/>
          <w:szCs w:val="24"/>
        </w:rPr>
      </w:pPr>
    </w:p>
    <w:p w:rsidR="006E78F5" w:rsidRDefault="006E78F5" w:rsidP="006E78F5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5.  АДРЕСА И РЕКВИЗИТЫ СТОРОН</w:t>
      </w:r>
    </w:p>
    <w:p w:rsidR="006E78F5" w:rsidRDefault="006E78F5" w:rsidP="006E78F5">
      <w:pPr>
        <w:jc w:val="center"/>
        <w:rPr>
          <w:b/>
          <w:bCs/>
          <w:sz w:val="24"/>
          <w:szCs w:val="24"/>
        </w:rPr>
      </w:pPr>
    </w:p>
    <w:tbl>
      <w:tblPr>
        <w:tblW w:w="8887" w:type="dxa"/>
        <w:tblInd w:w="379" w:type="dxa"/>
        <w:tblLayout w:type="fixed"/>
        <w:tblLook w:val="04A0" w:firstRow="1" w:lastRow="0" w:firstColumn="1" w:lastColumn="0" w:noHBand="0" w:noVBand="1"/>
      </w:tblPr>
      <w:tblGrid>
        <w:gridCol w:w="250"/>
        <w:gridCol w:w="1979"/>
        <w:gridCol w:w="751"/>
        <w:gridCol w:w="470"/>
        <w:gridCol w:w="70"/>
        <w:gridCol w:w="470"/>
        <w:gridCol w:w="108"/>
        <w:gridCol w:w="12"/>
        <w:gridCol w:w="458"/>
        <w:gridCol w:w="12"/>
        <w:gridCol w:w="358"/>
        <w:gridCol w:w="169"/>
        <w:gridCol w:w="461"/>
        <w:gridCol w:w="12"/>
        <w:gridCol w:w="1405"/>
        <w:gridCol w:w="12"/>
        <w:gridCol w:w="772"/>
        <w:gridCol w:w="540"/>
        <w:gridCol w:w="578"/>
      </w:tblGrid>
      <w:tr w:rsidR="006E78F5" w:rsidTr="00900E00">
        <w:trPr>
          <w:gridAfter w:val="4"/>
          <w:wAfter w:w="1902" w:type="dxa"/>
          <w:cantSplit/>
          <w:trHeight w:val="216"/>
        </w:trPr>
        <w:tc>
          <w:tcPr>
            <w:tcW w:w="2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E78F5" w:rsidRDefault="006E78F5" w:rsidP="00900E00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Продавец</w:t>
            </w:r>
          </w:p>
        </w:tc>
        <w:tc>
          <w:tcPr>
            <w:tcW w:w="18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78F5" w:rsidRDefault="006E78F5" w:rsidP="00900E00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  <w:gridSpan w:val="2"/>
          </w:tcPr>
          <w:p w:rsidR="006E78F5" w:rsidRDefault="006E78F5" w:rsidP="00900E00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E78F5" w:rsidRDefault="006E78F5" w:rsidP="00900E00">
            <w:pPr>
              <w:pStyle w:val="3"/>
              <w:widowControl w:val="0"/>
              <w:spacing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Заявитель</w:t>
            </w:r>
          </w:p>
        </w:tc>
      </w:tr>
      <w:tr w:rsidR="006E78F5" w:rsidTr="00900E00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E78F5" w:rsidRDefault="006E78F5" w:rsidP="00900E00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Левитин Е.В.</w:t>
            </w:r>
          </w:p>
        </w:tc>
        <w:tc>
          <w:tcPr>
            <w:tcW w:w="470" w:type="dxa"/>
            <w:gridSpan w:val="2"/>
          </w:tcPr>
          <w:p w:rsidR="006E78F5" w:rsidRDefault="006E78F5" w:rsidP="00900E00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78F5" w:rsidRDefault="006E78F5" w:rsidP="00900E00">
            <w:pPr>
              <w:pStyle w:val="3"/>
              <w:widowControl w:val="0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6E78F5" w:rsidTr="00900E00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78F5" w:rsidRDefault="006E78F5" w:rsidP="00900E00">
            <w:pPr>
              <w:pStyle w:val="3"/>
              <w:widowControl w:val="0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F00B9F">
              <w:rPr>
                <w:snapToGrid w:val="0"/>
                <w:sz w:val="24"/>
                <w:szCs w:val="24"/>
              </w:rPr>
              <w:t>121374, г. Москва, Можайское шоссе, д. 2, кв. 151</w:t>
            </w:r>
          </w:p>
        </w:tc>
        <w:tc>
          <w:tcPr>
            <w:tcW w:w="470" w:type="dxa"/>
            <w:gridSpan w:val="2"/>
          </w:tcPr>
          <w:p w:rsidR="006E78F5" w:rsidRDefault="006E78F5" w:rsidP="00900E00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78F5" w:rsidRDefault="006E78F5" w:rsidP="00900E00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6E78F5" w:rsidTr="00900E00">
        <w:trPr>
          <w:gridAfter w:val="2"/>
          <w:wAfter w:w="1118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78F5" w:rsidRDefault="006E78F5" w:rsidP="00900E00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78F5" w:rsidRDefault="006E78F5" w:rsidP="00900E00">
            <w:pPr>
              <w:pStyle w:val="3"/>
              <w:widowControl w:val="0"/>
              <w:ind w:left="0"/>
              <w:rPr>
                <w:sz w:val="24"/>
                <w:szCs w:val="24"/>
                <w:lang w:eastAsia="en-US"/>
              </w:rPr>
            </w:pPr>
            <w:r w:rsidRPr="00DC1D0E">
              <w:rPr>
                <w:sz w:val="24"/>
                <w:szCs w:val="24"/>
              </w:rPr>
              <w:t xml:space="preserve">ИНН </w:t>
            </w:r>
            <w:r w:rsidRPr="00F00B9F">
              <w:rPr>
                <w:snapToGrid w:val="0"/>
                <w:sz w:val="24"/>
                <w:szCs w:val="24"/>
              </w:rPr>
              <w:t>770400634848</w:t>
            </w:r>
          </w:p>
        </w:tc>
        <w:tc>
          <w:tcPr>
            <w:tcW w:w="470" w:type="dxa"/>
          </w:tcPr>
          <w:p w:rsidR="006E78F5" w:rsidRDefault="006E78F5" w:rsidP="00900E00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78F5" w:rsidRDefault="006E78F5" w:rsidP="00900E00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78F5" w:rsidRDefault="006E78F5" w:rsidP="00900E00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6E78F5" w:rsidTr="00900E00">
        <w:trPr>
          <w:gridAfter w:val="1"/>
          <w:wAfter w:w="578" w:type="dxa"/>
          <w:trHeight w:val="211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78F5" w:rsidRDefault="006E78F5" w:rsidP="00900E00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78F5" w:rsidRDefault="006E78F5" w:rsidP="00900E00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сп.сч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271128">
              <w:rPr>
                <w:sz w:val="24"/>
                <w:szCs w:val="24"/>
              </w:rPr>
              <w:t>40817810</w:t>
            </w:r>
            <w:r>
              <w:rPr>
                <w:sz w:val="24"/>
                <w:szCs w:val="24"/>
              </w:rPr>
              <w:t>242005866591</w:t>
            </w:r>
          </w:p>
        </w:tc>
        <w:tc>
          <w:tcPr>
            <w:tcW w:w="470" w:type="dxa"/>
          </w:tcPr>
          <w:p w:rsidR="006E78F5" w:rsidRDefault="006E78F5" w:rsidP="00900E00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78F5" w:rsidRDefault="006E78F5" w:rsidP="00900E00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78F5" w:rsidRDefault="006E78F5" w:rsidP="00900E00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6E78F5" w:rsidTr="00900E00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78F5" w:rsidRDefault="006E78F5" w:rsidP="00900E00">
            <w:pPr>
              <w:pStyle w:val="a3"/>
              <w:spacing w:after="0"/>
              <w:rPr>
                <w:sz w:val="24"/>
                <w:szCs w:val="24"/>
                <w:lang w:eastAsia="en-US"/>
              </w:rPr>
            </w:pPr>
            <w:r w:rsidRPr="00065179">
              <w:rPr>
                <w:sz w:val="24"/>
                <w:szCs w:val="24"/>
              </w:rPr>
              <w:t>в Волго-Вятский Банк ПАО Сбербанк</w:t>
            </w:r>
          </w:p>
        </w:tc>
        <w:tc>
          <w:tcPr>
            <w:tcW w:w="470" w:type="dxa"/>
            <w:gridSpan w:val="2"/>
          </w:tcPr>
          <w:p w:rsidR="006E78F5" w:rsidRDefault="006E78F5" w:rsidP="00900E00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78F5" w:rsidRDefault="006E78F5" w:rsidP="00900E00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6E78F5" w:rsidTr="00900E00">
        <w:trPr>
          <w:cantSplit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78F5" w:rsidRDefault="006E78F5" w:rsidP="00900E00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78F5" w:rsidRDefault="006E78F5" w:rsidP="00900E00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к/с 30101810900000000603</w:t>
            </w:r>
          </w:p>
          <w:p w:rsidR="006E78F5" w:rsidRDefault="006E78F5" w:rsidP="00900E00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 w:rsidRPr="00DC1D0E">
              <w:rPr>
                <w:sz w:val="24"/>
                <w:szCs w:val="24"/>
              </w:rPr>
              <w:t xml:space="preserve">БИК </w:t>
            </w:r>
            <w:r w:rsidRPr="009C3E4D">
              <w:rPr>
                <w:sz w:val="24"/>
                <w:szCs w:val="24"/>
              </w:rPr>
              <w:t>042202603</w:t>
            </w:r>
          </w:p>
        </w:tc>
        <w:tc>
          <w:tcPr>
            <w:tcW w:w="470" w:type="dxa"/>
            <w:gridSpan w:val="2"/>
          </w:tcPr>
          <w:p w:rsidR="006E78F5" w:rsidRDefault="006E78F5" w:rsidP="00900E00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78F5" w:rsidRDefault="006E78F5" w:rsidP="00900E00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78F5" w:rsidRDefault="006E78F5" w:rsidP="00900E00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6E78F5" w:rsidTr="00900E00">
        <w:trPr>
          <w:gridAfter w:val="3"/>
          <w:wAfter w:w="1890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78F5" w:rsidRDefault="006E78F5" w:rsidP="00900E00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E78F5" w:rsidRDefault="006E78F5" w:rsidP="00900E00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Финансовый управляющий   </w:t>
            </w:r>
          </w:p>
          <w:p w:rsidR="006E78F5" w:rsidRDefault="006E78F5" w:rsidP="00900E00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О.Ф. Вдовин</w:t>
            </w:r>
          </w:p>
        </w:tc>
        <w:tc>
          <w:tcPr>
            <w:tcW w:w="470" w:type="dxa"/>
            <w:gridSpan w:val="2"/>
          </w:tcPr>
          <w:p w:rsidR="006E78F5" w:rsidRDefault="006E78F5" w:rsidP="00900E00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78F5" w:rsidRDefault="006E78F5" w:rsidP="00900E00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78F5" w:rsidRDefault="006E78F5" w:rsidP="00900E00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</w:tbl>
    <w:p w:rsidR="006E78F5" w:rsidRDefault="006E78F5" w:rsidP="006E78F5"/>
    <w:p w:rsidR="006E78F5" w:rsidRDefault="006E78F5" w:rsidP="006E78F5"/>
    <w:p w:rsidR="006E78F5" w:rsidRDefault="006E78F5" w:rsidP="006E78F5"/>
    <w:sectPr w:rsidR="006E78F5" w:rsidSect="00B46EE0">
      <w:footerReference w:type="default" r:id="rId7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E90" w:rsidRDefault="00787E90">
      <w:r>
        <w:separator/>
      </w:r>
    </w:p>
  </w:endnote>
  <w:endnote w:type="continuationSeparator" w:id="0">
    <w:p w:rsidR="00787E90" w:rsidRDefault="00787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4844704"/>
      <w:docPartObj>
        <w:docPartGallery w:val="Page Numbers (Bottom of Page)"/>
        <w:docPartUnique/>
      </w:docPartObj>
    </w:sdtPr>
    <w:sdtEndPr/>
    <w:sdtContent>
      <w:p w:rsidR="001A60C5" w:rsidRDefault="006E78F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6364">
          <w:rPr>
            <w:noProof/>
          </w:rPr>
          <w:t>3</w:t>
        </w:r>
        <w:r>
          <w:fldChar w:fldCharType="end"/>
        </w:r>
      </w:p>
    </w:sdtContent>
  </w:sdt>
  <w:p w:rsidR="001A60C5" w:rsidRDefault="00787E9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E90" w:rsidRDefault="00787E90">
      <w:r>
        <w:separator/>
      </w:r>
    </w:p>
  </w:footnote>
  <w:footnote w:type="continuationSeparator" w:id="0">
    <w:p w:rsidR="00787E90" w:rsidRDefault="00787E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8F5"/>
    <w:rsid w:val="00052BB4"/>
    <w:rsid w:val="003F6364"/>
    <w:rsid w:val="006E78F5"/>
    <w:rsid w:val="00787E90"/>
    <w:rsid w:val="00A879F8"/>
    <w:rsid w:val="00AF34CB"/>
    <w:rsid w:val="00B858AD"/>
    <w:rsid w:val="00DE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8F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E78F5"/>
    <w:pPr>
      <w:spacing w:after="120"/>
    </w:pPr>
  </w:style>
  <w:style w:type="character" w:customStyle="1" w:styleId="a4">
    <w:name w:val="Основной текст Знак"/>
    <w:basedOn w:val="a0"/>
    <w:link w:val="a3"/>
    <w:rsid w:val="006E78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6E78F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6E78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6E78F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6E78F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6E78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E78F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E78F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8F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E78F5"/>
    <w:pPr>
      <w:spacing w:after="120"/>
    </w:pPr>
  </w:style>
  <w:style w:type="character" w:customStyle="1" w:styleId="a4">
    <w:name w:val="Основной текст Знак"/>
    <w:basedOn w:val="a0"/>
    <w:link w:val="a3"/>
    <w:rsid w:val="006E78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6E78F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6E78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6E78F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6E78F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6E78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E78F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E78F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Xw26i9t5yamcu08E6RmI7nG9BHvwQyzFzGyHmneUv0s=</DigestValue>
    </Reference>
    <Reference URI="#idOfficeObject" Type="http://www.w3.org/2000/09/xmldsig#Object">
      <DigestMethod Algorithm="urn:ietf:params:xml:ns:cpxmlsec:algorithms:gostr34112012-256"/>
      <DigestValue>H+AmYYQ8ys+nGY7jL0a0il0H/rYwSoIxZYm7xNpY848=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2gF4BeZ/sNb4PHyRr/0DxcvDOR3oOZMJ/wY1KnvddxE=</DigestValue>
    </Reference>
  </SignedInfo>
  <SignatureValue>Z8hOAHzncwfna5e3MhyzMyxH8f31BVXJqIrtwKhjMARb3P0meIml90mQOaDPqXU7
pR7hlxHGVEwD8A61SZ6ouw==</SignatureValue>
  <KeyInfo>
    <X509Data>
      <X509Certificate>MIIJnDCCCUmgAwIBAgIRAqcfmwDerKOXSYHPAv/fviIwCgYIKoUDBwEBAwIwggHo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RRSq2wByeLJP+YzX3KD0zbw/6XQ=</DigestValue>
      </Reference>
      <Reference URI="/word/document.xml?ContentType=application/vnd.openxmlformats-officedocument.wordprocessingml.document.main+xml">
        <DigestMethod Algorithm="http://www.w3.org/2000/09/xmldsig#sha1"/>
        <DigestValue>cn4NaBnTp6g49p1LmGmg44nIIdE=</DigestValue>
      </Reference>
      <Reference URI="/word/endnotes.xml?ContentType=application/vnd.openxmlformats-officedocument.wordprocessingml.endnotes+xml">
        <DigestMethod Algorithm="http://www.w3.org/2000/09/xmldsig#sha1"/>
        <DigestValue>jW6AJwjR5eR3U8knd/SxKWX1RLo=</DigestValue>
      </Reference>
      <Reference URI="/word/fontTable.xml?ContentType=application/vnd.openxmlformats-officedocument.wordprocessingml.fontTable+xml">
        <DigestMethod Algorithm="http://www.w3.org/2000/09/xmldsig#sha1"/>
        <DigestValue>9pHH8IieBedg0y1q0THboAD69Ls=</DigestValue>
      </Reference>
      <Reference URI="/word/footer1.xml?ContentType=application/vnd.openxmlformats-officedocument.wordprocessingml.footer+xml">
        <DigestMethod Algorithm="http://www.w3.org/2000/09/xmldsig#sha1"/>
        <DigestValue>7/P1by0zkLxj+U9o5wGmOFfxeOY=</DigestValue>
      </Reference>
      <Reference URI="/word/footnotes.xml?ContentType=application/vnd.openxmlformats-officedocument.wordprocessingml.footnotes+xml">
        <DigestMethod Algorithm="http://www.w3.org/2000/09/xmldsig#sha1"/>
        <DigestValue>GbYAzCUxtpEf515oe0r+xfFGRUA=</DigestValue>
      </Reference>
      <Reference URI="/word/settings.xml?ContentType=application/vnd.openxmlformats-officedocument.wordprocessingml.settings+xml">
        <DigestMethod Algorithm="http://www.w3.org/2000/09/xmldsig#sha1"/>
        <DigestValue>a8q2t+3SooUgDdl19WjT5Y1bpmQ=</DigestValue>
      </Reference>
      <Reference URI="/word/styles.xml?ContentType=application/vnd.openxmlformats-officedocument.wordprocessingml.styles+xml">
        <DigestMethod Algorithm="http://www.w3.org/2000/09/xmldsig#sha1"/>
        <DigestValue>mmKQ8RN2etzhzyAeSfBP0DNqwEo=</DigestValue>
      </Reference>
      <Reference URI="/word/stylesWithEffects.xml?ContentType=application/vnd.ms-word.stylesWithEffects+xml">
        <DigestMethod Algorithm="http://www.w3.org/2000/09/xmldsig#sha1"/>
        <DigestValue>mrrS34CwJrdSlmiEVNvTpbp3Pvg=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2021-12-16T07:28:21Z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2021-12-16T07:28:21Z</xd:SigningTime>
          <xd:SigningCertificate>
            <xd:Cert>
              <xd:CertDigest>
                <DigestMethod Algorithm="http://www.w3.org/2000/09/xmldsig#sha1"/>
                <DigestValue>vZSJI6P72cQkkra0ApLVHPSQDVE=</DigestValue>
              </xd:CertDigest>
              <xd:IssuerSerial>
                <X509IssuerName>CN="Общество с ограниченной ответственностью ""Сертум-Про""", O="Общество с ограниченной ответственностью ""Сертум-Про""", STREET="улица Ульяновская, д. 13, литер А, офис 209 Б", L=Екатеринбург, S=66 Свердловская область, C=RU, ИНН=006673240328, ОГРН=1116673008539, E=ca@sertum.ru</X509IssuerName>
                <X509SerialNumber>902709914182975403324889277746326257186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1052</Words>
  <Characters>5998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 Алексей Федорович</dc:creator>
  <cp:lastModifiedBy>Жигалов Алексей Федорович</cp:lastModifiedBy>
  <cp:revision>3</cp:revision>
  <dcterms:created xsi:type="dcterms:W3CDTF">2021-12-15T11:56:00Z</dcterms:created>
  <dcterms:modified xsi:type="dcterms:W3CDTF">2021-12-16T07:28:00Z</dcterms:modified>
</cp:coreProperties>
</file>