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357" w:rsidRDefault="00263357" w:rsidP="00263357">
      <w:r>
        <w:t xml:space="preserve">Организатор торгов конкурсный управляющий ООО «Васильковое Поле Плюс» - Тарасов Иван Сергеевич (ИНН 615015940665, СНИЛС 145-968-116 01, почтовый адрес: 352330, Краснодарский край, г. Усть-Лабинск, а/я </w:t>
      </w:r>
      <w:proofErr w:type="gramStart"/>
      <w:r>
        <w:t>2.,</w:t>
      </w:r>
      <w:proofErr w:type="gramEnd"/>
      <w:r>
        <w:t xml:space="preserve"> ivantarasov01@outlook.com, +79183332911), член САУ «Авангард» (ОГРН 1027705031320, ИНН 7705479434, 105062, г. Москва, ул. Макаренко, д. 5, стр. 1а, пом. 1, ком. 8, 9, 10), действующий на основании решения АС РО от 04 сентября 2019 года по делу № А53-29408/2018, сообщает что, торги в форме публичного предложения, открытого по составу участников, проводимые в электронной форме в сети Интернет по адресу http://sales.lot-online.ru, с 00:00 01.11.2021г. до 00:00 01.12.2021г., по продаже имущества ООО «Васильковое Поле Плюс» (ИНН 6119004846, ОГРН 1156171000204, место нахождения: 346970, Ростовская обл., Матвеево-курганский р-н, пос. Матвеев Курган, ул. Молодежная, д. 43), (ЕФРСБ № 7456278 от 06.10.2021г.., г-та «Коммерсант» № 12010289580 от 09.10.2021г.), по лоту № 1, признаны состоявшимися. Победителем признана - Опря Ирина Геннадиевна (346854, Ростовская область, </w:t>
      </w:r>
      <w:proofErr w:type="spellStart"/>
      <w:r>
        <w:t>Неклиновский</w:t>
      </w:r>
      <w:proofErr w:type="spellEnd"/>
      <w:r>
        <w:t xml:space="preserve"> р-он, с. Федоровка, ул. Кирова, д. 11, ИНН: 612308280607, СНИЛС: 063-520-688 50), предложенная цена 1 551 0</w:t>
      </w:r>
      <w:bookmarkStart w:id="0" w:name="_GoBack"/>
      <w:bookmarkEnd w:id="0"/>
      <w:r>
        <w:t>00 руб.</w:t>
      </w:r>
    </w:p>
    <w:p w:rsidR="00263357" w:rsidRDefault="00263357" w:rsidP="00263357">
      <w:r>
        <w:t>Победитель торгов, не является заинтересованным лицом по отношению к должнику, кредиторам и конкурсному управляющему и не участвует в их капитале, а также в капитале СРО арбитражных управляющих, членом или руководителем которой является конкурсный управляющий. Конкурсный управляющий и СРО АУ, членом или руководителем которого является конкурсный управляющий, не участвуют в капитале победителя торгов.</w:t>
      </w:r>
    </w:p>
    <w:p w:rsidR="00602F5A" w:rsidRDefault="00263357" w:rsidP="00263357">
      <w:r>
        <w:t xml:space="preserve">Договор купли-продажи № 1, заключен 27.11.2021г., с победителем торгов - Опря Ирина Геннадиевна (346854, Ростовская область, </w:t>
      </w:r>
      <w:proofErr w:type="spellStart"/>
      <w:r>
        <w:t>Неклиновский</w:t>
      </w:r>
      <w:proofErr w:type="spellEnd"/>
      <w:r>
        <w:t xml:space="preserve"> р-он, с. Федоровка, ул. Кирова, д. 11, ИНН: 612308280607, СНИЛС: 063-520-688 50). Цена, по которой имущество приобретается покупателем по договору купли продажи - 1 551 000 руб.</w:t>
      </w:r>
    </w:p>
    <w:sectPr w:rsidR="00602F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C7"/>
    <w:rsid w:val="00263357"/>
    <w:rsid w:val="002D2FC7"/>
    <w:rsid w:val="00602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72A3B-1005-4FC6-8558-E04524C0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Тарасов</dc:creator>
  <cp:keywords/>
  <dc:description/>
  <cp:lastModifiedBy>Иван Тарасов</cp:lastModifiedBy>
  <cp:revision>2</cp:revision>
  <dcterms:created xsi:type="dcterms:W3CDTF">2021-11-29T07:47:00Z</dcterms:created>
  <dcterms:modified xsi:type="dcterms:W3CDTF">2021-11-29T07:47:00Z</dcterms:modified>
</cp:coreProperties>
</file>