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68C0C" w14:textId="77777777" w:rsidR="0098117E" w:rsidRDefault="006B4C4B" w:rsidP="006B4C4B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АУКЦИОН:</w:t>
      </w:r>
    </w:p>
    <w:p w14:paraId="2EC78678" w14:textId="77777777" w:rsidR="006B4C4B" w:rsidRPr="00515C90" w:rsidRDefault="006B4C4B" w:rsidP="006B4C4B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 xml:space="preserve">Сообщение </w:t>
      </w:r>
      <w:r>
        <w:rPr>
          <w:rFonts w:ascii="Arial" w:hAnsi="Arial" w:cs="Arial"/>
          <w:b/>
          <w:sz w:val="28"/>
          <w:szCs w:val="35"/>
        </w:rPr>
        <w:t>о результатах проведения торгов</w:t>
      </w:r>
      <w:r w:rsidR="00515C90" w:rsidRPr="00515C90">
        <w:rPr>
          <w:rFonts w:ascii="Arial" w:hAnsi="Arial" w:cs="Arial"/>
          <w:b/>
          <w:sz w:val="28"/>
          <w:szCs w:val="35"/>
        </w:rPr>
        <w:t xml:space="preserve"> </w:t>
      </w:r>
      <w:r w:rsidR="00515C90">
        <w:rPr>
          <w:rFonts w:ascii="Arial" w:hAnsi="Arial" w:cs="Arial"/>
          <w:b/>
          <w:sz w:val="28"/>
          <w:szCs w:val="35"/>
          <w:lang w:val="en-US"/>
        </w:rPr>
        <w:t>A</w:t>
      </w:r>
      <w:r w:rsidR="00515C90" w:rsidRPr="00515C90">
        <w:rPr>
          <w:rFonts w:ascii="Arial" w:hAnsi="Arial" w:cs="Arial"/>
          <w:b/>
          <w:sz w:val="28"/>
          <w:szCs w:val="35"/>
        </w:rPr>
        <w:t>1</w:t>
      </w:r>
    </w:p>
    <w:p w14:paraId="377E88D4" w14:textId="77777777" w:rsidR="006B4C4B" w:rsidRDefault="006B4C4B" w:rsidP="006B4C4B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(не состоялись, единственный участник, </w:t>
      </w:r>
      <w:r w:rsidR="00AA7991">
        <w:rPr>
          <w:rFonts w:ascii="Arial" w:hAnsi="Arial" w:cs="Arial"/>
          <w:b/>
          <w:sz w:val="28"/>
          <w:szCs w:val="35"/>
        </w:rPr>
        <w:t xml:space="preserve">нет </w:t>
      </w:r>
      <w:r>
        <w:rPr>
          <w:rFonts w:ascii="Arial" w:hAnsi="Arial" w:cs="Arial"/>
          <w:b/>
          <w:sz w:val="28"/>
          <w:szCs w:val="35"/>
        </w:rPr>
        <w:t>изменени</w:t>
      </w:r>
      <w:r w:rsidR="00AA7991">
        <w:rPr>
          <w:rFonts w:ascii="Arial" w:hAnsi="Arial" w:cs="Arial"/>
          <w:b/>
          <w:sz w:val="28"/>
          <w:szCs w:val="35"/>
        </w:rPr>
        <w:t>й</w:t>
      </w:r>
      <w:r>
        <w:rPr>
          <w:rFonts w:ascii="Arial" w:hAnsi="Arial" w:cs="Arial"/>
          <w:b/>
          <w:sz w:val="28"/>
          <w:szCs w:val="35"/>
        </w:rPr>
        <w:t>)</w:t>
      </w:r>
    </w:p>
    <w:p w14:paraId="0DD17A28" w14:textId="77777777" w:rsidR="00C33E51" w:rsidRDefault="00C33E51" w:rsidP="00C33E51">
      <w:pPr>
        <w:pStyle w:val="a3"/>
        <w:jc w:val="both"/>
        <w:rPr>
          <w:rFonts w:ascii="Times New Roman" w:hAnsi="Times New Roman" w:cs="Times New Roman"/>
        </w:rPr>
      </w:pPr>
    </w:p>
    <w:p w14:paraId="3848135E" w14:textId="77777777" w:rsidR="00C33E51" w:rsidRPr="00C33E51" w:rsidRDefault="00C33E51" w:rsidP="00C33E51">
      <w:pPr>
        <w:pStyle w:val="a3"/>
        <w:jc w:val="both"/>
        <w:rPr>
          <w:rFonts w:ascii="Times New Roman" w:hAnsi="Times New Roman" w:cs="Times New Roman"/>
        </w:rPr>
      </w:pPr>
    </w:p>
    <w:p w14:paraId="424516FB" w14:textId="14CE0470" w:rsidR="00553444" w:rsidRDefault="00A529F1" w:rsidP="00553444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A529F1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r w:rsidR="002118FC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="002118FC" w:rsidRPr="00143ED4">
        <w:rPr>
          <w:rFonts w:ascii="Times New Roman" w:hAnsi="Times New Roman" w:cs="Times New Roman"/>
          <w:color w:val="000000"/>
          <w:sz w:val="24"/>
          <w:szCs w:val="24"/>
        </w:rPr>
        <w:t>@auction-house.ru</w:t>
      </w:r>
      <w:r w:rsidRPr="00A529F1">
        <w:rPr>
          <w:rFonts w:ascii="Times New Roman" w:hAnsi="Times New Roman" w:cs="Times New Roman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2118FC" w:rsidRPr="00143ED4">
        <w:rPr>
          <w:rFonts w:ascii="Times New Roman" w:hAnsi="Times New Roman" w:cs="Times New Roman"/>
          <w:b/>
          <w:color w:val="000000"/>
          <w:sz w:val="24"/>
          <w:szCs w:val="24"/>
        </w:rPr>
        <w:t>Акционерным обществом коммерческий банк «Ассоциация» (АО КБ «Ассоциация»)</w:t>
      </w:r>
      <w:r w:rsidR="002118FC" w:rsidRPr="009A172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118FC">
        <w:rPr>
          <w:rFonts w:ascii="Times New Roman" w:hAnsi="Times New Roman" w:cs="Times New Roman"/>
          <w:bCs/>
          <w:color w:val="000000"/>
          <w:sz w:val="24"/>
          <w:szCs w:val="24"/>
        </w:rPr>
        <w:t>адрес регистрации:</w:t>
      </w:r>
      <w:r w:rsidR="002118FC"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 603000, Нижегородская область</w:t>
      </w:r>
      <w:r w:rsidR="002118F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118FC"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 г. Нижний Новгород</w:t>
      </w:r>
      <w:r w:rsidR="002118F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118FC" w:rsidRPr="00143ED4">
        <w:rPr>
          <w:rFonts w:ascii="Times New Roman" w:hAnsi="Times New Roman" w:cs="Times New Roman"/>
          <w:color w:val="000000"/>
          <w:sz w:val="24"/>
          <w:szCs w:val="24"/>
        </w:rPr>
        <w:t>улица М</w:t>
      </w:r>
      <w:r w:rsidR="002118F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118FC" w:rsidRPr="00143ED4">
        <w:rPr>
          <w:rFonts w:ascii="Times New Roman" w:hAnsi="Times New Roman" w:cs="Times New Roman"/>
          <w:color w:val="000000"/>
          <w:sz w:val="24"/>
          <w:szCs w:val="24"/>
        </w:rPr>
        <w:t>Горького</w:t>
      </w:r>
      <w:r w:rsidR="002118F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118FC"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2118F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118FC"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 61</w:t>
      </w:r>
      <w:r w:rsidR="002118F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118FC"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 ОГРН: 1025200000352, ИНН: 5253004326, КПП: 526001001</w:t>
      </w:r>
      <w:r w:rsidR="002118F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29F1">
        <w:rPr>
          <w:rFonts w:ascii="Times New Roman" w:hAnsi="Times New Roman" w:cs="Times New Roman"/>
          <w:sz w:val="24"/>
          <w:szCs w:val="24"/>
        </w:rPr>
        <w:t xml:space="preserve"> (далее – финансовая организация), конкурсным управляющим (ликвидатором) которого на основании решения Арбитражного суда </w:t>
      </w:r>
      <w:r w:rsidR="002118FC" w:rsidRPr="00143ED4">
        <w:rPr>
          <w:rFonts w:ascii="Times New Roman" w:hAnsi="Times New Roman" w:cs="Times New Roman"/>
          <w:color w:val="000000"/>
          <w:sz w:val="24"/>
          <w:szCs w:val="24"/>
        </w:rPr>
        <w:t xml:space="preserve">Нижегородской области от 23 сентября 2019 г. по делу № А43-33753/2019 </w:t>
      </w:r>
      <w:r w:rsidRPr="00A529F1">
        <w:rPr>
          <w:rFonts w:ascii="Times New Roman" w:hAnsi="Times New Roman" w:cs="Times New Roman"/>
          <w:sz w:val="24"/>
          <w:szCs w:val="24"/>
        </w:rPr>
        <w:t>является Государственная корпорация «Агентство по страхованию вкладов» (109240, г. Москва, ул. Высоцкого, д. 4) (далее – КУ),</w:t>
      </w:r>
      <w:r w:rsidRPr="00A529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3444" w:rsidRPr="00E909A4">
        <w:rPr>
          <w:rFonts w:ascii="Times New Roman" w:hAnsi="Times New Roman" w:cs="Times New Roman"/>
          <w:sz w:val="24"/>
          <w:szCs w:val="24"/>
        </w:rPr>
        <w:t xml:space="preserve">сообщает о результатах проведения </w:t>
      </w:r>
      <w:r w:rsidR="00553444" w:rsidRPr="00553444">
        <w:rPr>
          <w:rFonts w:ascii="Times New Roman" w:hAnsi="Times New Roman" w:cs="Times New Roman"/>
          <w:b/>
          <w:bCs/>
          <w:sz w:val="24"/>
          <w:szCs w:val="24"/>
        </w:rPr>
        <w:t>первых</w:t>
      </w:r>
      <w:r w:rsidR="00553444" w:rsidRPr="002847C7">
        <w:rPr>
          <w:rFonts w:ascii="Times New Roman" w:hAnsi="Times New Roman" w:cs="Times New Roman"/>
          <w:sz w:val="24"/>
          <w:szCs w:val="24"/>
        </w:rPr>
        <w:t xml:space="preserve"> электронных</w:t>
      </w:r>
      <w:r w:rsidR="00553444">
        <w:rPr>
          <w:rFonts w:ascii="Times New Roman" w:hAnsi="Times New Roman" w:cs="Times New Roman"/>
          <w:sz w:val="24"/>
          <w:szCs w:val="24"/>
        </w:rPr>
        <w:t xml:space="preserve"> </w:t>
      </w:r>
      <w:r w:rsidR="00553444" w:rsidRPr="00E909A4">
        <w:rPr>
          <w:rFonts w:ascii="Times New Roman" w:hAnsi="Times New Roman" w:cs="Times New Roman"/>
          <w:sz w:val="24"/>
          <w:szCs w:val="24"/>
        </w:rPr>
        <w:t>торгов</w:t>
      </w:r>
      <w:r w:rsidR="00553444">
        <w:rPr>
          <w:color w:val="000000"/>
          <w:sz w:val="18"/>
          <w:szCs w:val="18"/>
          <w:shd w:val="clear" w:color="auto" w:fill="FFFFFF"/>
        </w:rPr>
        <w:t xml:space="preserve">, </w:t>
      </w:r>
      <w:r w:rsidR="0055344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форме аукциона</w:t>
      </w:r>
      <w:r w:rsidR="002118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53444" w:rsidRPr="00747006">
        <w:rPr>
          <w:rFonts w:ascii="Times New Roman" w:hAnsi="Times New Roman" w:cs="Times New Roman"/>
          <w:sz w:val="24"/>
          <w:szCs w:val="24"/>
        </w:rPr>
        <w:t>открытых по составу участников с открытой</w:t>
      </w:r>
      <w:r w:rsidR="002118FC">
        <w:rPr>
          <w:rFonts w:ascii="Times New Roman" w:hAnsi="Times New Roman" w:cs="Times New Roman"/>
          <w:sz w:val="24"/>
          <w:szCs w:val="24"/>
        </w:rPr>
        <w:t xml:space="preserve"> </w:t>
      </w:r>
      <w:r w:rsidR="00553444" w:rsidRPr="00747006">
        <w:rPr>
          <w:rFonts w:ascii="Times New Roman" w:hAnsi="Times New Roman" w:cs="Times New Roman"/>
          <w:sz w:val="24"/>
          <w:szCs w:val="24"/>
        </w:rPr>
        <w:t xml:space="preserve">формой </w:t>
      </w:r>
      <w:r w:rsidR="00553444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="00553444" w:rsidRPr="00747006">
        <w:rPr>
          <w:rFonts w:ascii="Times New Roman" w:hAnsi="Times New Roman" w:cs="Times New Roman"/>
          <w:sz w:val="24"/>
          <w:szCs w:val="24"/>
        </w:rPr>
        <w:t>предложений о цене</w:t>
      </w:r>
      <w:r w:rsidR="00553444">
        <w:rPr>
          <w:rFonts w:ascii="Times New Roman" w:hAnsi="Times New Roman" w:cs="Times New Roman"/>
          <w:sz w:val="24"/>
          <w:szCs w:val="24"/>
        </w:rPr>
        <w:t xml:space="preserve"> (далее – Торги)</w:t>
      </w:r>
      <w:r w:rsidR="00553444" w:rsidRPr="00747006">
        <w:rPr>
          <w:rFonts w:ascii="Times New Roman" w:hAnsi="Times New Roman" w:cs="Times New Roman"/>
          <w:sz w:val="24"/>
          <w:szCs w:val="24"/>
        </w:rPr>
        <w:t xml:space="preserve">, </w:t>
      </w:r>
      <w:r w:rsidR="00553444">
        <w:rPr>
          <w:rFonts w:ascii="Times New Roman" w:hAnsi="Times New Roman" w:cs="Times New Roman"/>
          <w:sz w:val="24"/>
          <w:szCs w:val="24"/>
        </w:rPr>
        <w:t>проведенных</w:t>
      </w:r>
      <w:r w:rsidR="00553444" w:rsidRPr="00747006">
        <w:rPr>
          <w:rFonts w:ascii="Times New Roman" w:hAnsi="Times New Roman" w:cs="Times New Roman"/>
          <w:sz w:val="24"/>
          <w:szCs w:val="24"/>
        </w:rPr>
        <w:t xml:space="preserve"> </w:t>
      </w:r>
      <w:r w:rsidR="002118FC">
        <w:rPr>
          <w:rFonts w:ascii="Times New Roman" w:hAnsi="Times New Roman" w:cs="Times New Roman"/>
          <w:b/>
          <w:bCs/>
          <w:sz w:val="24"/>
          <w:szCs w:val="24"/>
        </w:rPr>
        <w:t>23 ноября</w:t>
      </w:r>
      <w:r w:rsidR="00553444" w:rsidRPr="00446B50">
        <w:rPr>
          <w:rFonts w:ascii="Times New Roman" w:hAnsi="Times New Roman" w:cs="Times New Roman"/>
          <w:b/>
          <w:bCs/>
          <w:sz w:val="24"/>
          <w:szCs w:val="24"/>
        </w:rPr>
        <w:t xml:space="preserve"> 2021 г.</w:t>
      </w:r>
      <w:r w:rsidR="00553444" w:rsidRPr="00EA76C4">
        <w:rPr>
          <w:rFonts w:ascii="Times New Roman" w:hAnsi="Times New Roman" w:cs="Times New Roman"/>
          <w:sz w:val="24"/>
          <w:szCs w:val="24"/>
        </w:rPr>
        <w:t xml:space="preserve"> (сообщение </w:t>
      </w:r>
      <w:r w:rsidR="002118FC">
        <w:rPr>
          <w:rFonts w:ascii="Times New Roman" w:hAnsi="Times New Roman" w:cs="Times New Roman"/>
          <w:b/>
          <w:bCs/>
          <w:sz w:val="24"/>
          <w:szCs w:val="24"/>
        </w:rPr>
        <w:t>2030100217</w:t>
      </w:r>
      <w:r w:rsidR="00553444" w:rsidRPr="00EA76C4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="00553444">
        <w:rPr>
          <w:rFonts w:ascii="Times New Roman" w:hAnsi="Times New Roman" w:cs="Times New Roman"/>
          <w:sz w:val="24"/>
          <w:szCs w:val="24"/>
        </w:rPr>
        <w:t xml:space="preserve">АО </w:t>
      </w:r>
      <w:r w:rsidR="00553444" w:rsidRPr="00EA76C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553444" w:rsidRPr="00EA76C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553444" w:rsidRPr="00EA76C4">
        <w:rPr>
          <w:rFonts w:ascii="Times New Roman" w:hAnsi="Times New Roman" w:cs="Times New Roman"/>
          <w:sz w:val="24"/>
          <w:szCs w:val="24"/>
        </w:rPr>
      </w:r>
      <w:r w:rsidR="00553444" w:rsidRPr="00EA76C4">
        <w:rPr>
          <w:rFonts w:ascii="Times New Roman" w:hAnsi="Times New Roman" w:cs="Times New Roman"/>
          <w:sz w:val="24"/>
          <w:szCs w:val="24"/>
        </w:rPr>
        <w:fldChar w:fldCharType="separate"/>
      </w:r>
      <w:r w:rsidR="00553444" w:rsidRPr="00EA76C4">
        <w:rPr>
          <w:rFonts w:ascii="Times New Roman" w:hAnsi="Times New Roman" w:cs="Times New Roman"/>
          <w:sz w:val="24"/>
          <w:szCs w:val="24"/>
        </w:rPr>
        <w:t>«Коммерсантъ»</w:t>
      </w:r>
      <w:r w:rsidR="00553444" w:rsidRPr="00EA76C4">
        <w:rPr>
          <w:rFonts w:ascii="Times New Roman" w:hAnsi="Times New Roman" w:cs="Times New Roman"/>
          <w:sz w:val="24"/>
          <w:szCs w:val="24"/>
        </w:rPr>
        <w:fldChar w:fldCharType="end"/>
      </w:r>
      <w:r w:rsidR="00553444" w:rsidRPr="00EA76C4">
        <w:rPr>
          <w:rFonts w:ascii="Times New Roman" w:hAnsi="Times New Roman" w:cs="Times New Roman"/>
          <w:sz w:val="24"/>
          <w:szCs w:val="24"/>
        </w:rPr>
        <w:t xml:space="preserve"> №</w:t>
      </w:r>
      <w:r w:rsidR="002118FC">
        <w:rPr>
          <w:rFonts w:ascii="Times New Roman" w:hAnsi="Times New Roman" w:cs="Times New Roman"/>
          <w:sz w:val="24"/>
          <w:szCs w:val="24"/>
        </w:rPr>
        <w:t>184(7146) от 09.10.2021</w:t>
      </w:r>
      <w:r w:rsidR="00553444">
        <w:rPr>
          <w:rFonts w:ascii="Times New Roman" w:hAnsi="Times New Roman" w:cs="Times New Roman"/>
          <w:sz w:val="24"/>
          <w:szCs w:val="24"/>
        </w:rPr>
        <w:t xml:space="preserve"> (далее – Сообщение в Коммерсанте))</w:t>
      </w:r>
      <w:r w:rsidR="00553444" w:rsidRPr="00E909A4">
        <w:rPr>
          <w:rFonts w:ascii="Times New Roman" w:hAnsi="Times New Roman" w:cs="Times New Roman"/>
          <w:sz w:val="24"/>
          <w:szCs w:val="24"/>
        </w:rPr>
        <w:t xml:space="preserve"> </w:t>
      </w:r>
      <w:r w:rsidR="00553444" w:rsidRPr="00330418">
        <w:rPr>
          <w:rFonts w:ascii="Times New Roman" w:hAnsi="Times New Roman" w:cs="Times New Roman"/>
          <w:sz w:val="24"/>
          <w:szCs w:val="24"/>
        </w:rPr>
        <w:t>на электронной площадке АО «Российский аукционный дом», по адресу в сети интернет: bankruptcy.lot-online.ru</w:t>
      </w:r>
      <w:r w:rsidR="00553444">
        <w:rPr>
          <w:rFonts w:ascii="Times New Roman" w:hAnsi="Times New Roman" w:cs="Times New Roman"/>
          <w:sz w:val="24"/>
          <w:szCs w:val="24"/>
        </w:rPr>
        <w:t>.</w:t>
      </w:r>
    </w:p>
    <w:p w14:paraId="0735F809" w14:textId="77777777" w:rsidR="006B4C4B" w:rsidRPr="00C33E51" w:rsidRDefault="006B4C4B" w:rsidP="00EF2B77">
      <w:pPr>
        <w:spacing w:before="120" w:after="120"/>
        <w:jc w:val="both"/>
      </w:pPr>
      <w:r w:rsidRPr="00C33E51">
        <w:t>Торги признаны несостоявшимися по основаниям, предусмотренным п. 17 ст. 110 Федерального закона «О несостоятельности (банкротстве)».</w:t>
      </w:r>
    </w:p>
    <w:p w14:paraId="3C791935" w14:textId="69BB068A" w:rsidR="006B4C4B" w:rsidRDefault="003F41C1" w:rsidP="00EF2B77">
      <w:pPr>
        <w:spacing w:before="120" w:after="120"/>
        <w:jc w:val="both"/>
      </w:pPr>
      <w:r>
        <w:t xml:space="preserve">По лоту </w:t>
      </w:r>
      <w:r w:rsidRPr="003F41C1">
        <w:rPr>
          <w:b/>
          <w:bCs/>
        </w:rPr>
        <w:t xml:space="preserve">2 </w:t>
      </w:r>
      <w:r w:rsidR="00C01436" w:rsidRPr="00C01436">
        <w:t>к участию в Торгах допущен один участник.</w:t>
      </w:r>
    </w:p>
    <w:p w14:paraId="0CC8D8FA" w14:textId="77777777" w:rsidR="00C01436" w:rsidRPr="00C33E51" w:rsidRDefault="00C01436" w:rsidP="00EF2B77">
      <w:pPr>
        <w:spacing w:before="120" w:after="120"/>
        <w:jc w:val="both"/>
      </w:pPr>
      <w:r>
        <w:t xml:space="preserve">Порядок проведения </w:t>
      </w:r>
      <w:r w:rsidRPr="00AA23A3">
        <w:rPr>
          <w:b/>
        </w:rPr>
        <w:t>повторных</w:t>
      </w:r>
      <w:r>
        <w:t xml:space="preserve"> Торгов, а также иные необходимые сведения определены в сообщении о проведении </w:t>
      </w:r>
      <w:r w:rsidRPr="002F7654">
        <w:t>торгов</w:t>
      </w:r>
      <w:r>
        <w:t>.</w:t>
      </w:r>
    </w:p>
    <w:sectPr w:rsidR="00C01436" w:rsidRPr="00C33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4C4B"/>
    <w:rsid w:val="000752EF"/>
    <w:rsid w:val="001B5ACE"/>
    <w:rsid w:val="001D2284"/>
    <w:rsid w:val="001F4C5A"/>
    <w:rsid w:val="002118FC"/>
    <w:rsid w:val="003F41C1"/>
    <w:rsid w:val="003F4D88"/>
    <w:rsid w:val="004A17AE"/>
    <w:rsid w:val="00515C90"/>
    <w:rsid w:val="00553444"/>
    <w:rsid w:val="005F3420"/>
    <w:rsid w:val="006B4C4B"/>
    <w:rsid w:val="006E1BC3"/>
    <w:rsid w:val="0098117E"/>
    <w:rsid w:val="009B285C"/>
    <w:rsid w:val="00A529F1"/>
    <w:rsid w:val="00AA7991"/>
    <w:rsid w:val="00C01436"/>
    <w:rsid w:val="00C33E51"/>
    <w:rsid w:val="00D47343"/>
    <w:rsid w:val="00DF3249"/>
    <w:rsid w:val="00ED2E49"/>
    <w:rsid w:val="00EF2B77"/>
    <w:rsid w:val="00FC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EC1A"/>
  <w15:docId w15:val="{4831CD2D-581F-4E13-BB13-EE5934742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4C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4C4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F34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4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10</cp:revision>
  <cp:lastPrinted>2016-10-20T14:44:00Z</cp:lastPrinted>
  <dcterms:created xsi:type="dcterms:W3CDTF">2016-10-20T14:46:00Z</dcterms:created>
  <dcterms:modified xsi:type="dcterms:W3CDTF">2021-11-23T13:54:00Z</dcterms:modified>
</cp:coreProperties>
</file>