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3F10" w:rsidRDefault="005C3F10" w:rsidP="005C3F10">
      <w:pPr>
        <w:ind w:firstLine="567"/>
        <w:jc w:val="center"/>
        <w:rPr>
          <w:b/>
        </w:rPr>
      </w:pPr>
      <w:r w:rsidRPr="008D3AD8">
        <w:rPr>
          <w:b/>
        </w:rPr>
        <w:t>Договор о задатке</w:t>
      </w:r>
    </w:p>
    <w:p w:rsidR="005C3F10" w:rsidRPr="008D3AD8" w:rsidRDefault="005C3F10" w:rsidP="005C3F10">
      <w:pPr>
        <w:ind w:firstLine="567"/>
        <w:jc w:val="center"/>
        <w:rPr>
          <w:b/>
        </w:rPr>
      </w:pPr>
    </w:p>
    <w:p w:rsidR="005C3F10" w:rsidRPr="008D3AD8" w:rsidRDefault="005C3F10" w:rsidP="005C3F10">
      <w:pPr>
        <w:ind w:firstLine="567"/>
        <w:jc w:val="both"/>
        <w:rPr>
          <w:b/>
        </w:rPr>
      </w:pPr>
      <w:r w:rsidRPr="008D3AD8">
        <w:rPr>
          <w:b/>
        </w:rPr>
        <w:t xml:space="preserve">        г. </w:t>
      </w:r>
      <w:r>
        <w:rPr>
          <w:b/>
        </w:rPr>
        <w:t>Москва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2021 г</w:t>
      </w:r>
      <w:r w:rsidRPr="008D3AD8">
        <w:rPr>
          <w:b/>
        </w:rPr>
        <w:t>.</w:t>
      </w:r>
    </w:p>
    <w:p w:rsidR="005C3F10" w:rsidRPr="008D3AD8" w:rsidRDefault="005C3F10" w:rsidP="005C3F10">
      <w:pPr>
        <w:ind w:firstLine="567"/>
        <w:jc w:val="both"/>
      </w:pPr>
      <w:r w:rsidRPr="008D3AD8">
        <w:t xml:space="preserve">    </w:t>
      </w:r>
    </w:p>
    <w:p w:rsidR="005C3F10" w:rsidRPr="009466F3" w:rsidRDefault="005C3F10" w:rsidP="005C3F10">
      <w:pPr>
        <w:autoSpaceDE w:val="0"/>
        <w:autoSpaceDN w:val="0"/>
        <w:ind w:right="15" w:firstLine="567"/>
        <w:jc w:val="both"/>
      </w:pPr>
      <w:proofErr w:type="gramStart"/>
      <w:r w:rsidRPr="00BC68C3">
        <w:rPr>
          <w:b/>
        </w:rPr>
        <w:t>Общество с ограниченной ответственностью «</w:t>
      </w:r>
      <w:proofErr w:type="spellStart"/>
      <w:r>
        <w:rPr>
          <w:b/>
        </w:rPr>
        <w:t>Ремтехник</w:t>
      </w:r>
      <w:proofErr w:type="spellEnd"/>
      <w:r w:rsidRPr="00BC68C3">
        <w:rPr>
          <w:b/>
        </w:rPr>
        <w:t>»</w:t>
      </w:r>
      <w:r w:rsidRPr="009466F3">
        <w:t xml:space="preserve"> </w:t>
      </w:r>
      <w:r>
        <w:t xml:space="preserve">в лице конкурсного управляющего </w:t>
      </w:r>
      <w:r w:rsidRPr="009466F3">
        <w:t>Сенцов</w:t>
      </w:r>
      <w:r>
        <w:t>а</w:t>
      </w:r>
      <w:r w:rsidRPr="009466F3">
        <w:t xml:space="preserve"> Андре</w:t>
      </w:r>
      <w:r>
        <w:t>я</w:t>
      </w:r>
      <w:r w:rsidRPr="009466F3">
        <w:t xml:space="preserve"> Сергеевич</w:t>
      </w:r>
      <w:r>
        <w:t>а</w:t>
      </w:r>
      <w:r w:rsidRPr="009466F3">
        <w:t>, действующ</w:t>
      </w:r>
      <w:r>
        <w:t xml:space="preserve">его </w:t>
      </w:r>
      <w:r w:rsidRPr="009466F3">
        <w:t xml:space="preserve">на основании </w:t>
      </w:r>
      <w:r>
        <w:t xml:space="preserve">решения </w:t>
      </w:r>
      <w:r w:rsidRPr="009C50FD">
        <w:rPr>
          <w:rFonts w:eastAsia="Calibri"/>
        </w:rPr>
        <w:t>Арбитражного суда г. Москвы от 29.12.2020 г. по делу № А40-108950/2020</w:t>
      </w:r>
      <w:r w:rsidRPr="009466F3">
        <w:t xml:space="preserve">, </w:t>
      </w:r>
      <w:r>
        <w:t>о</w:t>
      </w:r>
      <w:r w:rsidRPr="009466F3">
        <w:t xml:space="preserve">пределения </w:t>
      </w:r>
      <w:r w:rsidRPr="009C50FD">
        <w:rPr>
          <w:rFonts w:eastAsia="Calibri"/>
        </w:rPr>
        <w:t>Арбитражного суда г. Москвы от 27.05.2021 г. по делу № А40-108950/2020</w:t>
      </w:r>
      <w:r>
        <w:t xml:space="preserve">, </w:t>
      </w:r>
      <w:r w:rsidRPr="009466F3">
        <w:t>именуем</w:t>
      </w:r>
      <w:r>
        <w:t>ое</w:t>
      </w:r>
      <w:r w:rsidRPr="009466F3">
        <w:t xml:space="preserve"> в дальнейшем </w:t>
      </w:r>
      <w:r w:rsidRPr="00BC68C3">
        <w:rPr>
          <w:b/>
        </w:rPr>
        <w:t>«</w:t>
      </w:r>
      <w:r>
        <w:rPr>
          <w:b/>
        </w:rPr>
        <w:t>Организатор торгов</w:t>
      </w:r>
      <w:r w:rsidRPr="00BC68C3">
        <w:rPr>
          <w:b/>
        </w:rPr>
        <w:t>»</w:t>
      </w:r>
      <w:r w:rsidRPr="009466F3">
        <w:t xml:space="preserve">, с одной стороны, и </w:t>
      </w:r>
      <w:r>
        <w:rPr>
          <w:b/>
        </w:rPr>
        <w:t>_______________________</w:t>
      </w:r>
      <w:r>
        <w:t>, действующей на основании Устава</w:t>
      </w:r>
      <w:r w:rsidRPr="009466F3">
        <w:t>, именуем</w:t>
      </w:r>
      <w:r>
        <w:t>ое</w:t>
      </w:r>
      <w:r w:rsidRPr="009466F3">
        <w:t xml:space="preserve"> в дальнейшем </w:t>
      </w:r>
      <w:r w:rsidRPr="00BC68C3">
        <w:rPr>
          <w:b/>
        </w:rPr>
        <w:t>«</w:t>
      </w:r>
      <w:r>
        <w:rPr>
          <w:b/>
        </w:rPr>
        <w:t>Заявитель</w:t>
      </w:r>
      <w:r w:rsidRPr="00BC68C3">
        <w:rPr>
          <w:b/>
        </w:rPr>
        <w:t>»</w:t>
      </w:r>
      <w:r w:rsidRPr="009466F3">
        <w:t xml:space="preserve">, с другой стороны, </w:t>
      </w:r>
      <w:r>
        <w:t>вместе</w:t>
      </w:r>
      <w:proofErr w:type="gramEnd"/>
      <w:r>
        <w:t xml:space="preserve"> именуемые далее </w:t>
      </w:r>
      <w:r w:rsidRPr="00BC68C3">
        <w:rPr>
          <w:b/>
        </w:rPr>
        <w:t>«Стороны»</w:t>
      </w:r>
      <w:r>
        <w:t xml:space="preserve">, </w:t>
      </w:r>
      <w:r w:rsidRPr="009466F3">
        <w:t>заключили настоящий договор  о нижеследующем:</w:t>
      </w:r>
    </w:p>
    <w:p w:rsidR="005C3F10" w:rsidRPr="006E6547" w:rsidRDefault="005C3F10" w:rsidP="005C3F10">
      <w:pPr>
        <w:ind w:firstLine="567"/>
        <w:jc w:val="both"/>
        <w:rPr>
          <w:b/>
          <w:sz w:val="10"/>
          <w:szCs w:val="10"/>
        </w:rPr>
      </w:pPr>
    </w:p>
    <w:p w:rsidR="005C3F10" w:rsidRPr="008D3AD8" w:rsidRDefault="005C3F10" w:rsidP="005C3F10">
      <w:pPr>
        <w:numPr>
          <w:ilvl w:val="0"/>
          <w:numId w:val="1"/>
        </w:numPr>
        <w:ind w:left="0" w:firstLine="567"/>
        <w:jc w:val="center"/>
        <w:rPr>
          <w:b/>
        </w:rPr>
      </w:pPr>
      <w:r w:rsidRPr="008D3AD8">
        <w:rPr>
          <w:b/>
        </w:rPr>
        <w:t>Предмет договора.</w:t>
      </w:r>
    </w:p>
    <w:p w:rsidR="005C3F10" w:rsidRPr="008D3AD8" w:rsidRDefault="005C3F10" w:rsidP="005C3F10">
      <w:pPr>
        <w:ind w:firstLine="567"/>
        <w:jc w:val="both"/>
        <w:rPr>
          <w:b/>
        </w:rPr>
      </w:pPr>
    </w:p>
    <w:p w:rsidR="005C3F10" w:rsidRDefault="005C3F10" w:rsidP="005C3F10">
      <w:pPr>
        <w:ind w:right="34" w:firstLine="567"/>
        <w:jc w:val="both"/>
      </w:pPr>
      <w:r w:rsidRPr="008D3AD8">
        <w:t xml:space="preserve">1.1. В соответствии с условиями настоящего </w:t>
      </w:r>
      <w:r>
        <w:t>договора (далее «Договор»)</w:t>
      </w:r>
      <w:r w:rsidRPr="008D3AD8">
        <w:t xml:space="preserve"> Заявитель  для участия</w:t>
      </w:r>
      <w:r>
        <w:t xml:space="preserve"> в </w:t>
      </w:r>
      <w:r w:rsidR="002214D4">
        <w:t xml:space="preserve">повторном </w:t>
      </w:r>
      <w:r>
        <w:t>аукционе,  по продаже лота №1:</w:t>
      </w:r>
    </w:p>
    <w:p w:rsidR="005C3F10" w:rsidRDefault="005C3F10" w:rsidP="005C3F10">
      <w:pPr>
        <w:ind w:right="-1"/>
        <w:jc w:val="both"/>
      </w:pPr>
      <w:r w:rsidRPr="009C50FD">
        <w:t xml:space="preserve">Художественный паркет из штучных деталей Тип П-1 </w:t>
      </w:r>
      <w:proofErr w:type="spellStart"/>
      <w:r w:rsidRPr="009C50FD">
        <w:t>Дуб+Бук+Красное</w:t>
      </w:r>
      <w:proofErr w:type="spellEnd"/>
      <w:r w:rsidRPr="009C50FD">
        <w:t xml:space="preserve"> </w:t>
      </w:r>
      <w:proofErr w:type="spellStart"/>
      <w:r w:rsidRPr="009C50FD">
        <w:t>дерево+Мореный</w:t>
      </w:r>
      <w:proofErr w:type="spellEnd"/>
      <w:r w:rsidRPr="009C50FD">
        <w:t xml:space="preserve"> дуб (64,13 кв.м.)</w:t>
      </w:r>
      <w:r>
        <w:t>;</w:t>
      </w:r>
      <w:r w:rsidRPr="009C50FD">
        <w:t xml:space="preserve"> </w:t>
      </w:r>
    </w:p>
    <w:p w:rsidR="005C3F10" w:rsidRDefault="005C3F10" w:rsidP="005C3F10">
      <w:pPr>
        <w:ind w:right="-1"/>
        <w:jc w:val="both"/>
      </w:pPr>
      <w:r w:rsidRPr="009C50FD">
        <w:t xml:space="preserve">Художественный паркет из штучных деталей Тип П-2 </w:t>
      </w:r>
      <w:proofErr w:type="spellStart"/>
      <w:r w:rsidRPr="009C50FD">
        <w:t>Дуб+Моерный</w:t>
      </w:r>
      <w:proofErr w:type="spellEnd"/>
      <w:r w:rsidRPr="009C50FD">
        <w:t xml:space="preserve"> </w:t>
      </w:r>
      <w:proofErr w:type="spellStart"/>
      <w:r w:rsidRPr="009C50FD">
        <w:t>дуб+Береза+Красное</w:t>
      </w:r>
      <w:proofErr w:type="spellEnd"/>
      <w:r w:rsidRPr="009C50FD">
        <w:t xml:space="preserve"> Дерево (85,54 кв.м.)</w:t>
      </w:r>
      <w:r>
        <w:t>;</w:t>
      </w:r>
      <w:r w:rsidRPr="009C50FD">
        <w:t xml:space="preserve"> </w:t>
      </w:r>
    </w:p>
    <w:p w:rsidR="005C3F10" w:rsidRDefault="005C3F10" w:rsidP="005C3F10">
      <w:pPr>
        <w:ind w:right="-1"/>
        <w:jc w:val="both"/>
      </w:pPr>
      <w:r w:rsidRPr="009C50FD">
        <w:t xml:space="preserve">Художественный паркет из штучных деталей Тип П-3 </w:t>
      </w:r>
      <w:proofErr w:type="spellStart"/>
      <w:r w:rsidRPr="009C50FD">
        <w:t>Дуб+Красное</w:t>
      </w:r>
      <w:proofErr w:type="spellEnd"/>
      <w:r w:rsidRPr="009C50FD">
        <w:t xml:space="preserve"> </w:t>
      </w:r>
      <w:proofErr w:type="spellStart"/>
      <w:r w:rsidRPr="009C50FD">
        <w:t>дерево+Моерный</w:t>
      </w:r>
      <w:proofErr w:type="spellEnd"/>
      <w:r w:rsidRPr="009C50FD">
        <w:t xml:space="preserve"> дуб (97,75 кв. м.)</w:t>
      </w:r>
      <w:r>
        <w:t>;</w:t>
      </w:r>
      <w:r w:rsidRPr="009C50FD">
        <w:t xml:space="preserve"> </w:t>
      </w:r>
    </w:p>
    <w:p w:rsidR="005C3F10" w:rsidRDefault="005C3F10" w:rsidP="005C3F10">
      <w:pPr>
        <w:ind w:right="-1"/>
        <w:jc w:val="both"/>
      </w:pPr>
      <w:r w:rsidRPr="009C50FD">
        <w:t>Художественный паркет из штучных деталей</w:t>
      </w:r>
      <w:r>
        <w:t xml:space="preserve"> </w:t>
      </w:r>
      <w:r w:rsidRPr="009C50FD">
        <w:t xml:space="preserve">Тип П-4 </w:t>
      </w:r>
      <w:proofErr w:type="spellStart"/>
      <w:r w:rsidRPr="009C50FD">
        <w:t>Моерный</w:t>
      </w:r>
      <w:proofErr w:type="spellEnd"/>
      <w:r w:rsidRPr="009C50FD">
        <w:t xml:space="preserve"> </w:t>
      </w:r>
      <w:proofErr w:type="spellStart"/>
      <w:r w:rsidRPr="009C50FD">
        <w:t>дуб+Красное</w:t>
      </w:r>
      <w:proofErr w:type="spellEnd"/>
      <w:r w:rsidRPr="009C50FD">
        <w:t xml:space="preserve"> </w:t>
      </w:r>
      <w:proofErr w:type="spellStart"/>
      <w:r w:rsidRPr="009C50FD">
        <w:t>дерево+Береза+Бук</w:t>
      </w:r>
      <w:proofErr w:type="spellEnd"/>
      <w:r w:rsidRPr="009C50FD">
        <w:t xml:space="preserve"> (145,85 кв.м.)</w:t>
      </w:r>
      <w:r>
        <w:t>;</w:t>
      </w:r>
      <w:r w:rsidRPr="009C50FD">
        <w:t xml:space="preserve"> </w:t>
      </w:r>
    </w:p>
    <w:p w:rsidR="005C3F10" w:rsidRDefault="005C3F10" w:rsidP="005C3F10">
      <w:pPr>
        <w:ind w:right="-1"/>
        <w:jc w:val="both"/>
      </w:pPr>
      <w:r w:rsidRPr="009C50FD">
        <w:t>Художественный паркет из штучных деталей</w:t>
      </w:r>
      <w:r>
        <w:t xml:space="preserve"> </w:t>
      </w:r>
      <w:r w:rsidRPr="009C50FD">
        <w:t xml:space="preserve">Тип П-5 </w:t>
      </w:r>
      <w:proofErr w:type="spellStart"/>
      <w:r w:rsidRPr="009C50FD">
        <w:t>Дуб+Мареный</w:t>
      </w:r>
      <w:proofErr w:type="spellEnd"/>
      <w:r w:rsidRPr="009C50FD">
        <w:t xml:space="preserve"> дуб (65,13 кв. м.)</w:t>
      </w:r>
      <w:r>
        <w:t>;</w:t>
      </w:r>
      <w:r w:rsidRPr="009C50FD">
        <w:t xml:space="preserve"> </w:t>
      </w:r>
    </w:p>
    <w:p w:rsidR="005C3F10" w:rsidRDefault="005C3F10" w:rsidP="005C3F10">
      <w:pPr>
        <w:ind w:right="-1"/>
        <w:jc w:val="both"/>
      </w:pPr>
      <w:r w:rsidRPr="009C50FD">
        <w:t>Оконные блоки ОБ 3-1 (88,6 кв. м.)</w:t>
      </w:r>
      <w:r>
        <w:t>;</w:t>
      </w:r>
      <w:r w:rsidRPr="009C50FD">
        <w:t xml:space="preserve"> </w:t>
      </w:r>
    </w:p>
    <w:p w:rsidR="005C3F10" w:rsidRDefault="005C3F10" w:rsidP="005C3F10">
      <w:pPr>
        <w:ind w:right="-1"/>
        <w:jc w:val="both"/>
      </w:pPr>
      <w:r w:rsidRPr="009C50FD">
        <w:t>Оконные блоки ОБ 3-2 (5,56 кв.м.)</w:t>
      </w:r>
      <w:r>
        <w:t>;</w:t>
      </w:r>
      <w:r w:rsidRPr="009C50FD">
        <w:t xml:space="preserve"> </w:t>
      </w:r>
    </w:p>
    <w:p w:rsidR="005C3F10" w:rsidRDefault="005C3F10" w:rsidP="005C3F10">
      <w:pPr>
        <w:ind w:right="-1"/>
        <w:jc w:val="both"/>
      </w:pPr>
      <w:r w:rsidRPr="009C50FD">
        <w:t>Оконные блоки ОБ 3-3 (5,56 кв. м)</w:t>
      </w:r>
      <w:r>
        <w:t>;</w:t>
      </w:r>
      <w:r w:rsidRPr="009C50FD">
        <w:t xml:space="preserve"> </w:t>
      </w:r>
    </w:p>
    <w:p w:rsidR="005C3F10" w:rsidRDefault="005C3F10" w:rsidP="005C3F10">
      <w:pPr>
        <w:ind w:right="-1"/>
        <w:jc w:val="both"/>
      </w:pPr>
      <w:r w:rsidRPr="009C50FD">
        <w:t>Оконные блоки ОБ 3-4 (7,26 кв. м.)</w:t>
      </w:r>
      <w:r>
        <w:t>;</w:t>
      </w:r>
      <w:r w:rsidRPr="009C50FD">
        <w:t xml:space="preserve"> </w:t>
      </w:r>
    </w:p>
    <w:p w:rsidR="005C3F10" w:rsidRDefault="005C3F10" w:rsidP="005C3F10">
      <w:pPr>
        <w:ind w:right="-1"/>
        <w:jc w:val="both"/>
      </w:pPr>
      <w:r w:rsidRPr="009C50FD">
        <w:t>Оконные блоки ОБ 3-5 (3,88 кв. м.)</w:t>
      </w:r>
      <w:r>
        <w:t>;</w:t>
      </w:r>
      <w:r w:rsidRPr="009C50FD">
        <w:t xml:space="preserve"> </w:t>
      </w:r>
    </w:p>
    <w:p w:rsidR="005C3F10" w:rsidRDefault="005C3F10" w:rsidP="005C3F10">
      <w:pPr>
        <w:ind w:right="-1"/>
        <w:jc w:val="both"/>
      </w:pPr>
      <w:r w:rsidRPr="009C50FD">
        <w:t>Оконные блоки ОБ 1-1 (12,24 кв. м.)</w:t>
      </w:r>
      <w:r>
        <w:t>;</w:t>
      </w:r>
      <w:r w:rsidRPr="009C50FD">
        <w:t xml:space="preserve"> </w:t>
      </w:r>
    </w:p>
    <w:p w:rsidR="005C3F10" w:rsidRDefault="005C3F10" w:rsidP="005C3F10">
      <w:pPr>
        <w:ind w:right="-1"/>
        <w:jc w:val="both"/>
      </w:pPr>
      <w:r w:rsidRPr="009C50FD">
        <w:t>Оконные блоки ОБ 1-2 (40,8 кв. м.)</w:t>
      </w:r>
      <w:r>
        <w:t>;</w:t>
      </w:r>
      <w:r w:rsidRPr="009C50FD">
        <w:t xml:space="preserve"> </w:t>
      </w:r>
    </w:p>
    <w:p w:rsidR="005C3F10" w:rsidRDefault="005C3F10" w:rsidP="005C3F10">
      <w:pPr>
        <w:ind w:right="-1"/>
        <w:jc w:val="both"/>
      </w:pPr>
      <w:r w:rsidRPr="009C50FD">
        <w:t>Оконные блоки ОБ 1-3 (20,2 кв.м.)</w:t>
      </w:r>
      <w:r>
        <w:t>;</w:t>
      </w:r>
      <w:r w:rsidRPr="009C50FD">
        <w:t xml:space="preserve"> </w:t>
      </w:r>
    </w:p>
    <w:p w:rsidR="005C3F10" w:rsidRDefault="005C3F10" w:rsidP="005C3F10">
      <w:pPr>
        <w:ind w:right="-1"/>
        <w:jc w:val="both"/>
      </w:pPr>
      <w:r w:rsidRPr="009C50FD">
        <w:t>Оконные блоки ОБ 2-1 (104,7 кв.м.)</w:t>
      </w:r>
      <w:r>
        <w:t>;</w:t>
      </w:r>
      <w:r w:rsidRPr="009C50FD">
        <w:t xml:space="preserve"> </w:t>
      </w:r>
    </w:p>
    <w:p w:rsidR="005C3F10" w:rsidRDefault="005C3F10" w:rsidP="005C3F10">
      <w:pPr>
        <w:ind w:right="-1"/>
        <w:jc w:val="both"/>
      </w:pPr>
      <w:r w:rsidRPr="009C50FD">
        <w:t>Оконные блоки ОБ 2-2 (20,86 кв. м.)</w:t>
      </w:r>
      <w:r>
        <w:t>;</w:t>
      </w:r>
      <w:r w:rsidRPr="009C50FD">
        <w:t xml:space="preserve"> </w:t>
      </w:r>
    </w:p>
    <w:p w:rsidR="005C3F10" w:rsidRDefault="005C3F10" w:rsidP="005C3F10">
      <w:pPr>
        <w:jc w:val="both"/>
      </w:pPr>
      <w:r w:rsidRPr="009C50FD">
        <w:t>Оконные блоки ДБ 2-1 (23,82 кв. м.).</w:t>
      </w:r>
      <w:r w:rsidRPr="008D3AD8">
        <w:t xml:space="preserve"> </w:t>
      </w:r>
    </w:p>
    <w:p w:rsidR="005C3F10" w:rsidRDefault="005C3F10" w:rsidP="005C3F10">
      <w:pPr>
        <w:ind w:firstLine="567"/>
        <w:jc w:val="both"/>
      </w:pPr>
      <w:r w:rsidRPr="008D3AD8">
        <w:t xml:space="preserve">перечисляет указанные денежные средства на </w:t>
      </w:r>
      <w:r>
        <w:t>специальный</w:t>
      </w:r>
      <w:r w:rsidRPr="008D3AD8">
        <w:t xml:space="preserve"> счет должника </w:t>
      </w:r>
      <w:r>
        <w:t xml:space="preserve">для внесения задаток </w:t>
      </w:r>
      <w:r w:rsidRPr="008D3AD8">
        <w:t>по следующим реквизитам</w:t>
      </w:r>
      <w:r>
        <w:t>:</w:t>
      </w:r>
      <w:r w:rsidRPr="00262E79">
        <w:t xml:space="preserve"> </w:t>
      </w:r>
    </w:p>
    <w:p w:rsidR="005C3F10" w:rsidRPr="005C3F10" w:rsidRDefault="005C3F10" w:rsidP="005C3F10">
      <w:pPr>
        <w:ind w:right="-284"/>
        <w:contextualSpacing/>
        <w:jc w:val="both"/>
        <w:rPr>
          <w:sz w:val="10"/>
          <w:szCs w:val="10"/>
        </w:rPr>
      </w:pPr>
    </w:p>
    <w:p w:rsidR="005C3F10" w:rsidRPr="00A76793" w:rsidRDefault="005C3F10" w:rsidP="005C3F10">
      <w:pPr>
        <w:ind w:right="-284"/>
        <w:contextualSpacing/>
        <w:jc w:val="both"/>
      </w:pPr>
      <w:r w:rsidRPr="00A76793">
        <w:t>Получатель: ООО «</w:t>
      </w:r>
      <w:proofErr w:type="spellStart"/>
      <w:r w:rsidRPr="009C50FD">
        <w:rPr>
          <w:rFonts w:eastAsia="Calibri"/>
        </w:rPr>
        <w:t>РемТехник</w:t>
      </w:r>
      <w:proofErr w:type="spellEnd"/>
      <w:r w:rsidRPr="00A76793">
        <w:t>»</w:t>
      </w:r>
    </w:p>
    <w:p w:rsidR="005C3F10" w:rsidRPr="00A76793" w:rsidRDefault="005C3F10" w:rsidP="005C3F10">
      <w:pPr>
        <w:ind w:right="-284"/>
        <w:contextualSpacing/>
        <w:jc w:val="both"/>
      </w:pPr>
      <w:r w:rsidRPr="00A76793">
        <w:t xml:space="preserve">ИНН получателя: </w:t>
      </w:r>
      <w:r w:rsidRPr="009C50FD">
        <w:rPr>
          <w:rFonts w:eastAsia="Calibri"/>
        </w:rPr>
        <w:t>7733898645</w:t>
      </w:r>
    </w:p>
    <w:p w:rsidR="005C3F10" w:rsidRPr="00E96F72" w:rsidRDefault="005C3F10" w:rsidP="005C3F10">
      <w:pPr>
        <w:ind w:right="-284"/>
        <w:contextualSpacing/>
        <w:jc w:val="both"/>
      </w:pPr>
      <w:proofErr w:type="spellStart"/>
      <w:proofErr w:type="gramStart"/>
      <w:r w:rsidRPr="00E96F72">
        <w:rPr>
          <w:color w:val="000000"/>
        </w:rPr>
        <w:t>р</w:t>
      </w:r>
      <w:proofErr w:type="spellEnd"/>
      <w:proofErr w:type="gramEnd"/>
      <w:r w:rsidRPr="00E96F72">
        <w:rPr>
          <w:color w:val="000000"/>
        </w:rPr>
        <w:t xml:space="preserve">/с: </w:t>
      </w:r>
      <w:r>
        <w:t>40702810913000044996</w:t>
      </w:r>
    </w:p>
    <w:p w:rsidR="005C3F10" w:rsidRPr="00E96F72" w:rsidRDefault="005C3F10" w:rsidP="005C3F10">
      <w:pPr>
        <w:ind w:right="-284"/>
        <w:contextualSpacing/>
        <w:jc w:val="both"/>
        <w:rPr>
          <w:color w:val="000000"/>
        </w:rPr>
      </w:pPr>
      <w:r w:rsidRPr="00E96F72">
        <w:rPr>
          <w:color w:val="000000"/>
        </w:rPr>
        <w:t>к/с: 30101810600000000681</w:t>
      </w:r>
    </w:p>
    <w:p w:rsidR="005C3F10" w:rsidRPr="00E96F72" w:rsidRDefault="005C3F10" w:rsidP="005C3F10">
      <w:pPr>
        <w:ind w:right="-284"/>
        <w:contextualSpacing/>
        <w:jc w:val="both"/>
        <w:rPr>
          <w:color w:val="000000"/>
        </w:rPr>
      </w:pPr>
      <w:r w:rsidRPr="00E96F72">
        <w:rPr>
          <w:color w:val="000000"/>
        </w:rPr>
        <w:t>ЦЕНТРАЛЬНО-ЧЕРНОЗЕМНЫЙ БАНК ПАО СБЕРБАНК</w:t>
      </w:r>
    </w:p>
    <w:p w:rsidR="005C3F10" w:rsidRDefault="005C3F10" w:rsidP="005C3F10">
      <w:pPr>
        <w:jc w:val="both"/>
      </w:pPr>
      <w:r w:rsidRPr="00E96F72">
        <w:rPr>
          <w:color w:val="000000"/>
        </w:rPr>
        <w:t>БИК: 042007681</w:t>
      </w:r>
    </w:p>
    <w:p w:rsidR="005C3F10" w:rsidRPr="008D3AD8" w:rsidRDefault="005C3F10" w:rsidP="005C3F10">
      <w:pPr>
        <w:ind w:firstLine="567"/>
        <w:jc w:val="both"/>
      </w:pPr>
      <w:r w:rsidRPr="00D82A27">
        <w:t xml:space="preserve">Начальная цена лота составляет </w:t>
      </w:r>
      <w:r w:rsidR="00454FD6">
        <w:t>74 047 500,00</w:t>
      </w:r>
      <w:r w:rsidRPr="009C50FD">
        <w:t xml:space="preserve"> </w:t>
      </w:r>
      <w:r w:rsidRPr="00D82A27">
        <w:t>руб.</w:t>
      </w:r>
      <w:r>
        <w:t xml:space="preserve">  </w:t>
      </w:r>
      <w:r w:rsidRPr="00713C32">
        <w:t>Сумма задатка</w:t>
      </w:r>
      <w:r>
        <w:t xml:space="preserve"> составляет 20% от цены лота на определенный момент </w:t>
      </w:r>
      <w:r w:rsidR="002214D4">
        <w:t xml:space="preserve">повторных </w:t>
      </w:r>
      <w:r>
        <w:t>торгов.</w:t>
      </w:r>
      <w:r w:rsidRPr="00713C32">
        <w:t xml:space="preserve"> Покупателем </w:t>
      </w:r>
      <w:r>
        <w:t xml:space="preserve">осуществляется перечисление задатка </w:t>
      </w:r>
      <w:r w:rsidRPr="00713C32">
        <w:t xml:space="preserve">в </w:t>
      </w:r>
      <w:r>
        <w:t>размере</w:t>
      </w:r>
      <w:r w:rsidRPr="00713C32">
        <w:t xml:space="preserve">  </w:t>
      </w:r>
      <w:r w:rsidR="00454FD6">
        <w:t>14 809 500,00</w:t>
      </w:r>
      <w:r>
        <w:t xml:space="preserve"> (</w:t>
      </w:r>
      <w:r w:rsidR="00454FD6">
        <w:t>четырнадцать миллионов восемьсот девять тысяч пятьсот</w:t>
      </w:r>
      <w:r>
        <w:t xml:space="preserve">) руб. </w:t>
      </w:r>
      <w:r>
        <w:rPr>
          <w:bCs/>
        </w:rPr>
        <w:t xml:space="preserve"> в период приема задатков </w:t>
      </w:r>
      <w:r w:rsidRPr="00A76793">
        <w:t xml:space="preserve">с </w:t>
      </w:r>
      <w:r w:rsidR="00454FD6">
        <w:t>15</w:t>
      </w:r>
      <w:r w:rsidRPr="002214D4">
        <w:t>.</w:t>
      </w:r>
      <w:r w:rsidR="002214D4" w:rsidRPr="002214D4">
        <w:t>11</w:t>
      </w:r>
      <w:r w:rsidRPr="002214D4">
        <w:t>.2021 г. по 1</w:t>
      </w:r>
      <w:r w:rsidR="002214D4" w:rsidRPr="002214D4">
        <w:t>7.12.</w:t>
      </w:r>
      <w:r w:rsidRPr="002214D4">
        <w:t>2021</w:t>
      </w:r>
      <w:r>
        <w:t xml:space="preserve"> </w:t>
      </w:r>
      <w:r>
        <w:rPr>
          <w:bCs/>
        </w:rPr>
        <w:t xml:space="preserve">г. </w:t>
      </w:r>
    </w:p>
    <w:p w:rsidR="005C3F10" w:rsidRPr="008D3AD8" w:rsidRDefault="005C3F10" w:rsidP="005C3F10">
      <w:pPr>
        <w:ind w:firstLine="567"/>
        <w:jc w:val="both"/>
      </w:pPr>
      <w:r w:rsidRPr="008D3AD8">
        <w:t>1.2. Задаток вносится Заявителем в счет обеспечения обяз</w:t>
      </w:r>
      <w:r>
        <w:t>ательств по  заключению договора</w:t>
      </w:r>
      <w:r w:rsidRPr="008D3AD8">
        <w:t xml:space="preserve"> купли-продажи </w:t>
      </w:r>
      <w:r w:rsidRPr="00E357A3">
        <w:t xml:space="preserve">по итогам </w:t>
      </w:r>
      <w:r>
        <w:t xml:space="preserve">указанных в п. 1.1 Договора </w:t>
      </w:r>
      <w:r w:rsidR="002214D4">
        <w:t xml:space="preserve">повторных </w:t>
      </w:r>
      <w:r w:rsidRPr="00E357A3">
        <w:t>торгов</w:t>
      </w:r>
      <w:r w:rsidRPr="008D3AD8">
        <w:t>.</w:t>
      </w:r>
    </w:p>
    <w:p w:rsidR="005C3F10" w:rsidRPr="008D3AD8" w:rsidRDefault="005C3F10" w:rsidP="005C3F10">
      <w:pPr>
        <w:ind w:firstLine="567"/>
        <w:jc w:val="both"/>
        <w:rPr>
          <w:b/>
        </w:rPr>
      </w:pPr>
    </w:p>
    <w:p w:rsidR="005C3F10" w:rsidRPr="008D3AD8" w:rsidRDefault="005C3F10" w:rsidP="005C3F10">
      <w:pPr>
        <w:numPr>
          <w:ilvl w:val="0"/>
          <w:numId w:val="1"/>
        </w:numPr>
        <w:ind w:left="0" w:firstLine="567"/>
        <w:jc w:val="center"/>
        <w:rPr>
          <w:b/>
        </w:rPr>
      </w:pPr>
      <w:r w:rsidRPr="008D3AD8">
        <w:rPr>
          <w:b/>
        </w:rPr>
        <w:t>Порядок внесения задатков.</w:t>
      </w:r>
    </w:p>
    <w:p w:rsidR="005C3F10" w:rsidRPr="008D3AD8" w:rsidRDefault="005C3F10" w:rsidP="005C3F10">
      <w:pPr>
        <w:ind w:firstLine="567"/>
        <w:jc w:val="both"/>
      </w:pPr>
      <w:r w:rsidRPr="008D3AD8">
        <w:t xml:space="preserve">           </w:t>
      </w:r>
    </w:p>
    <w:p w:rsidR="005C3F10" w:rsidRPr="008D3AD8" w:rsidRDefault="005C3F10" w:rsidP="005C3F10">
      <w:pPr>
        <w:ind w:firstLine="567"/>
        <w:jc w:val="both"/>
      </w:pPr>
      <w:r w:rsidRPr="008D3AD8">
        <w:t xml:space="preserve"> 2.1. Задаток, указанный в п. 1.1. </w:t>
      </w:r>
      <w:r>
        <w:t>Договора</w:t>
      </w:r>
      <w:r w:rsidRPr="008D3AD8">
        <w:t xml:space="preserve">, считается внесенным </w:t>
      </w:r>
      <w:proofErr w:type="gramStart"/>
      <w:r w:rsidRPr="008D3AD8">
        <w:t>с даты поступления</w:t>
      </w:r>
      <w:proofErr w:type="gramEnd"/>
      <w:r w:rsidRPr="008D3AD8">
        <w:t xml:space="preserve"> всей суммы задатка. С указанного момента Заявка Заявителя на участие в </w:t>
      </w:r>
      <w:r w:rsidR="002214D4">
        <w:t xml:space="preserve">повторных </w:t>
      </w:r>
      <w:r w:rsidRPr="008D3AD8">
        <w:t xml:space="preserve">торгах считается принятой. </w:t>
      </w:r>
    </w:p>
    <w:p w:rsidR="005C3F10" w:rsidRPr="008D3AD8" w:rsidRDefault="005C3F10" w:rsidP="005C3F10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3AD8">
        <w:rPr>
          <w:rFonts w:ascii="Times New Roman" w:hAnsi="Times New Roman" w:cs="Times New Roman"/>
          <w:sz w:val="24"/>
          <w:szCs w:val="24"/>
        </w:rPr>
        <w:lastRenderedPageBreak/>
        <w:t>2.2. В случае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D3AD8">
        <w:rPr>
          <w:rFonts w:ascii="Times New Roman" w:hAnsi="Times New Roman" w:cs="Times New Roman"/>
          <w:sz w:val="24"/>
          <w:szCs w:val="24"/>
        </w:rPr>
        <w:t xml:space="preserve">поступления  суммы  Задатка  в установленный срок обязательства Заявителя по внесению Задатка считаются невыполненными. В этом случае Заявитель к участию в </w:t>
      </w:r>
      <w:r w:rsidR="002214D4">
        <w:rPr>
          <w:rFonts w:ascii="Times New Roman" w:hAnsi="Times New Roman" w:cs="Times New Roman"/>
          <w:sz w:val="24"/>
          <w:szCs w:val="24"/>
        </w:rPr>
        <w:t xml:space="preserve">повторных </w:t>
      </w:r>
      <w:r w:rsidRPr="008D3AD8">
        <w:rPr>
          <w:rFonts w:ascii="Times New Roman" w:hAnsi="Times New Roman" w:cs="Times New Roman"/>
          <w:sz w:val="24"/>
          <w:szCs w:val="24"/>
        </w:rPr>
        <w:t xml:space="preserve">торгах не допускается. Документом, подтверждающим внесение Заявителем Задатка  является выписка </w:t>
      </w:r>
      <w:proofErr w:type="gramStart"/>
      <w:r w:rsidRPr="008D3AD8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8D3AD8">
        <w:rPr>
          <w:rFonts w:ascii="Times New Roman" w:hAnsi="Times New Roman" w:cs="Times New Roman"/>
          <w:sz w:val="24"/>
          <w:szCs w:val="24"/>
        </w:rPr>
        <w:t xml:space="preserve"> указанного в п. 1.1. Договора счета либо квитанция к приходно-кассовому ордеру. </w:t>
      </w:r>
    </w:p>
    <w:p w:rsidR="005C3F10" w:rsidRPr="002E190E" w:rsidRDefault="005C3F10" w:rsidP="005C3F10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3AD8">
        <w:rPr>
          <w:rFonts w:ascii="Times New Roman" w:hAnsi="Times New Roman" w:cs="Times New Roman"/>
          <w:sz w:val="24"/>
          <w:szCs w:val="24"/>
        </w:rPr>
        <w:t>2.3. На денежные средства, перечисленные в соответствии с Договором, проценты не начисляются.</w:t>
      </w:r>
    </w:p>
    <w:p w:rsidR="005C3F10" w:rsidRPr="008D3AD8" w:rsidRDefault="005C3F10" w:rsidP="005C3F10">
      <w:pPr>
        <w:pStyle w:val="HTML"/>
        <w:numPr>
          <w:ilvl w:val="0"/>
          <w:numId w:val="1"/>
        </w:numPr>
        <w:ind w:lef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3AD8">
        <w:rPr>
          <w:rFonts w:ascii="Times New Roman" w:hAnsi="Times New Roman" w:cs="Times New Roman"/>
          <w:b/>
          <w:sz w:val="24"/>
          <w:szCs w:val="24"/>
        </w:rPr>
        <w:t>Порядок возврата и удержания задатка.</w:t>
      </w:r>
    </w:p>
    <w:p w:rsidR="005C3F10" w:rsidRPr="008D3AD8" w:rsidRDefault="005C3F10" w:rsidP="005C3F10">
      <w:pPr>
        <w:pStyle w:val="HTML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C3F10" w:rsidRPr="008D3AD8" w:rsidRDefault="005C3F10" w:rsidP="005C3F10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3AD8">
        <w:rPr>
          <w:rFonts w:ascii="Times New Roman" w:hAnsi="Times New Roman" w:cs="Times New Roman"/>
          <w:sz w:val="24"/>
          <w:szCs w:val="24"/>
        </w:rPr>
        <w:t xml:space="preserve"> 3.1. Задаток возвращается Заявителю  в случаи и в сроки, которые установлены в п.п. 3.2.-3.3. настоящего Договора. </w:t>
      </w:r>
    </w:p>
    <w:p w:rsidR="005C3F10" w:rsidRPr="008D3AD8" w:rsidRDefault="005C3F10" w:rsidP="005C3F10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3AD8">
        <w:rPr>
          <w:rFonts w:ascii="Times New Roman" w:hAnsi="Times New Roman" w:cs="Times New Roman"/>
          <w:sz w:val="24"/>
          <w:szCs w:val="24"/>
        </w:rPr>
        <w:t>3.2. В случае если Заявитель не будет допущен к  участию в</w:t>
      </w:r>
      <w:r w:rsidR="002214D4">
        <w:rPr>
          <w:rFonts w:ascii="Times New Roman" w:hAnsi="Times New Roman" w:cs="Times New Roman"/>
          <w:sz w:val="24"/>
          <w:szCs w:val="24"/>
        </w:rPr>
        <w:t xml:space="preserve"> повторных </w:t>
      </w:r>
      <w:r w:rsidRPr="008D3AD8">
        <w:rPr>
          <w:rFonts w:ascii="Times New Roman" w:hAnsi="Times New Roman" w:cs="Times New Roman"/>
          <w:sz w:val="24"/>
          <w:szCs w:val="24"/>
        </w:rPr>
        <w:t xml:space="preserve">торгах, Организатор </w:t>
      </w:r>
      <w:r w:rsidR="002214D4">
        <w:rPr>
          <w:rFonts w:ascii="Times New Roman" w:hAnsi="Times New Roman" w:cs="Times New Roman"/>
          <w:sz w:val="24"/>
          <w:szCs w:val="24"/>
        </w:rPr>
        <w:t xml:space="preserve">повторных </w:t>
      </w:r>
      <w:r w:rsidRPr="008D3AD8">
        <w:rPr>
          <w:rFonts w:ascii="Times New Roman" w:hAnsi="Times New Roman" w:cs="Times New Roman"/>
          <w:sz w:val="24"/>
          <w:szCs w:val="24"/>
        </w:rPr>
        <w:t xml:space="preserve">торгов обязуется возвратить сумму внесенного Заявителем задатка в течение пяти рабочих  дней </w:t>
      </w:r>
      <w:proofErr w:type="gramStart"/>
      <w:r w:rsidRPr="008D3AD8">
        <w:rPr>
          <w:rFonts w:ascii="Times New Roman" w:hAnsi="Times New Roman" w:cs="Times New Roman"/>
          <w:sz w:val="24"/>
          <w:szCs w:val="24"/>
        </w:rPr>
        <w:t>с даты оформления</w:t>
      </w:r>
      <w:proofErr w:type="gramEnd"/>
      <w:r w:rsidRPr="008D3AD8">
        <w:rPr>
          <w:rFonts w:ascii="Times New Roman" w:hAnsi="Times New Roman" w:cs="Times New Roman"/>
          <w:sz w:val="24"/>
          <w:szCs w:val="24"/>
        </w:rPr>
        <w:t xml:space="preserve"> Организатором </w:t>
      </w:r>
      <w:r w:rsidR="006E6547">
        <w:rPr>
          <w:rFonts w:ascii="Times New Roman" w:hAnsi="Times New Roman" w:cs="Times New Roman"/>
          <w:sz w:val="24"/>
          <w:szCs w:val="24"/>
        </w:rPr>
        <w:t xml:space="preserve">повторных </w:t>
      </w:r>
      <w:r w:rsidRPr="008D3AD8">
        <w:rPr>
          <w:rFonts w:ascii="Times New Roman" w:hAnsi="Times New Roman" w:cs="Times New Roman"/>
          <w:sz w:val="24"/>
          <w:szCs w:val="24"/>
        </w:rPr>
        <w:t xml:space="preserve">торгов Протокола об определении участников </w:t>
      </w:r>
      <w:r w:rsidR="006E6547">
        <w:rPr>
          <w:rFonts w:ascii="Times New Roman" w:hAnsi="Times New Roman" w:cs="Times New Roman"/>
          <w:sz w:val="24"/>
          <w:szCs w:val="24"/>
        </w:rPr>
        <w:t xml:space="preserve">повторных </w:t>
      </w:r>
      <w:r w:rsidRPr="008D3AD8">
        <w:rPr>
          <w:rFonts w:ascii="Times New Roman" w:hAnsi="Times New Roman" w:cs="Times New Roman"/>
          <w:sz w:val="24"/>
          <w:szCs w:val="24"/>
        </w:rPr>
        <w:t>торгов.</w:t>
      </w:r>
    </w:p>
    <w:p w:rsidR="005C3F10" w:rsidRPr="008D3AD8" w:rsidRDefault="005C3F10" w:rsidP="005C3F10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3AD8">
        <w:rPr>
          <w:rFonts w:ascii="Times New Roman" w:hAnsi="Times New Roman" w:cs="Times New Roman"/>
          <w:sz w:val="24"/>
          <w:szCs w:val="24"/>
        </w:rPr>
        <w:t>3.3. В случае если Заявитель участвовал в</w:t>
      </w:r>
      <w:r w:rsidR="006E6547">
        <w:rPr>
          <w:rFonts w:ascii="Times New Roman" w:hAnsi="Times New Roman" w:cs="Times New Roman"/>
          <w:sz w:val="24"/>
          <w:szCs w:val="24"/>
        </w:rPr>
        <w:t xml:space="preserve"> повторных </w:t>
      </w:r>
      <w:r w:rsidRPr="008D3AD8">
        <w:rPr>
          <w:rFonts w:ascii="Times New Roman" w:hAnsi="Times New Roman" w:cs="Times New Roman"/>
          <w:sz w:val="24"/>
          <w:szCs w:val="24"/>
        </w:rPr>
        <w:t xml:space="preserve">торгах, но не выиграл их, Организатор </w:t>
      </w:r>
      <w:r w:rsidR="006E6547">
        <w:rPr>
          <w:rFonts w:ascii="Times New Roman" w:hAnsi="Times New Roman" w:cs="Times New Roman"/>
          <w:sz w:val="24"/>
          <w:szCs w:val="24"/>
        </w:rPr>
        <w:t xml:space="preserve">повторных </w:t>
      </w:r>
      <w:r w:rsidRPr="008D3AD8">
        <w:rPr>
          <w:rFonts w:ascii="Times New Roman" w:hAnsi="Times New Roman" w:cs="Times New Roman"/>
          <w:sz w:val="24"/>
          <w:szCs w:val="24"/>
        </w:rPr>
        <w:t xml:space="preserve">торгов обязуется возвратить сумму внесенного Заявителем  задатка в течение пяти рабочих дней со дня подписания Протокола о результатах проведения </w:t>
      </w:r>
      <w:r w:rsidR="006E6547">
        <w:rPr>
          <w:rFonts w:ascii="Times New Roman" w:hAnsi="Times New Roman" w:cs="Times New Roman"/>
          <w:sz w:val="24"/>
          <w:szCs w:val="24"/>
        </w:rPr>
        <w:t xml:space="preserve">повторных </w:t>
      </w:r>
      <w:r w:rsidRPr="008D3AD8">
        <w:rPr>
          <w:rFonts w:ascii="Times New Roman" w:hAnsi="Times New Roman" w:cs="Times New Roman"/>
          <w:sz w:val="24"/>
          <w:szCs w:val="24"/>
        </w:rPr>
        <w:t>торгов.</w:t>
      </w:r>
    </w:p>
    <w:p w:rsidR="005C3F10" w:rsidRPr="008D3AD8" w:rsidRDefault="005C3F10" w:rsidP="005C3F10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3AD8">
        <w:rPr>
          <w:rFonts w:ascii="Times New Roman" w:hAnsi="Times New Roman" w:cs="Times New Roman"/>
          <w:sz w:val="24"/>
          <w:szCs w:val="24"/>
        </w:rPr>
        <w:t xml:space="preserve">3.4. Внесенный Заявителем задаток засчитывается </w:t>
      </w:r>
      <w:proofErr w:type="gramStart"/>
      <w:r w:rsidRPr="008D3AD8">
        <w:rPr>
          <w:rFonts w:ascii="Times New Roman" w:hAnsi="Times New Roman" w:cs="Times New Roman"/>
          <w:sz w:val="24"/>
          <w:szCs w:val="24"/>
        </w:rPr>
        <w:t xml:space="preserve">в счет оплаты приобретаемого на </w:t>
      </w:r>
      <w:r w:rsidR="006E6547">
        <w:rPr>
          <w:rFonts w:ascii="Times New Roman" w:hAnsi="Times New Roman" w:cs="Times New Roman"/>
          <w:sz w:val="24"/>
          <w:szCs w:val="24"/>
        </w:rPr>
        <w:t xml:space="preserve">повторных </w:t>
      </w:r>
      <w:r w:rsidRPr="008D3AD8">
        <w:rPr>
          <w:rFonts w:ascii="Times New Roman" w:hAnsi="Times New Roman" w:cs="Times New Roman"/>
          <w:sz w:val="24"/>
          <w:szCs w:val="24"/>
        </w:rPr>
        <w:t>торгах Имущества при подписании в установленном порядке договора купли-продажи имущества по итогам</w:t>
      </w:r>
      <w:proofErr w:type="gramEnd"/>
      <w:r w:rsidRPr="008D3AD8">
        <w:rPr>
          <w:rFonts w:ascii="Times New Roman" w:hAnsi="Times New Roman" w:cs="Times New Roman"/>
          <w:sz w:val="24"/>
          <w:szCs w:val="24"/>
        </w:rPr>
        <w:t xml:space="preserve"> проведения</w:t>
      </w:r>
      <w:r w:rsidR="006E6547">
        <w:rPr>
          <w:rFonts w:ascii="Times New Roman" w:hAnsi="Times New Roman" w:cs="Times New Roman"/>
          <w:sz w:val="24"/>
          <w:szCs w:val="24"/>
        </w:rPr>
        <w:t xml:space="preserve"> повторных </w:t>
      </w:r>
      <w:r w:rsidRPr="008D3AD8">
        <w:rPr>
          <w:rFonts w:ascii="Times New Roman" w:hAnsi="Times New Roman" w:cs="Times New Roman"/>
          <w:sz w:val="24"/>
          <w:szCs w:val="24"/>
        </w:rPr>
        <w:t>открытых торгов.</w:t>
      </w:r>
    </w:p>
    <w:p w:rsidR="005C3F10" w:rsidRDefault="005C3F10" w:rsidP="005C3F10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3AD8">
        <w:rPr>
          <w:rFonts w:ascii="Times New Roman" w:hAnsi="Times New Roman" w:cs="Times New Roman"/>
          <w:sz w:val="24"/>
          <w:szCs w:val="24"/>
        </w:rPr>
        <w:t xml:space="preserve">3.5. В случае отказа или уклонения Заявителя от подписания договора купли-продажи в течение пяти дней </w:t>
      </w:r>
      <w:proofErr w:type="gramStart"/>
      <w:r w:rsidRPr="008D3AD8">
        <w:rPr>
          <w:rFonts w:ascii="Times New Roman" w:hAnsi="Times New Roman" w:cs="Times New Roman"/>
          <w:sz w:val="24"/>
          <w:szCs w:val="24"/>
        </w:rPr>
        <w:t>с даты получения</w:t>
      </w:r>
      <w:proofErr w:type="gramEnd"/>
      <w:r w:rsidRPr="008D3AD8">
        <w:rPr>
          <w:rFonts w:ascii="Times New Roman" w:hAnsi="Times New Roman" w:cs="Times New Roman"/>
          <w:sz w:val="24"/>
          <w:szCs w:val="24"/>
        </w:rPr>
        <w:t xml:space="preserve"> предложения </w:t>
      </w:r>
      <w:r>
        <w:rPr>
          <w:rFonts w:ascii="Times New Roman" w:hAnsi="Times New Roman" w:cs="Times New Roman"/>
          <w:sz w:val="24"/>
          <w:szCs w:val="24"/>
        </w:rPr>
        <w:t>Организатора</w:t>
      </w:r>
      <w:r w:rsidR="006E6547">
        <w:rPr>
          <w:rFonts w:ascii="Times New Roman" w:hAnsi="Times New Roman" w:cs="Times New Roman"/>
          <w:sz w:val="24"/>
          <w:szCs w:val="24"/>
        </w:rPr>
        <w:t xml:space="preserve"> повторных</w:t>
      </w:r>
      <w:r>
        <w:rPr>
          <w:rFonts w:ascii="Times New Roman" w:hAnsi="Times New Roman" w:cs="Times New Roman"/>
          <w:sz w:val="24"/>
          <w:szCs w:val="24"/>
        </w:rPr>
        <w:t xml:space="preserve"> торгов</w:t>
      </w:r>
      <w:r w:rsidRPr="008D3AD8">
        <w:rPr>
          <w:rFonts w:ascii="Times New Roman" w:hAnsi="Times New Roman" w:cs="Times New Roman"/>
          <w:sz w:val="24"/>
          <w:szCs w:val="24"/>
        </w:rPr>
        <w:t xml:space="preserve"> о заключении договора внесенный задаток ему не возвращается. </w:t>
      </w:r>
    </w:p>
    <w:p w:rsidR="005C3F10" w:rsidRPr="005C3F10" w:rsidRDefault="005C3F10" w:rsidP="005C3F10">
      <w:pPr>
        <w:pStyle w:val="HTML"/>
        <w:ind w:firstLine="567"/>
        <w:jc w:val="both"/>
        <w:rPr>
          <w:rFonts w:ascii="Times New Roman" w:hAnsi="Times New Roman" w:cs="Times New Roman"/>
          <w:sz w:val="10"/>
          <w:szCs w:val="10"/>
        </w:rPr>
      </w:pPr>
    </w:p>
    <w:p w:rsidR="005C3F10" w:rsidRPr="008D3AD8" w:rsidRDefault="005C3F10" w:rsidP="005C3F10">
      <w:pPr>
        <w:pStyle w:val="HTML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3AD8">
        <w:rPr>
          <w:rFonts w:ascii="Times New Roman" w:hAnsi="Times New Roman" w:cs="Times New Roman"/>
          <w:b/>
          <w:sz w:val="24"/>
          <w:szCs w:val="24"/>
        </w:rPr>
        <w:t>4. Срок действия настоящего договора.</w:t>
      </w:r>
    </w:p>
    <w:p w:rsidR="005C3F10" w:rsidRPr="008D3AD8" w:rsidRDefault="005C3F10" w:rsidP="005C3F10">
      <w:pPr>
        <w:pStyle w:val="HTML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C3F10" w:rsidRPr="008D3AD8" w:rsidRDefault="005C3F10" w:rsidP="005C3F10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4.1. Настоящий д</w:t>
      </w:r>
      <w:r w:rsidRPr="008D3AD8">
        <w:rPr>
          <w:rFonts w:ascii="Times New Roman" w:hAnsi="Times New Roman" w:cs="Times New Roman"/>
          <w:sz w:val="24"/>
          <w:szCs w:val="24"/>
        </w:rPr>
        <w:t>оговор вступает в силу с момента его подписания Сторонами и прекращает свое действие после исполнения сторонами своих обязательств по нему.</w:t>
      </w:r>
    </w:p>
    <w:p w:rsidR="005C3F10" w:rsidRPr="008D3AD8" w:rsidRDefault="005C3F10" w:rsidP="005C3F10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3AD8">
        <w:rPr>
          <w:rFonts w:ascii="Times New Roman" w:hAnsi="Times New Roman" w:cs="Times New Roman"/>
          <w:sz w:val="24"/>
          <w:szCs w:val="24"/>
        </w:rPr>
        <w:t xml:space="preserve"> 4.2. Все споры и разногласия, связанные с исполнением настоящего договора, будут разрешаться Сторонами  путем переговоров. </w:t>
      </w:r>
      <w:proofErr w:type="gramStart"/>
      <w:r w:rsidRPr="008D3AD8">
        <w:rPr>
          <w:rFonts w:ascii="Times New Roman" w:hAnsi="Times New Roman" w:cs="Times New Roman"/>
          <w:sz w:val="24"/>
          <w:szCs w:val="24"/>
        </w:rPr>
        <w:t>В случае невозможности разрешения споров и разногласий путем переговоров они передаются на разрешения в судебном порядке, в соответствии с действующем законодательством Российской Федерации.</w:t>
      </w:r>
      <w:proofErr w:type="gramEnd"/>
    </w:p>
    <w:p w:rsidR="005C3F10" w:rsidRPr="008D3AD8" w:rsidRDefault="005C3F10" w:rsidP="005C3F10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3AD8">
        <w:rPr>
          <w:rFonts w:ascii="Times New Roman" w:hAnsi="Times New Roman" w:cs="Times New Roman"/>
          <w:sz w:val="24"/>
          <w:szCs w:val="24"/>
        </w:rPr>
        <w:t>4.3. Настоящий Договор составлен в двух экземплярах, имеющих одинаковую юридическую силу, по одному каждой из Сторон.</w:t>
      </w:r>
    </w:p>
    <w:p w:rsidR="005C3F10" w:rsidRPr="005C3F10" w:rsidRDefault="005C3F10" w:rsidP="005C3F10">
      <w:pPr>
        <w:pStyle w:val="HTML"/>
        <w:ind w:firstLine="567"/>
        <w:jc w:val="both"/>
        <w:rPr>
          <w:rFonts w:ascii="Times New Roman" w:hAnsi="Times New Roman" w:cs="Times New Roman"/>
          <w:sz w:val="10"/>
          <w:szCs w:val="10"/>
        </w:rPr>
      </w:pPr>
    </w:p>
    <w:p w:rsidR="005C3F10" w:rsidRPr="008D3AD8" w:rsidRDefault="005C3F10" w:rsidP="005C3F10">
      <w:pPr>
        <w:pStyle w:val="HTML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3AD8">
        <w:rPr>
          <w:rFonts w:ascii="Times New Roman" w:hAnsi="Times New Roman" w:cs="Times New Roman"/>
          <w:b/>
          <w:sz w:val="24"/>
          <w:szCs w:val="24"/>
        </w:rPr>
        <w:t>5. Реквизиты сторон.</w:t>
      </w:r>
    </w:p>
    <w:p w:rsidR="005C3F10" w:rsidRPr="008D3AD8" w:rsidRDefault="005C3F10" w:rsidP="005C3F10">
      <w:pPr>
        <w:pStyle w:val="HTML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Look w:val="04A0"/>
      </w:tblPr>
      <w:tblGrid>
        <w:gridCol w:w="5148"/>
        <w:gridCol w:w="5148"/>
      </w:tblGrid>
      <w:tr w:rsidR="005C3F10" w:rsidRPr="008D3AD8" w:rsidTr="000F1B40">
        <w:tc>
          <w:tcPr>
            <w:tcW w:w="5148" w:type="dxa"/>
          </w:tcPr>
          <w:p w:rsidR="005C3F10" w:rsidRPr="008D3AD8" w:rsidRDefault="005C3F10" w:rsidP="000F1B40">
            <w:pPr>
              <w:pStyle w:val="HTML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3AD8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 торгов: </w:t>
            </w:r>
          </w:p>
        </w:tc>
        <w:tc>
          <w:tcPr>
            <w:tcW w:w="5148" w:type="dxa"/>
          </w:tcPr>
          <w:p w:rsidR="005C3F10" w:rsidRPr="008D3AD8" w:rsidRDefault="005C3F10" w:rsidP="000F1B40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3AD8">
              <w:rPr>
                <w:rFonts w:ascii="Times New Roman" w:hAnsi="Times New Roman" w:cs="Times New Roman"/>
                <w:sz w:val="24"/>
                <w:szCs w:val="24"/>
              </w:rPr>
              <w:t>Заявитель:</w:t>
            </w:r>
          </w:p>
        </w:tc>
      </w:tr>
      <w:tr w:rsidR="005C3F10" w:rsidRPr="008D3AD8" w:rsidTr="000F1B40">
        <w:tc>
          <w:tcPr>
            <w:tcW w:w="5148" w:type="dxa"/>
          </w:tcPr>
          <w:p w:rsidR="005C3F10" w:rsidRPr="008D3AD8" w:rsidRDefault="005C3F10" w:rsidP="000F1B40">
            <w:pPr>
              <w:pStyle w:val="HTML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48" w:type="dxa"/>
          </w:tcPr>
          <w:p w:rsidR="005C3F10" w:rsidRPr="008D3AD8" w:rsidRDefault="005C3F10" w:rsidP="000F1B40">
            <w:pPr>
              <w:pStyle w:val="HTML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5C3F10" w:rsidRPr="00A21299" w:rsidRDefault="005C3F10" w:rsidP="005C3F10">
      <w:pPr>
        <w:ind w:left="284"/>
      </w:pPr>
      <w:r w:rsidRPr="00A21299">
        <w:t xml:space="preserve">Конкурсный управляющий </w:t>
      </w:r>
    </w:p>
    <w:p w:rsidR="005C3F10" w:rsidRDefault="005C3F10" w:rsidP="005C3F10">
      <w:pPr>
        <w:ind w:left="284"/>
      </w:pPr>
      <w:r w:rsidRPr="00A21299">
        <w:t>Сенцов Андрей Сергеевич</w:t>
      </w:r>
    </w:p>
    <w:p w:rsidR="005C3F10" w:rsidRPr="006E6547" w:rsidRDefault="005C3F10" w:rsidP="005C3F10">
      <w:pPr>
        <w:ind w:left="284"/>
        <w:rPr>
          <w:sz w:val="10"/>
          <w:szCs w:val="10"/>
        </w:rPr>
      </w:pPr>
    </w:p>
    <w:p w:rsidR="005C3F10" w:rsidRPr="00A76793" w:rsidRDefault="005C3F10" w:rsidP="005C3F10">
      <w:pPr>
        <w:ind w:left="284" w:right="-284"/>
        <w:contextualSpacing/>
        <w:jc w:val="both"/>
      </w:pPr>
      <w:r w:rsidRPr="00A76793">
        <w:t>Получатель: ООО «</w:t>
      </w:r>
      <w:proofErr w:type="spellStart"/>
      <w:r w:rsidRPr="009C50FD">
        <w:rPr>
          <w:rFonts w:eastAsia="Calibri"/>
        </w:rPr>
        <w:t>РемТехник</w:t>
      </w:r>
      <w:proofErr w:type="spellEnd"/>
      <w:r w:rsidRPr="00A76793">
        <w:t>»</w:t>
      </w:r>
    </w:p>
    <w:p w:rsidR="005C3F10" w:rsidRPr="00A76793" w:rsidRDefault="005C3F10" w:rsidP="005C3F10">
      <w:pPr>
        <w:ind w:left="284" w:right="-284"/>
        <w:contextualSpacing/>
        <w:jc w:val="both"/>
      </w:pPr>
      <w:r w:rsidRPr="00A76793">
        <w:t xml:space="preserve">ИНН получателя: </w:t>
      </w:r>
      <w:r w:rsidRPr="009C50FD">
        <w:rPr>
          <w:rFonts w:eastAsia="Calibri"/>
        </w:rPr>
        <w:t>7733898645</w:t>
      </w:r>
    </w:p>
    <w:p w:rsidR="005C3F10" w:rsidRPr="00E96F72" w:rsidRDefault="005C3F10" w:rsidP="005C3F10">
      <w:pPr>
        <w:ind w:left="284" w:right="-284"/>
        <w:contextualSpacing/>
        <w:jc w:val="both"/>
      </w:pPr>
      <w:proofErr w:type="spellStart"/>
      <w:proofErr w:type="gramStart"/>
      <w:r w:rsidRPr="00E96F72">
        <w:rPr>
          <w:color w:val="000000"/>
        </w:rPr>
        <w:t>р</w:t>
      </w:r>
      <w:proofErr w:type="spellEnd"/>
      <w:proofErr w:type="gramEnd"/>
      <w:r w:rsidRPr="00E96F72">
        <w:rPr>
          <w:color w:val="000000"/>
        </w:rPr>
        <w:t xml:space="preserve">/с: </w:t>
      </w:r>
      <w:r>
        <w:t>40702810913000044996</w:t>
      </w:r>
    </w:p>
    <w:p w:rsidR="005C3F10" w:rsidRPr="00E96F72" w:rsidRDefault="005C3F10" w:rsidP="005C3F10">
      <w:pPr>
        <w:ind w:left="284" w:right="-284"/>
        <w:contextualSpacing/>
        <w:jc w:val="both"/>
        <w:rPr>
          <w:color w:val="000000"/>
        </w:rPr>
      </w:pPr>
      <w:r w:rsidRPr="00E96F72">
        <w:rPr>
          <w:color w:val="000000"/>
        </w:rPr>
        <w:t>к/с: 30101810600000000681</w:t>
      </w:r>
    </w:p>
    <w:p w:rsidR="005C3F10" w:rsidRDefault="005C3F10" w:rsidP="005C3F10">
      <w:pPr>
        <w:ind w:left="284" w:right="-284"/>
        <w:contextualSpacing/>
        <w:jc w:val="both"/>
        <w:rPr>
          <w:color w:val="000000"/>
        </w:rPr>
      </w:pPr>
      <w:r w:rsidRPr="00E96F72">
        <w:rPr>
          <w:color w:val="000000"/>
        </w:rPr>
        <w:t xml:space="preserve">ЦЕНТРАЛЬНО-ЧЕРНОЗЕМНЫЙ </w:t>
      </w:r>
    </w:p>
    <w:p w:rsidR="005C3F10" w:rsidRPr="00E96F72" w:rsidRDefault="005C3F10" w:rsidP="005C3F10">
      <w:pPr>
        <w:ind w:left="284" w:right="-284"/>
        <w:contextualSpacing/>
        <w:jc w:val="both"/>
        <w:rPr>
          <w:color w:val="000000"/>
        </w:rPr>
      </w:pPr>
      <w:r w:rsidRPr="00E96F72">
        <w:rPr>
          <w:color w:val="000000"/>
        </w:rPr>
        <w:t>БАНК ПАО СБЕРБАНК</w:t>
      </w:r>
    </w:p>
    <w:p w:rsidR="005C3F10" w:rsidRDefault="005C3F10" w:rsidP="005C3F10">
      <w:pPr>
        <w:ind w:left="284"/>
        <w:jc w:val="both"/>
      </w:pPr>
      <w:r w:rsidRPr="00E96F72">
        <w:rPr>
          <w:color w:val="000000"/>
        </w:rPr>
        <w:t>БИК: 042007681</w:t>
      </w:r>
      <w:r w:rsidRPr="00262E79">
        <w:t xml:space="preserve"> </w:t>
      </w:r>
    </w:p>
    <w:p w:rsidR="005C3F10" w:rsidRPr="008D3AD8" w:rsidRDefault="005C3F10" w:rsidP="005C3F10">
      <w:pPr>
        <w:ind w:firstLine="567"/>
        <w:jc w:val="center"/>
        <w:rPr>
          <w:b/>
        </w:rPr>
      </w:pPr>
      <w:r w:rsidRPr="008D3AD8">
        <w:rPr>
          <w:b/>
        </w:rPr>
        <w:t>6. Подписи сторон</w:t>
      </w:r>
    </w:p>
    <w:p w:rsidR="005C3F10" w:rsidRPr="006E6547" w:rsidRDefault="005C3F10" w:rsidP="005C3F10">
      <w:pPr>
        <w:ind w:firstLine="567"/>
        <w:jc w:val="both"/>
        <w:rPr>
          <w:b/>
          <w:sz w:val="10"/>
          <w:szCs w:val="10"/>
        </w:rPr>
      </w:pPr>
    </w:p>
    <w:p w:rsidR="005C3F10" w:rsidRPr="008D3AD8" w:rsidRDefault="005C3F10" w:rsidP="005C3F10">
      <w:pPr>
        <w:ind w:firstLine="567"/>
        <w:jc w:val="both"/>
        <w:rPr>
          <w:b/>
        </w:rPr>
      </w:pPr>
      <w:r w:rsidRPr="008D3AD8">
        <w:rPr>
          <w:b/>
        </w:rPr>
        <w:t xml:space="preserve">Организатор торгов: </w:t>
      </w:r>
      <w:r w:rsidRPr="008D3AD8">
        <w:rPr>
          <w:b/>
        </w:rPr>
        <w:tab/>
      </w:r>
      <w:r w:rsidRPr="008D3AD8">
        <w:rPr>
          <w:b/>
        </w:rPr>
        <w:tab/>
      </w:r>
      <w:r w:rsidRPr="008D3AD8">
        <w:rPr>
          <w:b/>
        </w:rPr>
        <w:tab/>
      </w:r>
      <w:r w:rsidRPr="008D3AD8">
        <w:rPr>
          <w:b/>
        </w:rPr>
        <w:tab/>
      </w:r>
      <w:r w:rsidRPr="008D3AD8">
        <w:rPr>
          <w:b/>
        </w:rPr>
        <w:tab/>
      </w:r>
      <w:r w:rsidRPr="008D3AD8">
        <w:rPr>
          <w:b/>
        </w:rPr>
        <w:tab/>
        <w:t xml:space="preserve">         Заявитель: </w:t>
      </w:r>
    </w:p>
    <w:p w:rsidR="005C3F10" w:rsidRPr="008D3AD8" w:rsidRDefault="005C3F10" w:rsidP="005C3F10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Конкурсный</w:t>
      </w:r>
      <w:r w:rsidRPr="008D3AD8">
        <w:rPr>
          <w:rFonts w:ascii="Times New Roman" w:hAnsi="Times New Roman" w:cs="Times New Roman"/>
          <w:sz w:val="24"/>
          <w:szCs w:val="24"/>
        </w:rPr>
        <w:t xml:space="preserve"> управляющий</w:t>
      </w:r>
    </w:p>
    <w:p w:rsidR="005C3F10" w:rsidRPr="008D3AD8" w:rsidRDefault="005C3F10" w:rsidP="005C3F10">
      <w:pPr>
        <w:pStyle w:val="HTML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D3AD8">
        <w:rPr>
          <w:rFonts w:ascii="Times New Roman" w:hAnsi="Times New Roman" w:cs="Times New Roman"/>
          <w:sz w:val="24"/>
          <w:szCs w:val="24"/>
        </w:rPr>
        <w:t>Сенцов Андрей Сергеевич</w:t>
      </w:r>
    </w:p>
    <w:p w:rsidR="005C3F10" w:rsidRPr="008D3AD8" w:rsidRDefault="005C3F10" w:rsidP="005C3F10">
      <w:pPr>
        <w:ind w:firstLine="567"/>
        <w:jc w:val="both"/>
        <w:rPr>
          <w:b/>
        </w:rPr>
      </w:pPr>
    </w:p>
    <w:p w:rsidR="005C3F10" w:rsidRPr="008D3AD8" w:rsidRDefault="005C3F10" w:rsidP="005C3F10">
      <w:pPr>
        <w:ind w:firstLine="567"/>
        <w:jc w:val="both"/>
        <w:rPr>
          <w:b/>
        </w:rPr>
      </w:pPr>
      <w:r w:rsidRPr="008D3AD8">
        <w:rPr>
          <w:b/>
        </w:rPr>
        <w:tab/>
        <w:t>___________________</w:t>
      </w:r>
      <w:r w:rsidRPr="008D3AD8">
        <w:rPr>
          <w:b/>
        </w:rPr>
        <w:tab/>
      </w:r>
      <w:r w:rsidRPr="008D3AD8">
        <w:rPr>
          <w:b/>
        </w:rPr>
        <w:tab/>
        <w:t xml:space="preserve">                                                               ________________  </w:t>
      </w:r>
    </w:p>
    <w:p w:rsidR="00EF43C3" w:rsidRDefault="005C3F10" w:rsidP="005C3F10">
      <w:pPr>
        <w:ind w:firstLine="567"/>
        <w:jc w:val="both"/>
      </w:pPr>
      <w:r w:rsidRPr="008D3AD8">
        <w:rPr>
          <w:b/>
        </w:rPr>
        <w:t>МП</w:t>
      </w:r>
      <w:r w:rsidRPr="008D3AD8">
        <w:rPr>
          <w:b/>
        </w:rPr>
        <w:tab/>
      </w:r>
      <w:r w:rsidRPr="008D3AD8">
        <w:rPr>
          <w:b/>
        </w:rPr>
        <w:tab/>
      </w:r>
      <w:r w:rsidRPr="008D3AD8">
        <w:rPr>
          <w:b/>
        </w:rPr>
        <w:tab/>
      </w:r>
      <w:r w:rsidRPr="008D3AD8">
        <w:rPr>
          <w:b/>
        </w:rPr>
        <w:tab/>
      </w:r>
      <w:r w:rsidRPr="008D3AD8">
        <w:rPr>
          <w:b/>
        </w:rPr>
        <w:tab/>
      </w:r>
      <w:r w:rsidRPr="008D3AD8">
        <w:rPr>
          <w:b/>
        </w:rPr>
        <w:tab/>
      </w:r>
      <w:r w:rsidRPr="008D3AD8">
        <w:rPr>
          <w:b/>
        </w:rPr>
        <w:tab/>
      </w:r>
      <w:r w:rsidRPr="008D3AD8">
        <w:rPr>
          <w:b/>
        </w:rPr>
        <w:tab/>
      </w:r>
      <w:r w:rsidRPr="008D3AD8">
        <w:rPr>
          <w:b/>
        </w:rPr>
        <w:tab/>
        <w:t xml:space="preserve">      МП </w:t>
      </w:r>
    </w:p>
    <w:sectPr w:rsidR="00EF43C3" w:rsidSect="00820E94">
      <w:footerReference w:type="default" r:id="rId7"/>
      <w:footerReference w:type="first" r:id="rId8"/>
      <w:pgSz w:w="11906" w:h="16838" w:code="9"/>
      <w:pgMar w:top="568" w:right="567" w:bottom="567" w:left="1259" w:header="283" w:footer="283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59AC" w:rsidRDefault="006759AC" w:rsidP="00436CB1">
      <w:r>
        <w:separator/>
      </w:r>
    </w:p>
  </w:endnote>
  <w:endnote w:type="continuationSeparator" w:id="0">
    <w:p w:rsidR="006759AC" w:rsidRDefault="006759AC" w:rsidP="00436C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09395188"/>
    </w:sdtPr>
    <w:sdtContent>
      <w:p w:rsidR="00D07C15" w:rsidRDefault="00B211CE">
        <w:pPr>
          <w:pStyle w:val="a3"/>
          <w:jc w:val="center"/>
        </w:pPr>
        <w:r w:rsidRPr="00CD0AFC">
          <w:rPr>
            <w:sz w:val="20"/>
            <w:szCs w:val="20"/>
          </w:rPr>
          <w:fldChar w:fldCharType="begin"/>
        </w:r>
        <w:r w:rsidR="005C3F10" w:rsidRPr="00CD0AFC">
          <w:rPr>
            <w:sz w:val="20"/>
            <w:szCs w:val="20"/>
          </w:rPr>
          <w:instrText xml:space="preserve"> PAGE   \* MERGEFORMAT </w:instrText>
        </w:r>
        <w:r w:rsidRPr="00CD0AFC">
          <w:rPr>
            <w:sz w:val="20"/>
            <w:szCs w:val="20"/>
          </w:rPr>
          <w:fldChar w:fldCharType="separate"/>
        </w:r>
        <w:r w:rsidR="00454FD6">
          <w:rPr>
            <w:noProof/>
            <w:sz w:val="20"/>
            <w:szCs w:val="20"/>
          </w:rPr>
          <w:t>2</w:t>
        </w:r>
        <w:r w:rsidRPr="00CD0AFC">
          <w:rPr>
            <w:sz w:val="20"/>
            <w:szCs w:val="20"/>
          </w:rPr>
          <w:fldChar w:fldCharType="end"/>
        </w:r>
      </w:p>
    </w:sdtContent>
  </w:sdt>
  <w:p w:rsidR="00D07C15" w:rsidRDefault="006759AC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09395189"/>
    </w:sdtPr>
    <w:sdtContent>
      <w:p w:rsidR="00D07C15" w:rsidRDefault="00B211CE">
        <w:pPr>
          <w:pStyle w:val="a3"/>
          <w:jc w:val="center"/>
        </w:pPr>
        <w:r w:rsidRPr="00CD0AFC">
          <w:rPr>
            <w:sz w:val="20"/>
            <w:szCs w:val="20"/>
          </w:rPr>
          <w:fldChar w:fldCharType="begin"/>
        </w:r>
        <w:r w:rsidR="005C3F10" w:rsidRPr="00CD0AFC">
          <w:rPr>
            <w:sz w:val="20"/>
            <w:szCs w:val="20"/>
          </w:rPr>
          <w:instrText xml:space="preserve"> PAGE   \* MERGEFORMAT </w:instrText>
        </w:r>
        <w:r w:rsidRPr="00CD0AFC">
          <w:rPr>
            <w:sz w:val="20"/>
            <w:szCs w:val="20"/>
          </w:rPr>
          <w:fldChar w:fldCharType="separate"/>
        </w:r>
        <w:r w:rsidR="00454FD6">
          <w:rPr>
            <w:noProof/>
            <w:sz w:val="20"/>
            <w:szCs w:val="20"/>
          </w:rPr>
          <w:t>1</w:t>
        </w:r>
        <w:r w:rsidRPr="00CD0AFC">
          <w:rPr>
            <w:sz w:val="20"/>
            <w:szCs w:val="20"/>
          </w:rPr>
          <w:fldChar w:fldCharType="end"/>
        </w:r>
      </w:p>
    </w:sdtContent>
  </w:sdt>
  <w:p w:rsidR="00D07C15" w:rsidRPr="00CD0AFC" w:rsidRDefault="006759AC" w:rsidP="00CD0AFC">
    <w:pPr>
      <w:pStyle w:val="a3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59AC" w:rsidRDefault="006759AC" w:rsidP="00436CB1">
      <w:r>
        <w:separator/>
      </w:r>
    </w:p>
  </w:footnote>
  <w:footnote w:type="continuationSeparator" w:id="0">
    <w:p w:rsidR="006759AC" w:rsidRDefault="006759AC" w:rsidP="00436CB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5567D8"/>
    <w:multiLevelType w:val="hybridMultilevel"/>
    <w:tmpl w:val="842893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C3F10"/>
    <w:rsid w:val="00146D55"/>
    <w:rsid w:val="002214D4"/>
    <w:rsid w:val="00436CB1"/>
    <w:rsid w:val="00454FD6"/>
    <w:rsid w:val="005C3F10"/>
    <w:rsid w:val="006759AC"/>
    <w:rsid w:val="006E6547"/>
    <w:rsid w:val="00B211CE"/>
    <w:rsid w:val="00EF43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F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rsid w:val="005C3F1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5C3F10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unhideWhenUsed/>
    <w:rsid w:val="005C3F10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5C3F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C3F1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C3F1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810</Words>
  <Characters>4619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Имя</dc:creator>
  <cp:lastModifiedBy>User</cp:lastModifiedBy>
  <cp:revision>3</cp:revision>
  <dcterms:created xsi:type="dcterms:W3CDTF">2021-10-29T07:46:00Z</dcterms:created>
  <dcterms:modified xsi:type="dcterms:W3CDTF">2021-11-01T07:13:00Z</dcterms:modified>
</cp:coreProperties>
</file>