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D6D7B" w14:textId="61448736" w:rsidR="00486C2E" w:rsidRDefault="00B562D5" w:rsidP="00486C2E">
      <w:pPr>
        <w:pStyle w:val="a3"/>
        <w:jc w:val="both"/>
        <w:rPr>
          <w:rFonts w:ascii="Times New Roman" w:hAnsi="Times New Roman" w:cs="Times New Roman"/>
          <w:sz w:val="24"/>
        </w:rPr>
      </w:pPr>
      <w:r w:rsidRPr="00B562D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562D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486C2E">
        <w:rPr>
          <w:rFonts w:ascii="Times New Roman" w:hAnsi="Times New Roman" w:cs="Times New Roman"/>
          <w:sz w:val="24"/>
          <w:szCs w:val="24"/>
        </w:rPr>
        <w:t xml:space="preserve"> </w:t>
      </w:r>
      <w:r w:rsidR="00486C2E" w:rsidRPr="00486C2E">
        <w:rPr>
          <w:rFonts w:ascii="Times New Roman" w:hAnsi="Times New Roman" w:cs="Times New Roman"/>
          <w:sz w:val="24"/>
          <w:szCs w:val="24"/>
        </w:rPr>
        <w:t>ersh@auction-house.ru</w:t>
      </w:r>
      <w:r w:rsidRPr="00B562D5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486C2E" w:rsidRPr="00486C2E">
        <w:rPr>
          <w:rFonts w:ascii="Times New Roman" w:hAnsi="Times New Roman" w:cs="Times New Roman"/>
          <w:sz w:val="24"/>
          <w:szCs w:val="24"/>
        </w:rPr>
        <w:t>Обществ</w:t>
      </w:r>
      <w:r w:rsidR="00486C2E">
        <w:rPr>
          <w:rFonts w:ascii="Times New Roman" w:hAnsi="Times New Roman" w:cs="Times New Roman"/>
          <w:sz w:val="24"/>
          <w:szCs w:val="24"/>
        </w:rPr>
        <w:t>ом</w:t>
      </w:r>
      <w:r w:rsidR="00486C2E" w:rsidRPr="00486C2E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коммерческий банк «</w:t>
      </w:r>
      <w:proofErr w:type="spellStart"/>
      <w:r w:rsidR="00486C2E" w:rsidRPr="00486C2E">
        <w:rPr>
          <w:rFonts w:ascii="Times New Roman" w:hAnsi="Times New Roman" w:cs="Times New Roman"/>
          <w:sz w:val="24"/>
          <w:szCs w:val="24"/>
        </w:rPr>
        <w:t>Аксонбанк</w:t>
      </w:r>
      <w:proofErr w:type="spellEnd"/>
      <w:r w:rsidR="00486C2E" w:rsidRPr="00486C2E">
        <w:rPr>
          <w:rFonts w:ascii="Times New Roman" w:hAnsi="Times New Roman" w:cs="Times New Roman"/>
          <w:sz w:val="24"/>
          <w:szCs w:val="24"/>
        </w:rPr>
        <w:t>» (ООО КБ «</w:t>
      </w:r>
      <w:proofErr w:type="spellStart"/>
      <w:r w:rsidR="00486C2E" w:rsidRPr="00486C2E">
        <w:rPr>
          <w:rFonts w:ascii="Times New Roman" w:hAnsi="Times New Roman" w:cs="Times New Roman"/>
          <w:sz w:val="24"/>
          <w:szCs w:val="24"/>
        </w:rPr>
        <w:t>Аксонбанк</w:t>
      </w:r>
      <w:proofErr w:type="spellEnd"/>
      <w:r w:rsidR="00486C2E" w:rsidRPr="00486C2E">
        <w:rPr>
          <w:rFonts w:ascii="Times New Roman" w:hAnsi="Times New Roman" w:cs="Times New Roman"/>
          <w:sz w:val="24"/>
          <w:szCs w:val="24"/>
        </w:rPr>
        <w:t>», адрес регистрации: 156961, г. Кострома, пр-т Мира, д. 55, ИНН 4401008879, ОГРН 1024400002978</w:t>
      </w:r>
      <w:r w:rsidRPr="00B562D5">
        <w:rPr>
          <w:rFonts w:ascii="Times New Roman" w:hAnsi="Times New Roman" w:cs="Times New Roman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486C2E" w:rsidRPr="00486C2E">
        <w:rPr>
          <w:rFonts w:ascii="Times New Roman" w:hAnsi="Times New Roman" w:cs="Times New Roman"/>
          <w:sz w:val="24"/>
          <w:szCs w:val="24"/>
        </w:rPr>
        <w:t>Костромской области от 14 декабря 2018 г. по делу №А31-13748/2018</w:t>
      </w:r>
      <w:r w:rsidR="00486C2E">
        <w:rPr>
          <w:rFonts w:ascii="Times New Roman" w:hAnsi="Times New Roman" w:cs="Times New Roman"/>
          <w:sz w:val="24"/>
          <w:szCs w:val="24"/>
        </w:rPr>
        <w:t xml:space="preserve"> </w:t>
      </w:r>
      <w:r w:rsidRPr="00B562D5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B562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76F9" w:rsidRPr="00E909A4">
        <w:rPr>
          <w:rFonts w:ascii="Times New Roman" w:hAnsi="Times New Roman" w:cs="Times New Roman"/>
          <w:sz w:val="24"/>
          <w:szCs w:val="24"/>
        </w:rPr>
        <w:t>сообщает</w:t>
      </w:r>
      <w:r w:rsidR="00486C2E">
        <w:rPr>
          <w:rFonts w:ascii="Times New Roman" w:hAnsi="Times New Roman" w:cs="Times New Roman"/>
          <w:sz w:val="24"/>
          <w:szCs w:val="24"/>
        </w:rPr>
        <w:t xml:space="preserve"> </w:t>
      </w:r>
      <w:r w:rsidR="00486C2E">
        <w:rPr>
          <w:rFonts w:ascii="Times New Roman" w:hAnsi="Times New Roman" w:cs="Times New Roman"/>
          <w:sz w:val="24"/>
        </w:rPr>
        <w:t xml:space="preserve">о внесении изменений в сообщение </w:t>
      </w:r>
      <w:r w:rsidR="00486C2E" w:rsidRPr="00486C2E">
        <w:rPr>
          <w:rFonts w:ascii="Times New Roman" w:hAnsi="Times New Roman" w:cs="Times New Roman"/>
          <w:sz w:val="24"/>
        </w:rPr>
        <w:t xml:space="preserve">№ </w:t>
      </w:r>
      <w:r w:rsidR="0069368C" w:rsidRPr="0069368C">
        <w:rPr>
          <w:rFonts w:ascii="Times New Roman" w:hAnsi="Times New Roman" w:cs="Times New Roman"/>
          <w:sz w:val="24"/>
        </w:rPr>
        <w:t>02030100620</w:t>
      </w:r>
      <w:r w:rsidR="00486C2E" w:rsidRPr="00486C2E">
        <w:rPr>
          <w:rFonts w:ascii="Times New Roman" w:hAnsi="Times New Roman" w:cs="Times New Roman"/>
          <w:sz w:val="24"/>
        </w:rPr>
        <w:t xml:space="preserve"> в газете АО «Коммерсантъ» </w:t>
      </w:r>
      <w:r w:rsidR="0069368C" w:rsidRPr="0069368C">
        <w:rPr>
          <w:rFonts w:ascii="Times New Roman" w:hAnsi="Times New Roman" w:cs="Times New Roman"/>
          <w:sz w:val="24"/>
        </w:rPr>
        <w:t>№184(7146) от 09.10.2021</w:t>
      </w:r>
      <w:r w:rsidR="0069368C">
        <w:rPr>
          <w:rFonts w:ascii="Times New Roman" w:hAnsi="Times New Roman" w:cs="Times New Roman"/>
          <w:sz w:val="24"/>
        </w:rPr>
        <w:t xml:space="preserve"> г</w:t>
      </w:r>
      <w:r w:rsidR="00486C2E" w:rsidRPr="00486C2E">
        <w:rPr>
          <w:rFonts w:ascii="Times New Roman" w:hAnsi="Times New Roman" w:cs="Times New Roman"/>
          <w:sz w:val="24"/>
        </w:rPr>
        <w:t xml:space="preserve">. </w:t>
      </w:r>
      <w:r w:rsidR="00486C2E">
        <w:rPr>
          <w:rFonts w:ascii="Times New Roman" w:hAnsi="Times New Roman" w:cs="Times New Roman"/>
          <w:sz w:val="24"/>
        </w:rPr>
        <w:t>Наименование лота 1 следует читать в следующей редакции:</w:t>
      </w:r>
    </w:p>
    <w:p w14:paraId="4C2549AA" w14:textId="4847BD31" w:rsidR="00486C2E" w:rsidRPr="00486C2E" w:rsidRDefault="00486C2E" w:rsidP="00486C2E">
      <w:pPr>
        <w:pStyle w:val="af1"/>
        <w:tabs>
          <w:tab w:val="left" w:pos="1134"/>
        </w:tabs>
        <w:ind w:left="0"/>
        <w:jc w:val="both"/>
        <w:rPr>
          <w:spacing w:val="3"/>
          <w:sz w:val="24"/>
          <w:szCs w:val="24"/>
        </w:rPr>
      </w:pPr>
      <w:r w:rsidRPr="00486C2E">
        <w:rPr>
          <w:sz w:val="24"/>
          <w:szCs w:val="24"/>
        </w:rPr>
        <w:t>«</w:t>
      </w:r>
      <w:r w:rsidRPr="00486C2E">
        <w:rPr>
          <w:spacing w:val="3"/>
          <w:sz w:val="24"/>
          <w:szCs w:val="24"/>
        </w:rPr>
        <w:t xml:space="preserve">Права требования по </w:t>
      </w:r>
      <w:r w:rsidRPr="00486C2E">
        <w:rPr>
          <w:b/>
          <w:spacing w:val="3"/>
          <w:sz w:val="24"/>
          <w:szCs w:val="24"/>
        </w:rPr>
        <w:t>8 738</w:t>
      </w:r>
      <w:r w:rsidRPr="00486C2E">
        <w:rPr>
          <w:spacing w:val="3"/>
          <w:sz w:val="24"/>
          <w:szCs w:val="24"/>
        </w:rPr>
        <w:t xml:space="preserve"> кредитным договорам к </w:t>
      </w:r>
      <w:r w:rsidRPr="00486C2E">
        <w:rPr>
          <w:b/>
          <w:spacing w:val="3"/>
          <w:sz w:val="24"/>
          <w:szCs w:val="24"/>
        </w:rPr>
        <w:t>7 140</w:t>
      </w:r>
      <w:r w:rsidRPr="00486C2E">
        <w:rPr>
          <w:spacing w:val="3"/>
          <w:sz w:val="24"/>
          <w:szCs w:val="24"/>
        </w:rPr>
        <w:t xml:space="preserve"> физическим лицам, имеются судебные акты на сумму </w:t>
      </w:r>
      <w:r w:rsidRPr="00486C2E">
        <w:rPr>
          <w:b/>
          <w:spacing w:val="3"/>
          <w:sz w:val="24"/>
          <w:szCs w:val="24"/>
        </w:rPr>
        <w:t>349 702 314,89</w:t>
      </w:r>
      <w:r w:rsidRPr="00486C2E">
        <w:rPr>
          <w:spacing w:val="3"/>
          <w:sz w:val="24"/>
          <w:szCs w:val="24"/>
        </w:rPr>
        <w:t xml:space="preserve"> руб., в составе лота имеются права требования по кредитным договорам с истекшими сроками для повторного предъявления исполнительного листа к исполнению, Аверин А.А., </w:t>
      </w:r>
      <w:proofErr w:type="spellStart"/>
      <w:r w:rsidRPr="00486C2E">
        <w:rPr>
          <w:spacing w:val="3"/>
          <w:sz w:val="24"/>
          <w:szCs w:val="24"/>
        </w:rPr>
        <w:t>Булакин</w:t>
      </w:r>
      <w:proofErr w:type="spellEnd"/>
      <w:r w:rsidRPr="00486C2E">
        <w:rPr>
          <w:spacing w:val="3"/>
          <w:sz w:val="24"/>
          <w:szCs w:val="24"/>
        </w:rPr>
        <w:t xml:space="preserve"> А.А., Воропаев А.А.,  Гаранина Д.Я., Головкова Н.А., Гусева С.Н., Завьялова Е.А., Илларионова Д.О., </w:t>
      </w:r>
      <w:proofErr w:type="spellStart"/>
      <w:r w:rsidRPr="00486C2E">
        <w:rPr>
          <w:spacing w:val="3"/>
          <w:sz w:val="24"/>
          <w:szCs w:val="24"/>
        </w:rPr>
        <w:t>Каюшкин</w:t>
      </w:r>
      <w:proofErr w:type="spellEnd"/>
      <w:r w:rsidRPr="00486C2E">
        <w:rPr>
          <w:spacing w:val="3"/>
          <w:sz w:val="24"/>
          <w:szCs w:val="24"/>
        </w:rPr>
        <w:t xml:space="preserve"> А.П., </w:t>
      </w:r>
      <w:proofErr w:type="spellStart"/>
      <w:r w:rsidRPr="00486C2E">
        <w:rPr>
          <w:spacing w:val="3"/>
          <w:sz w:val="24"/>
          <w:szCs w:val="24"/>
        </w:rPr>
        <w:t>Лукинский</w:t>
      </w:r>
      <w:proofErr w:type="spellEnd"/>
      <w:r w:rsidRPr="00486C2E">
        <w:rPr>
          <w:spacing w:val="3"/>
          <w:sz w:val="24"/>
          <w:szCs w:val="24"/>
        </w:rPr>
        <w:t xml:space="preserve"> Ю.Н., Мурзин В.В., Сорокин С.Н., Тихомирова Ю.Б., Тютина Е.В., Устинова И.Н., Швецова А.А., Федоров А.Ю. находятся в стадии банкротства, Костромская область (</w:t>
      </w:r>
      <w:r w:rsidRPr="00486C2E">
        <w:rPr>
          <w:b/>
          <w:spacing w:val="3"/>
          <w:sz w:val="24"/>
          <w:szCs w:val="24"/>
        </w:rPr>
        <w:t>918 774 741,46</w:t>
      </w:r>
      <w:r w:rsidRPr="00486C2E">
        <w:rPr>
          <w:spacing w:val="3"/>
          <w:sz w:val="24"/>
          <w:szCs w:val="24"/>
        </w:rPr>
        <w:t xml:space="preserve"> руб.)</w:t>
      </w:r>
      <w:r w:rsidRPr="00486C2E">
        <w:rPr>
          <w:spacing w:val="3"/>
          <w:sz w:val="24"/>
          <w:szCs w:val="24"/>
        </w:rPr>
        <w:t>»</w:t>
      </w:r>
      <w:r w:rsidR="00EE68AB">
        <w:rPr>
          <w:spacing w:val="3"/>
          <w:sz w:val="24"/>
          <w:szCs w:val="24"/>
        </w:rPr>
        <w:t>.</w:t>
      </w:r>
    </w:p>
    <w:p w14:paraId="193659A8" w14:textId="59719CE0" w:rsidR="00486C2E" w:rsidRPr="00486C2E" w:rsidRDefault="00486C2E" w:rsidP="00486C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741B1B" w14:textId="256DD157" w:rsidR="00486C2E" w:rsidRDefault="00486C2E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8F7F1A6" w14:textId="77777777" w:rsidR="00486C2E" w:rsidRDefault="00486C2E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D996773" w14:textId="77777777" w:rsidR="00486C2E" w:rsidRDefault="00486C2E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5452CB6" w14:textId="77777777" w:rsidR="00486C2E" w:rsidRDefault="00486C2E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EE3AB7A" w14:textId="77777777" w:rsidR="00486C2E" w:rsidRDefault="00486C2E" w:rsidP="0098000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16C57CE" w14:textId="51999E6A" w:rsidR="00486C2E" w:rsidRDefault="000D76F9" w:rsidP="00486C2E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42E90E" w14:textId="77777777" w:rsidR="003E6C40" w:rsidRDefault="003E6C40" w:rsidP="003E6C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3E6C40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F1C4" w14:textId="77777777" w:rsidR="000B38F3" w:rsidRDefault="000B38F3" w:rsidP="00310303">
      <w:r>
        <w:separator/>
      </w:r>
    </w:p>
  </w:endnote>
  <w:endnote w:type="continuationSeparator" w:id="0">
    <w:p w14:paraId="6E14B88C" w14:textId="77777777" w:rsidR="000B38F3" w:rsidRDefault="000B38F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57F1" w14:textId="77777777" w:rsidR="000B38F3" w:rsidRDefault="000B38F3" w:rsidP="00310303">
      <w:r>
        <w:separator/>
      </w:r>
    </w:p>
  </w:footnote>
  <w:footnote w:type="continuationSeparator" w:id="0">
    <w:p w14:paraId="0F68D8ED" w14:textId="77777777" w:rsidR="000B38F3" w:rsidRDefault="000B38F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652E3"/>
    <w:rsid w:val="000655C1"/>
    <w:rsid w:val="000970FF"/>
    <w:rsid w:val="000B38F3"/>
    <w:rsid w:val="000B3A32"/>
    <w:rsid w:val="000D3937"/>
    <w:rsid w:val="000D76F9"/>
    <w:rsid w:val="000F36B2"/>
    <w:rsid w:val="0010213C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E6C40"/>
    <w:rsid w:val="003F4D88"/>
    <w:rsid w:val="00423F55"/>
    <w:rsid w:val="00476DEE"/>
    <w:rsid w:val="0048519C"/>
    <w:rsid w:val="00486677"/>
    <w:rsid w:val="00486C2E"/>
    <w:rsid w:val="004D1D6D"/>
    <w:rsid w:val="004E7F84"/>
    <w:rsid w:val="00557CEC"/>
    <w:rsid w:val="005A0F26"/>
    <w:rsid w:val="005A3543"/>
    <w:rsid w:val="005C22D7"/>
    <w:rsid w:val="005E6251"/>
    <w:rsid w:val="006028D6"/>
    <w:rsid w:val="006116E5"/>
    <w:rsid w:val="00683D2F"/>
    <w:rsid w:val="0069368C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A6016"/>
    <w:rsid w:val="007C312F"/>
    <w:rsid w:val="007D48DC"/>
    <w:rsid w:val="007D52F4"/>
    <w:rsid w:val="007E75ED"/>
    <w:rsid w:val="00824CBA"/>
    <w:rsid w:val="0083234F"/>
    <w:rsid w:val="0084789D"/>
    <w:rsid w:val="00892F38"/>
    <w:rsid w:val="008964B1"/>
    <w:rsid w:val="008D24E1"/>
    <w:rsid w:val="00945EC8"/>
    <w:rsid w:val="00980001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C7270"/>
    <w:rsid w:val="00AD3CE6"/>
    <w:rsid w:val="00AE1067"/>
    <w:rsid w:val="00B223C0"/>
    <w:rsid w:val="00B25C04"/>
    <w:rsid w:val="00B44C55"/>
    <w:rsid w:val="00B562D5"/>
    <w:rsid w:val="00B61909"/>
    <w:rsid w:val="00B96CCD"/>
    <w:rsid w:val="00BB60EB"/>
    <w:rsid w:val="00BE6A75"/>
    <w:rsid w:val="00C0083D"/>
    <w:rsid w:val="00C247A1"/>
    <w:rsid w:val="00CD379D"/>
    <w:rsid w:val="00CE3867"/>
    <w:rsid w:val="00CE4B49"/>
    <w:rsid w:val="00D2364C"/>
    <w:rsid w:val="00D73C7F"/>
    <w:rsid w:val="00D743E5"/>
    <w:rsid w:val="00DB3636"/>
    <w:rsid w:val="00DC52C6"/>
    <w:rsid w:val="00DD20DD"/>
    <w:rsid w:val="00DF6B4A"/>
    <w:rsid w:val="00E16D53"/>
    <w:rsid w:val="00E309A0"/>
    <w:rsid w:val="00E73B60"/>
    <w:rsid w:val="00E83654"/>
    <w:rsid w:val="00E909A4"/>
    <w:rsid w:val="00EA76C4"/>
    <w:rsid w:val="00EC6C4C"/>
    <w:rsid w:val="00EE251C"/>
    <w:rsid w:val="00EE68AB"/>
    <w:rsid w:val="00EF0DB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0EC91A"/>
  <w15:docId w15:val="{56E1A516-F5C9-4708-8D53-2376780E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486C2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f2">
    <w:name w:val="Table Grid"/>
    <w:basedOn w:val="a1"/>
    <w:rsid w:val="00486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2018-07-19T11:23:00Z</cp:lastPrinted>
  <dcterms:created xsi:type="dcterms:W3CDTF">2021-11-12T13:42:00Z</dcterms:created>
  <dcterms:modified xsi:type="dcterms:W3CDTF">2021-11-12T13:50:00Z</dcterms:modified>
</cp:coreProperties>
</file>