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1CC9172B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E1413F" w:rsidRPr="00E1413F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E1413F" w:rsidRPr="00E1413F">
        <w:rPr>
          <w:rFonts w:ascii="Times New Roman" w:hAnsi="Times New Roman" w:cs="Times New Roman"/>
          <w:color w:val="000000"/>
          <w:sz w:val="24"/>
          <w:szCs w:val="24"/>
        </w:rPr>
        <w:t>Коммерческ</w:t>
      </w:r>
      <w:r w:rsidR="00E1413F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E1413F" w:rsidRPr="00E1413F">
        <w:rPr>
          <w:rFonts w:ascii="Times New Roman" w:hAnsi="Times New Roman" w:cs="Times New Roman"/>
          <w:color w:val="000000"/>
          <w:sz w:val="24"/>
          <w:szCs w:val="24"/>
        </w:rPr>
        <w:t xml:space="preserve"> банк</w:t>
      </w:r>
      <w:r w:rsidR="00E1413F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E1413F" w:rsidRPr="00E1413F">
        <w:rPr>
          <w:rFonts w:ascii="Times New Roman" w:hAnsi="Times New Roman" w:cs="Times New Roman"/>
          <w:color w:val="000000"/>
          <w:sz w:val="24"/>
          <w:szCs w:val="24"/>
        </w:rPr>
        <w:t xml:space="preserve"> «Центрально-Европейский банк» (общество с ограниченной ответственностью) (ООО КБ «Центрально-Европейский Банк», адрес регистрации: 672007, край Забайкальский, г. Чита, ул. Бабушкина, д. 108, помещение 4, ИНН 7706072000, ОГРН 1027700474944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E1413F" w:rsidRPr="00E1413F">
        <w:rPr>
          <w:rFonts w:ascii="Times New Roman" w:hAnsi="Times New Roman" w:cs="Times New Roman"/>
          <w:color w:val="000000"/>
          <w:sz w:val="24"/>
          <w:szCs w:val="24"/>
        </w:rPr>
        <w:t>Забайкальского края от 06 декабря 2018 г. по делу № А78-14606/2018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3DE5553" w14:textId="309C79FA" w:rsidR="00914D34" w:rsidRDefault="00EA7238" w:rsidP="00E141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E1413F" w:rsidRPr="00E1413F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права требования к юридическим </w:t>
      </w:r>
      <w:r w:rsidR="00E1413F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E1413F" w:rsidRPr="00E1413F">
        <w:rPr>
          <w:rFonts w:ascii="Times New Roman" w:hAnsi="Times New Roman" w:cs="Times New Roman"/>
          <w:color w:val="000000"/>
          <w:sz w:val="24"/>
          <w:szCs w:val="24"/>
        </w:rPr>
        <w:t>ицам</w:t>
      </w:r>
      <w:r w:rsidR="00E141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413F" w:rsidRPr="00E1413F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 – начальная цена продажи лота</w:t>
      </w:r>
      <w:r w:rsidR="00E1413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A04E429" w14:textId="77777777" w:rsidR="00E1413F" w:rsidRPr="00E1413F" w:rsidRDefault="00E1413F" w:rsidP="00E141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13F">
        <w:rPr>
          <w:rFonts w:ascii="Times New Roman" w:hAnsi="Times New Roman" w:cs="Times New Roman"/>
          <w:color w:val="000000"/>
          <w:sz w:val="24"/>
          <w:szCs w:val="24"/>
        </w:rPr>
        <w:t xml:space="preserve">Лот 1 - ООО «РБТ», ИНН 5042109087, солидарно с </w:t>
      </w:r>
      <w:proofErr w:type="spellStart"/>
      <w:r w:rsidRPr="00E1413F">
        <w:rPr>
          <w:rFonts w:ascii="Times New Roman" w:hAnsi="Times New Roman" w:cs="Times New Roman"/>
          <w:color w:val="000000"/>
          <w:sz w:val="24"/>
          <w:szCs w:val="24"/>
        </w:rPr>
        <w:t>Мойсеня</w:t>
      </w:r>
      <w:proofErr w:type="spellEnd"/>
      <w:r w:rsidRPr="00E1413F">
        <w:rPr>
          <w:rFonts w:ascii="Times New Roman" w:hAnsi="Times New Roman" w:cs="Times New Roman"/>
          <w:color w:val="000000"/>
          <w:sz w:val="24"/>
          <w:szCs w:val="24"/>
        </w:rPr>
        <w:t xml:space="preserve"> Алексеем Владимировичем и </w:t>
      </w:r>
      <w:proofErr w:type="spellStart"/>
      <w:r w:rsidRPr="00E1413F">
        <w:rPr>
          <w:rFonts w:ascii="Times New Roman" w:hAnsi="Times New Roman" w:cs="Times New Roman"/>
          <w:color w:val="000000"/>
          <w:sz w:val="24"/>
          <w:szCs w:val="24"/>
        </w:rPr>
        <w:t>Стрелковским</w:t>
      </w:r>
      <w:proofErr w:type="spellEnd"/>
      <w:r w:rsidRPr="00E1413F">
        <w:rPr>
          <w:rFonts w:ascii="Times New Roman" w:hAnsi="Times New Roman" w:cs="Times New Roman"/>
          <w:color w:val="000000"/>
          <w:sz w:val="24"/>
          <w:szCs w:val="24"/>
        </w:rPr>
        <w:t xml:space="preserve"> Дмитрием Григорьевичем, решением Басманного районного суда г. Москвы от 02.11.2020 по делу 2-3080/20: с ООО «РБТ», </w:t>
      </w:r>
      <w:proofErr w:type="spellStart"/>
      <w:r w:rsidRPr="00E1413F">
        <w:rPr>
          <w:rFonts w:ascii="Times New Roman" w:hAnsi="Times New Roman" w:cs="Times New Roman"/>
          <w:color w:val="000000"/>
          <w:sz w:val="24"/>
          <w:szCs w:val="24"/>
        </w:rPr>
        <w:t>Мойсеня</w:t>
      </w:r>
      <w:proofErr w:type="spellEnd"/>
      <w:r w:rsidRPr="00E1413F">
        <w:rPr>
          <w:rFonts w:ascii="Times New Roman" w:hAnsi="Times New Roman" w:cs="Times New Roman"/>
          <w:color w:val="000000"/>
          <w:sz w:val="24"/>
          <w:szCs w:val="24"/>
        </w:rPr>
        <w:t xml:space="preserve"> А.В, </w:t>
      </w:r>
      <w:proofErr w:type="spellStart"/>
      <w:r w:rsidRPr="00E1413F">
        <w:rPr>
          <w:rFonts w:ascii="Times New Roman" w:hAnsi="Times New Roman" w:cs="Times New Roman"/>
          <w:color w:val="000000"/>
          <w:sz w:val="24"/>
          <w:szCs w:val="24"/>
        </w:rPr>
        <w:t>Стрелковского</w:t>
      </w:r>
      <w:proofErr w:type="spellEnd"/>
      <w:r w:rsidRPr="00E1413F">
        <w:rPr>
          <w:rFonts w:ascii="Times New Roman" w:hAnsi="Times New Roman" w:cs="Times New Roman"/>
          <w:color w:val="000000"/>
          <w:sz w:val="24"/>
          <w:szCs w:val="24"/>
        </w:rPr>
        <w:t xml:space="preserve"> Д.Г. солидарно взыскана задолженность в размере 7 579 694,90 руб., пени 0,15% от суммы задолженности (6 813 138,34 руб.) за каждый день с 21.04.2020; с </w:t>
      </w:r>
      <w:proofErr w:type="spellStart"/>
      <w:r w:rsidRPr="00E1413F">
        <w:rPr>
          <w:rFonts w:ascii="Times New Roman" w:hAnsi="Times New Roman" w:cs="Times New Roman"/>
          <w:color w:val="000000"/>
          <w:sz w:val="24"/>
          <w:szCs w:val="24"/>
        </w:rPr>
        <w:t>Мойсеня</w:t>
      </w:r>
      <w:proofErr w:type="spellEnd"/>
      <w:r w:rsidRPr="00E1413F">
        <w:rPr>
          <w:rFonts w:ascii="Times New Roman" w:hAnsi="Times New Roman" w:cs="Times New Roman"/>
          <w:color w:val="000000"/>
          <w:sz w:val="24"/>
          <w:szCs w:val="24"/>
        </w:rPr>
        <w:t xml:space="preserve"> А.В. взыскана задолженность по договору поручительства: пени в размере 705 426,60 руб., пени 0,15% от суммы задолженности (6 813 138,34 руб.) за каждый день с 21.04.2020; с </w:t>
      </w:r>
      <w:proofErr w:type="spellStart"/>
      <w:r w:rsidRPr="00E1413F">
        <w:rPr>
          <w:rFonts w:ascii="Times New Roman" w:hAnsi="Times New Roman" w:cs="Times New Roman"/>
          <w:color w:val="000000"/>
          <w:sz w:val="24"/>
          <w:szCs w:val="24"/>
        </w:rPr>
        <w:t>Стрелковского</w:t>
      </w:r>
      <w:proofErr w:type="spellEnd"/>
      <w:r w:rsidRPr="00E1413F">
        <w:rPr>
          <w:rFonts w:ascii="Times New Roman" w:hAnsi="Times New Roman" w:cs="Times New Roman"/>
          <w:color w:val="000000"/>
          <w:sz w:val="24"/>
          <w:szCs w:val="24"/>
        </w:rPr>
        <w:t xml:space="preserve"> Д.Г. взыскана задолженность по договору поручительства: пени в размере 660 917,00 руб., пени 0,15% от суммы задолженности (6 813 138,34 руб.) за каждый день с 21.04.2020 (24 827 463,97 руб.) - 24 827 463,97 руб.;</w:t>
      </w:r>
    </w:p>
    <w:p w14:paraId="48B1B5A9" w14:textId="77777777" w:rsidR="00E1413F" w:rsidRPr="00E1413F" w:rsidRDefault="00E1413F" w:rsidP="00E141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13F">
        <w:rPr>
          <w:rFonts w:ascii="Times New Roman" w:hAnsi="Times New Roman" w:cs="Times New Roman"/>
          <w:color w:val="000000"/>
          <w:sz w:val="24"/>
          <w:szCs w:val="24"/>
        </w:rPr>
        <w:t>Лот 2 - ООО «Финансово-консалтинговый центр», ИНН 7707339070, решение АС Забайкальского края г. Чита от 29.07.2020 по делу А78-12839/2019, постановление АС Восточно-Сибирского округа от 30.03.2021 по делу А78-12839/2019 (4 831 094,89 руб.) - 4 831 094,89 руб.;</w:t>
      </w:r>
    </w:p>
    <w:p w14:paraId="6492FA25" w14:textId="77777777" w:rsidR="00E1413F" w:rsidRPr="00E1413F" w:rsidRDefault="00E1413F" w:rsidP="00E141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13F">
        <w:rPr>
          <w:rFonts w:ascii="Times New Roman" w:hAnsi="Times New Roman" w:cs="Times New Roman"/>
          <w:color w:val="000000"/>
          <w:sz w:val="24"/>
          <w:szCs w:val="24"/>
        </w:rPr>
        <w:t>Лот 3 - ООО «</w:t>
      </w:r>
      <w:proofErr w:type="spellStart"/>
      <w:r w:rsidRPr="00E1413F">
        <w:rPr>
          <w:rFonts w:ascii="Times New Roman" w:hAnsi="Times New Roman" w:cs="Times New Roman"/>
          <w:color w:val="000000"/>
          <w:sz w:val="24"/>
          <w:szCs w:val="24"/>
        </w:rPr>
        <w:t>ИнфраХит</w:t>
      </w:r>
      <w:proofErr w:type="spellEnd"/>
      <w:r w:rsidRPr="00E1413F">
        <w:rPr>
          <w:rFonts w:ascii="Times New Roman" w:hAnsi="Times New Roman" w:cs="Times New Roman"/>
          <w:color w:val="000000"/>
          <w:sz w:val="24"/>
          <w:szCs w:val="24"/>
        </w:rPr>
        <w:t xml:space="preserve"> Монтаж», ИНН 7802409827, определение АС г. Санкт-Петербурга от 02.05.2021 по делу А56-78186/2018/тр.33 о включении в РТК 3-й очереди, выставление регрессных требований в части выплаченного транша по договору банковской гарантии 16/БГ-2378 от 19.01.2016, находится в стадии банкротства (3 257 526,04 руб.) - 3 257 526,04 руб.;</w:t>
      </w:r>
    </w:p>
    <w:p w14:paraId="759350E7" w14:textId="77777777" w:rsidR="00E1413F" w:rsidRPr="00E1413F" w:rsidRDefault="00E1413F" w:rsidP="00E141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13F">
        <w:rPr>
          <w:rFonts w:ascii="Times New Roman" w:hAnsi="Times New Roman" w:cs="Times New Roman"/>
          <w:color w:val="000000"/>
          <w:sz w:val="24"/>
          <w:szCs w:val="24"/>
        </w:rPr>
        <w:t xml:space="preserve">Лот 4 - ООО Фирма «ЛЕОКАМ», ИНН 7737057114, солидарно с Гарибян Левоном </w:t>
      </w:r>
      <w:proofErr w:type="spellStart"/>
      <w:r w:rsidRPr="00E1413F">
        <w:rPr>
          <w:rFonts w:ascii="Times New Roman" w:hAnsi="Times New Roman" w:cs="Times New Roman"/>
          <w:color w:val="000000"/>
          <w:sz w:val="24"/>
          <w:szCs w:val="24"/>
        </w:rPr>
        <w:t>Оганесовичем</w:t>
      </w:r>
      <w:proofErr w:type="spellEnd"/>
      <w:r w:rsidRPr="00E1413F">
        <w:rPr>
          <w:rFonts w:ascii="Times New Roman" w:hAnsi="Times New Roman" w:cs="Times New Roman"/>
          <w:color w:val="000000"/>
          <w:sz w:val="24"/>
          <w:szCs w:val="24"/>
        </w:rPr>
        <w:t xml:space="preserve"> (поручитель), определения АС г. Москвы по делу А40-122456/17-95-152 от 28.01.2019, 02.10.2020, 07.06.2021 о включении в РТК 3-й очереди в размере 38 948 357,07 руб., за РТК в размере 2 147 771,20 руб., решение Басманного суда г. Москвы от 14.10.2020 по делу 2-2947/2020, от 13.12.2018 по делу 2-5017/2018, ООО Фирма «ЛЕОКАМ» находится в стадии банкротства (40 901 968,63 руб.) - 40 901 968,63 руб.;</w:t>
      </w:r>
    </w:p>
    <w:p w14:paraId="7E0035C5" w14:textId="00A220AE" w:rsidR="00E1413F" w:rsidRDefault="00E1413F" w:rsidP="00E141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13F">
        <w:rPr>
          <w:rFonts w:ascii="Times New Roman" w:hAnsi="Times New Roman" w:cs="Times New Roman"/>
          <w:color w:val="000000"/>
          <w:sz w:val="24"/>
          <w:szCs w:val="24"/>
        </w:rPr>
        <w:t>Лот 5 - ООО «НТС», ИНН 7327030126, солидарно с Меркуловой Ольгой Анатольевной (поручитель), определение АС Ульяновской обл. по делу А-72-362-25/2018 от 23.10.2020, по делу А72-362-28/2018 от 14.05.2021, по делу А72-362-30/2018 от 30.07.2021 о включении в РТК 3-й очереди требований в размере 893 310,69 руб., за РТК в размере 101 255,58 руб., решение Басманного суда г. Москвы по делу 2-3079/20 от 15.10.2020 о взыскании с поручителя задолженности в размере 636 316,82 руб. пени поручителя в размере 129 804,24 руб., госпошлина 9 293,43 руб., пени 0,15% от суммы задолженности (636 316,82 руб.) за каждый день с 08.08.2020, выставление регрессных требований в части выплаченного транша по договору банковской гарантии 16/БГ-2915 от 23.09.2016, ООО «НТС» находится в стадии банкротства (1 443 310,17 руб.) - 1 443 310,17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24635A0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1413F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17730F2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E1413F" w:rsidRPr="00E1413F">
        <w:rPr>
          <w:rFonts w:ascii="Times New Roman CYR" w:hAnsi="Times New Roman CYR" w:cs="Times New Roman CYR"/>
          <w:b/>
          <w:bCs/>
          <w:color w:val="000000"/>
        </w:rPr>
        <w:t>28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BF0064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E1413F" w:rsidRPr="00E1413F">
        <w:rPr>
          <w:b/>
          <w:bCs/>
          <w:color w:val="000000"/>
        </w:rPr>
        <w:t>28 декабря</w:t>
      </w:r>
      <w:r w:rsidR="00E1413F">
        <w:rPr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E1413F" w:rsidRPr="00E1413F">
        <w:rPr>
          <w:b/>
          <w:bCs/>
          <w:color w:val="000000"/>
        </w:rPr>
        <w:t>21 февраля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E1413F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6AC1C83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E1413F" w:rsidRPr="00E13D66">
        <w:rPr>
          <w:b/>
          <w:bCs/>
          <w:color w:val="000000"/>
        </w:rPr>
        <w:t>16 ноября</w:t>
      </w:r>
      <w:r w:rsidR="00E12685" w:rsidRPr="00E13D66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E1413F" w:rsidRPr="00E1413F">
        <w:rPr>
          <w:b/>
          <w:bCs/>
          <w:color w:val="000000"/>
        </w:rPr>
        <w:t>10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E1413F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258931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E1413F">
        <w:rPr>
          <w:b/>
          <w:bCs/>
          <w:color w:val="000000"/>
        </w:rPr>
        <w:t>25 февраля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E1413F">
        <w:rPr>
          <w:b/>
          <w:bCs/>
          <w:color w:val="000000"/>
        </w:rPr>
        <w:t>06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28A5385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E1413F" w:rsidRPr="00E1413F">
        <w:rPr>
          <w:b/>
          <w:bCs/>
          <w:color w:val="000000"/>
        </w:rPr>
        <w:t>25 февраля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656F5944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37D0EFF2" w14:textId="77777777" w:rsidR="00E1413F" w:rsidRPr="00E1413F" w:rsidRDefault="00E1413F" w:rsidP="00E141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1413F">
        <w:rPr>
          <w:color w:val="000000"/>
        </w:rPr>
        <w:t>с 25 февраля 2022 г. по 11 апреля 2022 г. - в размере начальной цены продажи лотов;</w:t>
      </w:r>
    </w:p>
    <w:p w14:paraId="6591E67C" w14:textId="77777777" w:rsidR="00E1413F" w:rsidRPr="00E1413F" w:rsidRDefault="00E1413F" w:rsidP="00E141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1413F">
        <w:rPr>
          <w:color w:val="000000"/>
        </w:rPr>
        <w:t>с 12 апреля 2022 г. по 18 апреля 2022 г. - в размере 94,50% от начальной цены продажи лотов;</w:t>
      </w:r>
    </w:p>
    <w:p w14:paraId="29441F81" w14:textId="77777777" w:rsidR="00E1413F" w:rsidRPr="00E1413F" w:rsidRDefault="00E1413F" w:rsidP="00E141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1413F">
        <w:rPr>
          <w:color w:val="000000"/>
        </w:rPr>
        <w:t>с 19 апреля 2022 г. по 25 апреля 2022 г. - в размере 89,00% от начальной цены продажи лотов;</w:t>
      </w:r>
    </w:p>
    <w:p w14:paraId="35796664" w14:textId="77777777" w:rsidR="00E1413F" w:rsidRPr="00E1413F" w:rsidRDefault="00E1413F" w:rsidP="00E141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1413F">
        <w:rPr>
          <w:color w:val="000000"/>
        </w:rPr>
        <w:t>с 26 апреля 2022 г. по 02 мая 2022 г. - в размере 83,50% от начальной цены продажи лотов;</w:t>
      </w:r>
    </w:p>
    <w:p w14:paraId="0D59CB98" w14:textId="77777777" w:rsidR="00E1413F" w:rsidRPr="00E1413F" w:rsidRDefault="00E1413F" w:rsidP="00E141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1413F">
        <w:rPr>
          <w:color w:val="000000"/>
        </w:rPr>
        <w:t>с 03 мая 2022 г. по 09 мая 2022 г. - в размере 78,00% от начальной цены продажи лотов;</w:t>
      </w:r>
    </w:p>
    <w:p w14:paraId="48E441B6" w14:textId="77777777" w:rsidR="00E1413F" w:rsidRPr="00E1413F" w:rsidRDefault="00E1413F" w:rsidP="00E141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1413F">
        <w:rPr>
          <w:color w:val="000000"/>
        </w:rPr>
        <w:t>с 10 мая 2022 г. по 16 мая 2022 г. - в размере 72,50% от начальной цены продажи лотов;</w:t>
      </w:r>
    </w:p>
    <w:p w14:paraId="77B9C57F" w14:textId="77777777" w:rsidR="00E1413F" w:rsidRPr="00E1413F" w:rsidRDefault="00E1413F" w:rsidP="00E141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1413F">
        <w:rPr>
          <w:color w:val="000000"/>
        </w:rPr>
        <w:t>с 17 мая 2022 г. по 23 мая 2022 г. - в размере 67,00% от начальной цены продажи лотов;</w:t>
      </w:r>
    </w:p>
    <w:p w14:paraId="2CDA85EF" w14:textId="77777777" w:rsidR="00E1413F" w:rsidRPr="00E1413F" w:rsidRDefault="00E1413F" w:rsidP="00E141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1413F">
        <w:rPr>
          <w:color w:val="000000"/>
        </w:rPr>
        <w:t>с 24 мая 2022 г. по 30 мая 2022 г. - в размере 61,50% от начальной цены продажи лотов;</w:t>
      </w:r>
    </w:p>
    <w:p w14:paraId="7BC0629C" w14:textId="1EBE0DC9" w:rsidR="00E1413F" w:rsidRDefault="00E1413F" w:rsidP="00E141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1413F">
        <w:rPr>
          <w:color w:val="000000"/>
        </w:rPr>
        <w:t>с 31 мая 2022 г. по 06 июня 2022 г. - в размере 56,00% от начальной цены продажи лотов</w:t>
      </w:r>
      <w:r>
        <w:rPr>
          <w:color w:val="000000"/>
        </w:rPr>
        <w:t>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29C6B9F5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9421D0">
        <w:rPr>
          <w:rFonts w:ascii="Times New Roman" w:hAnsi="Times New Roman" w:cs="Times New Roman"/>
          <w:sz w:val="24"/>
          <w:szCs w:val="24"/>
        </w:rPr>
        <w:t>09-00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9421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16-00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9421D0" w:rsidRPr="009421D0">
        <w:rPr>
          <w:rFonts w:ascii="Times New Roman" w:hAnsi="Times New Roman" w:cs="Times New Roman"/>
          <w:sz w:val="24"/>
          <w:szCs w:val="24"/>
        </w:rPr>
        <w:t>г. Москва</w:t>
      </w:r>
      <w:r w:rsidR="009421D0">
        <w:rPr>
          <w:rFonts w:ascii="Times New Roman" w:hAnsi="Times New Roman" w:cs="Times New Roman"/>
          <w:sz w:val="24"/>
          <w:szCs w:val="24"/>
        </w:rPr>
        <w:t xml:space="preserve">, Павелецкая наб., д. 8, тел. +7(495)781-00-00, доб. 251; у ОТ: </w:t>
      </w:r>
      <w:r w:rsidR="009421D0" w:rsidRPr="009421D0">
        <w:rPr>
          <w:rFonts w:ascii="Times New Roman" w:hAnsi="Times New Roman" w:cs="Times New Roman"/>
          <w:sz w:val="24"/>
          <w:szCs w:val="24"/>
        </w:rPr>
        <w:t>8(812)334-20-50 (с 9.00 до 18.00 по Московскому времени в будние дни)</w:t>
      </w:r>
      <w:r w:rsidR="009421D0">
        <w:rPr>
          <w:rFonts w:ascii="Times New Roman" w:hAnsi="Times New Roman" w:cs="Times New Roman"/>
          <w:sz w:val="24"/>
          <w:szCs w:val="24"/>
        </w:rPr>
        <w:t xml:space="preserve"> </w:t>
      </w:r>
      <w:r w:rsidR="009421D0" w:rsidRPr="009421D0">
        <w:rPr>
          <w:rFonts w:ascii="Times New Roman" w:hAnsi="Times New Roman" w:cs="Times New Roman"/>
          <w:sz w:val="24"/>
          <w:szCs w:val="24"/>
        </w:rPr>
        <w:t>informmsk@auction-house.ru</w:t>
      </w:r>
      <w:r w:rsidR="009421D0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130BFB"/>
    <w:rsid w:val="0015099D"/>
    <w:rsid w:val="001F039D"/>
    <w:rsid w:val="002C312D"/>
    <w:rsid w:val="00365722"/>
    <w:rsid w:val="00467D6B"/>
    <w:rsid w:val="004F4360"/>
    <w:rsid w:val="00564010"/>
    <w:rsid w:val="00637A0F"/>
    <w:rsid w:val="006B43E3"/>
    <w:rsid w:val="0070175B"/>
    <w:rsid w:val="007229EA"/>
    <w:rsid w:val="00722ECA"/>
    <w:rsid w:val="00865FD7"/>
    <w:rsid w:val="008A37E3"/>
    <w:rsid w:val="00914D34"/>
    <w:rsid w:val="009421D0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9585C"/>
    <w:rsid w:val="00CC4630"/>
    <w:rsid w:val="00D57DB3"/>
    <w:rsid w:val="00D62667"/>
    <w:rsid w:val="00DB0166"/>
    <w:rsid w:val="00E12685"/>
    <w:rsid w:val="00E13D66"/>
    <w:rsid w:val="00E1413F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4D2487A-3696-4495-94AB-A274F4B5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2160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2021-11-09T07:03:00Z</dcterms:created>
  <dcterms:modified xsi:type="dcterms:W3CDTF">2021-11-09T07:44:00Z</dcterms:modified>
</cp:coreProperties>
</file>