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B51AC" w14:textId="77777777" w:rsidR="00F17F81" w:rsidRDefault="00F17F81" w:rsidP="00F17F81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5C590382" w14:textId="77777777" w:rsidR="00F17F81" w:rsidRDefault="00F17F81" w:rsidP="00F17F81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НЕДВИЖИМОГО ИМУЩЕСТВА </w:t>
      </w:r>
    </w:p>
    <w:p w14:paraId="5DE86BC4" w14:textId="77777777" w:rsidR="00F17F81" w:rsidRDefault="00F17F81" w:rsidP="00F17F81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387B1A5E" w14:textId="53026C23" w:rsidR="00F17F81" w:rsidRDefault="00F17F81" w:rsidP="00F17F8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 xml:space="preserve">   «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__» ____________2021 года</w:t>
      </w:r>
    </w:p>
    <w:p w14:paraId="65AF4BA8" w14:textId="77777777" w:rsidR="00F17F81" w:rsidRDefault="00F17F81" w:rsidP="00F17F8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10F65F20" w14:textId="77777777" w:rsidR="00F17F81" w:rsidRDefault="00F17F81" w:rsidP="00F17F8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6AC021A" w14:textId="77777777" w:rsidR="00F17F81" w:rsidRPr="002D36F1" w:rsidRDefault="00F17F81" w:rsidP="00F17F81">
      <w:pPr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Г</w:t>
      </w:r>
      <w:r w:rsidRPr="00E32FA4">
        <w:rPr>
          <w:rFonts w:ascii="Times New Roman" w:hAnsi="Times New Roman" w:cs="Times New Roman"/>
          <w:b/>
          <w:sz w:val="22"/>
          <w:szCs w:val="22"/>
          <w:lang w:val="ru-RU"/>
        </w:rPr>
        <w:t>ражданин РФ Федоров Евгений Ростиславович</w:t>
      </w:r>
      <w:r w:rsidRPr="0048325E">
        <w:rPr>
          <w:rFonts w:ascii="Times New Roman" w:hAnsi="Times New Roman" w:cs="Times New Roman"/>
          <w:b/>
          <w:sz w:val="22"/>
          <w:szCs w:val="22"/>
          <w:lang w:val="ru-RU"/>
        </w:rPr>
        <w:t xml:space="preserve">, </w:t>
      </w:r>
      <w:r w:rsidRPr="006D4D58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07.02.1973 </w:t>
      </w:r>
      <w:r w:rsidRPr="000D47F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года рождения, место рождения: </w:t>
      </w:r>
      <w:r w:rsidRPr="00804F3A">
        <w:rPr>
          <w:rFonts w:ascii="Times New Roman" w:hAnsi="Times New Roman" w:cs="Times New Roman"/>
          <w:bCs/>
          <w:sz w:val="22"/>
          <w:szCs w:val="22"/>
          <w:lang w:val="ru-RU"/>
        </w:rPr>
        <w:t>г.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 </w:t>
      </w:r>
      <w:r w:rsidRPr="00804F3A">
        <w:rPr>
          <w:rFonts w:ascii="Times New Roman" w:hAnsi="Times New Roman" w:cs="Times New Roman"/>
          <w:bCs/>
          <w:sz w:val="22"/>
          <w:szCs w:val="22"/>
          <w:lang w:val="ru-RU"/>
        </w:rPr>
        <w:t>Краснодар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 w:rsidRPr="0048325E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паспорт серии _______ номер __________, выдан ___________, дата выдачи ____________,  зарегистрированн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ый</w:t>
      </w:r>
      <w:r w:rsidRPr="0048325E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по адресу: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_______________________</w:t>
      </w:r>
      <w:r w:rsidRPr="0048325E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r w:rsidRPr="00390CC1">
        <w:rPr>
          <w:rFonts w:ascii="Times New Roman" w:hAnsi="Times New Roman" w:cs="Times New Roman"/>
          <w:bCs/>
          <w:sz w:val="22"/>
          <w:szCs w:val="22"/>
          <w:lang w:val="ru-RU"/>
        </w:rPr>
        <w:t>ИНН 231111077277, СНИЛС 050-475-122 27</w:t>
      </w:r>
      <w:r w:rsidRPr="0048325E">
        <w:rPr>
          <w:rFonts w:ascii="Times New Roman" w:hAnsi="Times New Roman" w:cs="Times New Roman"/>
          <w:bCs/>
          <w:sz w:val="22"/>
          <w:szCs w:val="22"/>
          <w:lang w:val="ru-RU"/>
        </w:rPr>
        <w:t>, именуем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ый</w:t>
      </w:r>
      <w:r w:rsidRPr="0048325E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в дальнейшем «</w:t>
      </w:r>
      <w:r w:rsidRPr="0048325E">
        <w:rPr>
          <w:rFonts w:ascii="Times New Roman" w:hAnsi="Times New Roman" w:cs="Times New Roman"/>
          <w:b/>
          <w:sz w:val="22"/>
          <w:szCs w:val="22"/>
          <w:lang w:val="ru-RU"/>
        </w:rPr>
        <w:t>Продавец</w:t>
      </w:r>
      <w:r w:rsidRPr="0048325E">
        <w:rPr>
          <w:rFonts w:ascii="Times New Roman" w:hAnsi="Times New Roman" w:cs="Times New Roman"/>
          <w:bCs/>
          <w:sz w:val="22"/>
          <w:szCs w:val="22"/>
          <w:lang w:val="ru-RU"/>
        </w:rPr>
        <w:t>», «</w:t>
      </w:r>
      <w:r w:rsidRPr="0048325E">
        <w:rPr>
          <w:rFonts w:ascii="Times New Roman" w:hAnsi="Times New Roman" w:cs="Times New Roman"/>
          <w:b/>
          <w:sz w:val="22"/>
          <w:szCs w:val="22"/>
          <w:lang w:val="ru-RU"/>
        </w:rPr>
        <w:t>Должник</w:t>
      </w:r>
      <w:r w:rsidRPr="0048325E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», в лице </w:t>
      </w:r>
      <w:r w:rsidRPr="0048325E">
        <w:rPr>
          <w:rFonts w:ascii="Times New Roman" w:hAnsi="Times New Roman" w:cs="Times New Roman"/>
          <w:b/>
          <w:sz w:val="22"/>
          <w:szCs w:val="22"/>
          <w:lang w:val="ru-RU"/>
        </w:rPr>
        <w:t>финансового управляющего</w:t>
      </w:r>
      <w:r w:rsidRPr="009358D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EA726C">
        <w:rPr>
          <w:rFonts w:ascii="Times New Roman" w:hAnsi="Times New Roman" w:cs="Times New Roman"/>
          <w:b/>
          <w:sz w:val="22"/>
          <w:szCs w:val="22"/>
          <w:lang w:val="ru-RU"/>
        </w:rPr>
        <w:t>Савченко Валентина Александровича</w:t>
      </w:r>
      <w:r w:rsidRPr="00EA726C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(ИНН 890403490501, СНИЛС 028-845-948 01, рег. номер в реестре 17864),</w:t>
      </w:r>
      <w:r w:rsidRPr="0055278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784212">
        <w:rPr>
          <w:rFonts w:ascii="Times New Roman" w:hAnsi="Times New Roman" w:cs="Times New Roman"/>
          <w:bCs/>
          <w:sz w:val="22"/>
          <w:szCs w:val="22"/>
          <w:lang w:val="ru-RU"/>
        </w:rPr>
        <w:t>член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а</w:t>
      </w:r>
      <w:r w:rsidRPr="00784212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Союза арбитражных управляющих "Саморегулируемая организация "ДЕЛО" (ИНН 5010029544, ОГРН 1035002205919, адрес местонахождения: 105082, г. Москва, </w:t>
      </w:r>
      <w:proofErr w:type="spellStart"/>
      <w:r w:rsidRPr="00784212">
        <w:rPr>
          <w:rFonts w:ascii="Times New Roman" w:hAnsi="Times New Roman" w:cs="Times New Roman"/>
          <w:bCs/>
          <w:sz w:val="22"/>
          <w:szCs w:val="22"/>
          <w:lang w:val="ru-RU"/>
        </w:rPr>
        <w:t>Балакиревский</w:t>
      </w:r>
      <w:proofErr w:type="spellEnd"/>
      <w:r w:rsidRPr="00784212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пер., 19) </w:t>
      </w:r>
      <w:r w:rsidRPr="0055278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действующего на основании решения </w:t>
      </w:r>
      <w:r w:rsidRPr="00600041">
        <w:rPr>
          <w:rFonts w:ascii="Times New Roman" w:hAnsi="Times New Roman" w:cs="Times New Roman"/>
          <w:bCs/>
          <w:sz w:val="22"/>
          <w:szCs w:val="22"/>
          <w:lang w:val="ru-RU"/>
        </w:rPr>
        <w:t>Арбитражного суда Краснодарского края от 04.02.2020 по делу № А32-20327/2019-4/76-Б</w:t>
      </w:r>
      <w:r w:rsidRPr="00552789"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 w:rsidRPr="002D36F1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 w:rsidRPr="002D36F1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стороны, и  </w:t>
      </w:r>
    </w:p>
    <w:p w14:paraId="1FD9711F" w14:textId="77777777" w:rsidR="00F17F81" w:rsidRPr="002D36F1" w:rsidRDefault="00F17F81" w:rsidP="00F17F81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 w:rsidRPr="002D36F1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 w:rsidRPr="002D36F1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Pr="002D36F1">
        <w:rPr>
          <w:rFonts w:ascii="Times New Roman" w:hAnsi="Times New Roman" w:cs="Times New Roman"/>
          <w:sz w:val="22"/>
          <w:szCs w:val="22"/>
          <w:lang w:val="ru-RU"/>
        </w:rPr>
        <w:t xml:space="preserve"> на основании </w:t>
      </w:r>
      <w:r w:rsidRPr="002D36F1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Протокола №_______ от____________ о результатах открытых торгов по продаже имущества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Должника</w:t>
      </w:r>
      <w:r w:rsidRPr="002D36F1"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73D56549" w14:textId="77777777" w:rsidR="00F17F81" w:rsidRPr="002D36F1" w:rsidRDefault="00F17F81" w:rsidP="00F17F8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C9B961B" w14:textId="77777777" w:rsidR="00F17F81" w:rsidRDefault="00F17F81" w:rsidP="00F17F8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57DA7BEC" w14:textId="77777777" w:rsidR="00F17F81" w:rsidRPr="00CD12A6" w:rsidRDefault="00F17F81" w:rsidP="00F17F8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73D0FF12" w14:textId="77777777" w:rsidR="00F17F81" w:rsidRDefault="00F17F81" w:rsidP="00F17F8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1.2. Под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ом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в настоящем Договоре Стороны понимают:</w:t>
      </w:r>
    </w:p>
    <w:p w14:paraId="33D65CC9" w14:textId="77777777" w:rsidR="00F17F81" w:rsidRDefault="00F17F81" w:rsidP="00F17F8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________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</w:t>
      </w:r>
    </w:p>
    <w:p w14:paraId="41B25F9D" w14:textId="77777777" w:rsidR="00F17F81" w:rsidRDefault="00F17F81" w:rsidP="00F17F8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Ограничения (обременения)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Объекта:_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______________________</w:t>
      </w:r>
    </w:p>
    <w:p w14:paraId="730AE6A5" w14:textId="77777777" w:rsidR="00F17F81" w:rsidRPr="00B9628F" w:rsidRDefault="00F17F81" w:rsidP="00F17F81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043F3544" w14:textId="77777777" w:rsidR="00F17F81" w:rsidRPr="00CD12A6" w:rsidRDefault="00F17F81" w:rsidP="00F17F8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1.3. Указанны</w:t>
      </w:r>
      <w:r>
        <w:rPr>
          <w:rFonts w:ascii="Times New Roman" w:hAnsi="Times New Roman" w:cs="Times New Roman"/>
          <w:sz w:val="22"/>
          <w:szCs w:val="22"/>
          <w:lang w:val="ru-RU"/>
        </w:rPr>
        <w:t>й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в п. 1.2. настоящего Договора Объект Покупатель приобретает по итогам открытых торгов в рамках </w:t>
      </w:r>
      <w:r>
        <w:rPr>
          <w:rFonts w:ascii="Times New Roman" w:hAnsi="Times New Roman" w:cs="Times New Roman"/>
          <w:sz w:val="22"/>
          <w:szCs w:val="22"/>
          <w:lang w:val="ru-RU"/>
        </w:rPr>
        <w:t>процедуры реализации имущества гражданина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, осуществляемого в отношении Должника, согласно Протокола №___ о результатах проведения открытых торгов от _</w:t>
      </w:r>
      <w:r>
        <w:rPr>
          <w:rFonts w:ascii="Times New Roman" w:hAnsi="Times New Roman" w:cs="Times New Roman"/>
          <w:sz w:val="22"/>
          <w:szCs w:val="22"/>
          <w:lang w:val="ru-RU"/>
        </w:rPr>
        <w:t>______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20_____ года.  </w:t>
      </w:r>
    </w:p>
    <w:p w14:paraId="07EB25C8" w14:textId="77777777" w:rsidR="00F17F81" w:rsidRPr="00CD12A6" w:rsidRDefault="00F17F81" w:rsidP="00F17F8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</w:t>
      </w:r>
      <w:r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218-ФЗ "О государственной регистрации недвижимости".</w:t>
      </w:r>
    </w:p>
    <w:p w14:paraId="63152659" w14:textId="77777777" w:rsidR="00F17F81" w:rsidRPr="00CD12A6" w:rsidRDefault="00F17F81" w:rsidP="00F17F8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1.5. Право собственности на Объект у Должника прекращается и возникает у </w:t>
      </w:r>
      <w:proofErr w:type="gramStart"/>
      <w:r w:rsidRPr="00CD12A6">
        <w:rPr>
          <w:rFonts w:ascii="Times New Roman" w:hAnsi="Times New Roman" w:cs="Times New Roman"/>
          <w:sz w:val="22"/>
          <w:szCs w:val="22"/>
          <w:lang w:val="ru-RU"/>
        </w:rPr>
        <w:t>Покупателя  с</w:t>
      </w:r>
      <w:proofErr w:type="gramEnd"/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момента государственной регистрации перехода права собственности на Объект после полной оплаты цены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 в соответствии с условиями настоящего Договора. </w:t>
      </w:r>
    </w:p>
    <w:p w14:paraId="3D6D031E" w14:textId="77777777" w:rsidR="00F17F81" w:rsidRDefault="00F17F81" w:rsidP="00F17F8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1.6. Право залога, зарегистрированное за залогодержателем </w:t>
      </w:r>
      <w:r w:rsidRPr="00D05A9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КБ «Европейский трастовый банк» (ЗАО) 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на продаваемое Имущество, прекращается настоящей реализацией данного Имущества на открытых торгах в рамках </w:t>
      </w:r>
      <w:r w:rsidRPr="007D176D">
        <w:rPr>
          <w:rFonts w:ascii="Times New Roman" w:hAnsi="Times New Roman" w:cs="Times New Roman"/>
          <w:sz w:val="22"/>
          <w:szCs w:val="22"/>
          <w:lang w:val="ru-RU"/>
        </w:rPr>
        <w:t>процедуры реализации имущества гражданина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, осуществляемого в отношении Должника.</w:t>
      </w:r>
    </w:p>
    <w:p w14:paraId="1A1D6720" w14:textId="77777777" w:rsidR="00F17F81" w:rsidRDefault="00F17F81" w:rsidP="00F17F8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1.7. Имущество продается на основании ст. 139 Федерального закона «О несостоятельности (банкротстве)» от 26.10.2002 </w:t>
      </w:r>
      <w:r w:rsidRPr="007B7C51">
        <w:rPr>
          <w:rFonts w:ascii="Times New Roman" w:hAnsi="Times New Roman" w:cs="Times New Roman"/>
          <w:sz w:val="22"/>
          <w:szCs w:val="22"/>
          <w:lang w:val="ru-RU"/>
        </w:rPr>
        <w:t xml:space="preserve">№ 127-ФЗ в соответствии с </w:t>
      </w:r>
      <w:r w:rsidRPr="002E4974">
        <w:rPr>
          <w:rFonts w:ascii="Times New Roman" w:hAnsi="Times New Roman" w:cs="Times New Roman"/>
          <w:sz w:val="22"/>
          <w:szCs w:val="22"/>
          <w:lang w:val="ru-RU"/>
        </w:rPr>
        <w:t xml:space="preserve">Положением </w:t>
      </w:r>
      <w:r>
        <w:rPr>
          <w:rFonts w:ascii="Times New Roman" w:hAnsi="Times New Roman" w:cs="Times New Roman"/>
          <w:sz w:val="22"/>
          <w:szCs w:val="22"/>
          <w:lang w:val="ru-RU"/>
        </w:rPr>
        <w:t>о</w:t>
      </w:r>
      <w:r w:rsidRPr="002E497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порядке, сроках и условиях реализации имущества </w:t>
      </w:r>
      <w:r w:rsidRPr="00C00183">
        <w:rPr>
          <w:rFonts w:ascii="Times New Roman" w:hAnsi="Times New Roman" w:cs="Times New Roman"/>
          <w:sz w:val="22"/>
          <w:szCs w:val="22"/>
          <w:lang w:val="ru-RU"/>
        </w:rPr>
        <w:t>Федоров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C00183">
        <w:rPr>
          <w:rFonts w:ascii="Times New Roman" w:hAnsi="Times New Roman" w:cs="Times New Roman"/>
          <w:sz w:val="22"/>
          <w:szCs w:val="22"/>
          <w:lang w:val="ru-RU"/>
        </w:rPr>
        <w:t xml:space="preserve"> Евгени</w:t>
      </w:r>
      <w:r>
        <w:rPr>
          <w:rFonts w:ascii="Times New Roman" w:hAnsi="Times New Roman" w:cs="Times New Roman"/>
          <w:sz w:val="22"/>
          <w:szCs w:val="22"/>
          <w:lang w:val="ru-RU"/>
        </w:rPr>
        <w:t>я</w:t>
      </w:r>
      <w:r w:rsidRPr="00C00183">
        <w:rPr>
          <w:rFonts w:ascii="Times New Roman" w:hAnsi="Times New Roman" w:cs="Times New Roman"/>
          <w:sz w:val="22"/>
          <w:szCs w:val="22"/>
          <w:lang w:val="ru-RU"/>
        </w:rPr>
        <w:t xml:space="preserve"> Ростиславович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A150F4">
        <w:rPr>
          <w:rFonts w:ascii="Times New Roman" w:hAnsi="Times New Roman" w:cs="Times New Roman"/>
          <w:sz w:val="22"/>
          <w:szCs w:val="22"/>
          <w:lang w:val="ru-RU"/>
        </w:rPr>
        <w:t>,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являющегося предметом залога КБ «Европейский трастовый банк» (ЗАО)</w:t>
      </w:r>
      <w:r w:rsidRPr="00A150F4">
        <w:rPr>
          <w:rFonts w:ascii="Times New Roman" w:hAnsi="Times New Roman" w:cs="Times New Roman"/>
          <w:sz w:val="22"/>
          <w:szCs w:val="22"/>
          <w:lang w:val="ru-RU"/>
        </w:rPr>
        <w:t xml:space="preserve"> (далее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- </w:t>
      </w:r>
      <w:r w:rsidRPr="00A150F4">
        <w:rPr>
          <w:rFonts w:ascii="Times New Roman" w:hAnsi="Times New Roman" w:cs="Times New Roman"/>
          <w:sz w:val="22"/>
          <w:szCs w:val="22"/>
          <w:lang w:val="ru-RU"/>
        </w:rPr>
        <w:t>Залоговый кредитор), утвержденное Залогов</w:t>
      </w:r>
      <w:r>
        <w:rPr>
          <w:rFonts w:ascii="Times New Roman" w:hAnsi="Times New Roman" w:cs="Times New Roman"/>
          <w:sz w:val="22"/>
          <w:szCs w:val="22"/>
          <w:lang w:val="ru-RU"/>
        </w:rPr>
        <w:t>ым</w:t>
      </w:r>
      <w:r w:rsidRPr="00A150F4">
        <w:rPr>
          <w:rFonts w:ascii="Times New Roman" w:hAnsi="Times New Roman" w:cs="Times New Roman"/>
          <w:sz w:val="22"/>
          <w:szCs w:val="22"/>
          <w:lang w:val="ru-RU"/>
        </w:rPr>
        <w:t xml:space="preserve"> кредитор</w:t>
      </w:r>
      <w:r>
        <w:rPr>
          <w:rFonts w:ascii="Times New Roman" w:hAnsi="Times New Roman" w:cs="Times New Roman"/>
          <w:sz w:val="22"/>
          <w:szCs w:val="22"/>
          <w:lang w:val="ru-RU"/>
        </w:rPr>
        <w:t>ом</w:t>
      </w:r>
      <w:r w:rsidRPr="00A150F4">
        <w:rPr>
          <w:rFonts w:ascii="Times New Roman" w:hAnsi="Times New Roman" w:cs="Times New Roman"/>
          <w:sz w:val="22"/>
          <w:szCs w:val="22"/>
          <w:lang w:val="ru-RU"/>
        </w:rPr>
        <w:t xml:space="preserve"> в лице </w:t>
      </w:r>
      <w:r>
        <w:rPr>
          <w:rFonts w:ascii="Times New Roman" w:hAnsi="Times New Roman" w:cs="Times New Roman"/>
          <w:sz w:val="22"/>
          <w:szCs w:val="22"/>
          <w:lang w:val="ru-RU"/>
        </w:rPr>
        <w:t>представителя ликвидатора</w:t>
      </w:r>
      <w:r w:rsidRPr="00A150F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8170FD">
        <w:rPr>
          <w:rFonts w:ascii="Times New Roman" w:hAnsi="Times New Roman" w:cs="Times New Roman"/>
          <w:sz w:val="22"/>
          <w:szCs w:val="22"/>
          <w:lang w:val="ru-RU"/>
        </w:rPr>
        <w:t xml:space="preserve">КБ «Европейский трастовый банк» (ЗАО) </w:t>
      </w:r>
      <w:r w:rsidRPr="00A150F4">
        <w:rPr>
          <w:rFonts w:ascii="Times New Roman" w:hAnsi="Times New Roman" w:cs="Times New Roman"/>
          <w:sz w:val="22"/>
          <w:szCs w:val="22"/>
          <w:lang w:val="ru-RU"/>
        </w:rPr>
        <w:t>от 1</w:t>
      </w:r>
      <w:r>
        <w:rPr>
          <w:rFonts w:ascii="Times New Roman" w:hAnsi="Times New Roman" w:cs="Times New Roman"/>
          <w:sz w:val="22"/>
          <w:szCs w:val="22"/>
          <w:lang w:val="ru-RU"/>
        </w:rPr>
        <w:t>6</w:t>
      </w:r>
      <w:r w:rsidRPr="00A150F4">
        <w:rPr>
          <w:rFonts w:ascii="Times New Roman" w:hAnsi="Times New Roman" w:cs="Times New Roman"/>
          <w:sz w:val="22"/>
          <w:szCs w:val="22"/>
          <w:lang w:val="ru-RU"/>
        </w:rPr>
        <w:t>.0</w:t>
      </w:r>
      <w:r>
        <w:rPr>
          <w:rFonts w:ascii="Times New Roman" w:hAnsi="Times New Roman" w:cs="Times New Roman"/>
          <w:sz w:val="22"/>
          <w:szCs w:val="22"/>
          <w:lang w:val="ru-RU"/>
        </w:rPr>
        <w:t>4</w:t>
      </w:r>
      <w:r w:rsidRPr="00A150F4">
        <w:rPr>
          <w:rFonts w:ascii="Times New Roman" w:hAnsi="Times New Roman" w:cs="Times New Roman"/>
          <w:sz w:val="22"/>
          <w:szCs w:val="22"/>
          <w:lang w:val="ru-RU"/>
        </w:rPr>
        <w:t>.2021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, определением Арбитражного суда </w:t>
      </w:r>
      <w:r w:rsidRPr="00281128">
        <w:rPr>
          <w:rFonts w:ascii="Times New Roman" w:hAnsi="Times New Roman" w:cs="Times New Roman"/>
          <w:sz w:val="22"/>
          <w:szCs w:val="22"/>
          <w:lang w:val="ru-RU"/>
        </w:rPr>
        <w:t>Краснодарского края от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29.04.2021 по делу № </w:t>
      </w:r>
      <w:r w:rsidRPr="00970655">
        <w:rPr>
          <w:rFonts w:ascii="Times New Roman" w:hAnsi="Times New Roman" w:cs="Times New Roman"/>
          <w:sz w:val="22"/>
          <w:szCs w:val="22"/>
          <w:lang w:val="ru-RU"/>
        </w:rPr>
        <w:t>А32-20327/2019-4/76-Б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7509E634" w14:textId="77777777" w:rsidR="00F17F81" w:rsidRDefault="00F17F81" w:rsidP="00F17F8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17D13FD8" w14:textId="77777777" w:rsidR="00F17F81" w:rsidRDefault="00F17F81" w:rsidP="00F17F8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2.1. Общая стоимость имущества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 xml:space="preserve">составляет </w:t>
      </w:r>
      <w:r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</w:t>
      </w:r>
      <w:proofErr w:type="gramEnd"/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(___________) рублей __ коп. НДС не облагается.</w:t>
      </w:r>
    </w:p>
    <w:p w14:paraId="518B0B1F" w14:textId="77777777" w:rsidR="00F17F81" w:rsidRDefault="00F17F81" w:rsidP="00F17F8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2.2. 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>Внесенный Покупателем задаток для участия в торгах по продаже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в размере __________________ (___________________________________) рублей засчитывается в счёт оплаты приобретаемого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по настоящему Договору.</w:t>
      </w:r>
    </w:p>
    <w:p w14:paraId="5E36934E" w14:textId="77777777" w:rsidR="00F17F81" w:rsidRDefault="00F17F81" w:rsidP="00F17F81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2.3.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за вычетом суммы уплаченного на расчетный счет Должника задатка, на специальный банковский счет Продавца:_____________________________________________________________________________</w:t>
      </w:r>
    </w:p>
    <w:p w14:paraId="6EBDF884" w14:textId="77777777" w:rsidR="00F17F81" w:rsidRDefault="00F17F81" w:rsidP="00F17F8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2.4.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п.п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>. 2.1. и 2.3. настоящего Договора.</w:t>
      </w:r>
    </w:p>
    <w:p w14:paraId="08F3D059" w14:textId="77777777" w:rsidR="00F17F81" w:rsidRDefault="00F17F81" w:rsidP="00F17F8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2.5.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0C8CAB7F" w14:textId="77777777" w:rsidR="00F17F81" w:rsidRDefault="00F17F81" w:rsidP="00F17F8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B9BCD5B" w14:textId="77777777" w:rsidR="00F17F81" w:rsidRDefault="00F17F81" w:rsidP="00F17F8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7321C198" w14:textId="77777777" w:rsidR="00F17F81" w:rsidRDefault="00F17F81" w:rsidP="00F17F8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710CE47E" w14:textId="77777777" w:rsidR="00F17F81" w:rsidRDefault="00F17F81" w:rsidP="00F17F8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____________________________________________________________________________.</w:t>
      </w:r>
    </w:p>
    <w:p w14:paraId="16A6B4C8" w14:textId="77777777" w:rsidR="00F17F81" w:rsidRDefault="00F17F81" w:rsidP="00F17F8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14720BA4" w14:textId="77777777" w:rsidR="00F17F81" w:rsidRDefault="00F17F81" w:rsidP="00F17F8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3.3.   Передача Имущества должна быть осуществлена в течение _________ рабочих дней со дня его полной оплаты.</w:t>
      </w:r>
    </w:p>
    <w:p w14:paraId="763541C8" w14:textId="77777777" w:rsidR="00F17F81" w:rsidRDefault="00F17F81" w:rsidP="00F17F8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74298020" w14:textId="77777777" w:rsidR="00F17F81" w:rsidRPr="00F94E4A" w:rsidRDefault="00F17F81" w:rsidP="00F17F8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3.5. </w:t>
      </w:r>
      <w:r w:rsidRPr="00F94E4A">
        <w:rPr>
          <w:rFonts w:ascii="Times New Roman" w:hAnsi="Times New Roman" w:cs="Times New Roman"/>
          <w:sz w:val="22"/>
          <w:szCs w:val="22"/>
          <w:lang w:val="ru-RU"/>
        </w:rPr>
        <w:t>Принятое покупателем Имущество возврату не подлежит. Продавец и АО «РАД» (ОГРН1097847233351, ИНН 7838430413) (далее - Организатор торгов) не несут ответственности за качество проданного Имущества.</w:t>
      </w:r>
    </w:p>
    <w:p w14:paraId="7725502C" w14:textId="77777777" w:rsidR="00F17F81" w:rsidRPr="00F94E4A" w:rsidRDefault="00F17F81" w:rsidP="00F17F81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3.6.</w:t>
      </w:r>
      <w:r w:rsidRPr="00F94E4A">
        <w:rPr>
          <w:rFonts w:ascii="Times New Roman" w:hAnsi="Times New Roman"/>
          <w:sz w:val="22"/>
          <w:szCs w:val="22"/>
          <w:lang w:val="ru-RU"/>
        </w:rPr>
        <w:t xml:space="preserve">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6D818E42" w14:textId="77777777" w:rsidR="00F17F81" w:rsidRPr="00F94E4A" w:rsidRDefault="00F17F81" w:rsidP="00F17F8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E3B77EF" w14:textId="77777777" w:rsidR="00F17F81" w:rsidRPr="00F94E4A" w:rsidRDefault="00F17F81" w:rsidP="00F17F8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6A74CC56" w14:textId="77777777" w:rsidR="00F17F81" w:rsidRPr="00F94E4A" w:rsidRDefault="00F17F81" w:rsidP="00F17F81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</w:pP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 производится Сторонами в срок не позднее 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_________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рабочих дней с момента зачисления денежных средств в счет оплаты цены Объект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а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на счет Продавца, указанный в настоящем Договоре, в полном объеме.</w:t>
      </w:r>
      <w:r w:rsidRPr="00F94E4A">
        <w:rPr>
          <w:rFonts w:ascii="Times New Roman" w:eastAsiaTheme="minorHAnsi" w:hAnsi="Times New Roman" w:cs="Times New Roman"/>
          <w:color w:val="000000"/>
          <w:sz w:val="22"/>
          <w:szCs w:val="22"/>
          <w:lang w:val="ru-RU" w:eastAsia="en-US"/>
        </w:rPr>
        <w:t xml:space="preserve"> 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</w:t>
      </w:r>
    </w:p>
    <w:p w14:paraId="1DCFE825" w14:textId="77777777" w:rsidR="00F17F81" w:rsidRPr="00F94E4A" w:rsidRDefault="00F17F81" w:rsidP="00F17F8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 xml:space="preserve">4.2. Оформление необходимых документов по переходу права собственности на </w:t>
      </w:r>
      <w:proofErr w:type="gramStart"/>
      <w:r w:rsidRPr="00F94E4A">
        <w:rPr>
          <w:rFonts w:ascii="Times New Roman" w:hAnsi="Times New Roman" w:cs="Times New Roman"/>
          <w:sz w:val="22"/>
          <w:szCs w:val="22"/>
          <w:lang w:val="ru-RU"/>
        </w:rPr>
        <w:t xml:space="preserve">Имущество,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F94E4A">
        <w:rPr>
          <w:rFonts w:ascii="Times New Roman" w:hAnsi="Times New Roman" w:cs="Times New Roman"/>
          <w:sz w:val="22"/>
          <w:szCs w:val="22"/>
          <w:lang w:val="ru-RU"/>
        </w:rPr>
        <w:t>приобретенное</w:t>
      </w:r>
      <w:proofErr w:type="gramEnd"/>
      <w:r w:rsidRPr="00F94E4A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Покупателем, производится Покупателем за его счет.</w:t>
      </w:r>
    </w:p>
    <w:p w14:paraId="4C09924E" w14:textId="77777777" w:rsidR="00F17F81" w:rsidRPr="00F94E4A" w:rsidRDefault="00F17F81" w:rsidP="00F17F8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63EA363" w14:textId="77777777" w:rsidR="00F17F81" w:rsidRPr="00F94E4A" w:rsidRDefault="00F17F81" w:rsidP="00F17F8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4C0ED9C4" w14:textId="77777777" w:rsidR="00F17F81" w:rsidRDefault="00F17F81" w:rsidP="00F17F8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70C51502" w14:textId="77777777" w:rsidR="00F17F81" w:rsidRPr="00CA27CE" w:rsidRDefault="00F17F81" w:rsidP="00F17F8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5.2. Стороны 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договорились, что не поступление денежных средств в счет оплаты Имущества в сумме и сроки, указанные в п. 2.1. и 2.</w:t>
      </w: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53C3E1A4" w14:textId="77777777" w:rsidR="00F17F81" w:rsidRDefault="00F17F81" w:rsidP="00F17F8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задаток, </w:t>
      </w:r>
      <w:r w:rsidRPr="00952E17">
        <w:rPr>
          <w:rFonts w:ascii="Times New Roman" w:hAnsi="Times New Roman" w:cs="Times New Roman"/>
          <w:sz w:val="22"/>
          <w:szCs w:val="22"/>
          <w:lang w:val="ru-RU"/>
        </w:rPr>
        <w:t xml:space="preserve">в размере, указанном в п. 2.2. настоящего Договора.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данном случае оформление Сторонами дополнительного соглашения о прекращении действия настоящего Договора не требуется.</w:t>
      </w:r>
    </w:p>
    <w:p w14:paraId="1CB42A6B" w14:textId="77777777" w:rsidR="00F17F81" w:rsidRDefault="00F17F81" w:rsidP="00F17F8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46CC1C8B" w14:textId="77777777" w:rsidR="00F17F81" w:rsidRDefault="00F17F81" w:rsidP="00F17F8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В </w:t>
      </w: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1F6FD9E3" w14:textId="77777777" w:rsidR="00F17F81" w:rsidRDefault="00F17F81" w:rsidP="00F17F8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2106A7B1" w14:textId="77777777" w:rsidR="00F17F81" w:rsidRDefault="00F17F81" w:rsidP="00F17F8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175BFD0E" w14:textId="77777777" w:rsidR="00F17F81" w:rsidRDefault="00F17F81" w:rsidP="00F17F8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ненадлежащем исполнении Сторонами своих обязательств;</w:t>
      </w:r>
    </w:p>
    <w:p w14:paraId="3F07CE10" w14:textId="77777777" w:rsidR="00F17F81" w:rsidRDefault="00F17F81" w:rsidP="00F17F8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29791CB2" w14:textId="77777777" w:rsidR="00F17F81" w:rsidRDefault="00F17F81" w:rsidP="00F17F8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264EAD2F" w14:textId="77777777" w:rsidR="00F17F81" w:rsidRDefault="00F17F81" w:rsidP="00F17F8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356B9B8" w14:textId="77777777" w:rsidR="00F17F81" w:rsidRDefault="00F17F81" w:rsidP="00F17F8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211F92ED" w14:textId="77777777" w:rsidR="00F17F81" w:rsidRDefault="00F17F81" w:rsidP="00F17F8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535441B9" w14:textId="77777777" w:rsidR="00F17F81" w:rsidRDefault="00F17F81" w:rsidP="00F17F8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626A35D0" w14:textId="77777777" w:rsidR="00F17F81" w:rsidRDefault="00F17F81" w:rsidP="00F17F8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1F9F6413" w14:textId="77777777" w:rsidR="00F17F81" w:rsidRDefault="00F17F81" w:rsidP="00F17F8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0CEFBE1" w14:textId="77777777" w:rsidR="00F17F81" w:rsidRDefault="00F17F81" w:rsidP="00F17F8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положения.</w:t>
      </w:r>
    </w:p>
    <w:p w14:paraId="5FA1AB72" w14:textId="77777777" w:rsidR="00F17F81" w:rsidRDefault="00F17F81" w:rsidP="00F17F8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в трех экземплярах, имеющих одинаковую юридическую силу, 1 экземпляр – для Продавца, 1 экземпляр – для Покупателя, 1 экземпляр – для Учреждения по регистрации прав на недвижимое имущество и сделок с ним.</w:t>
      </w:r>
    </w:p>
    <w:p w14:paraId="583B23E8" w14:textId="77777777" w:rsidR="00F17F81" w:rsidRDefault="00F17F81" w:rsidP="00F17F8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FDD5FE8" w14:textId="77777777" w:rsidR="00F17F81" w:rsidRDefault="00F17F81" w:rsidP="00F17F8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41"/>
        <w:gridCol w:w="4514"/>
      </w:tblGrid>
      <w:tr w:rsidR="00F17F81" w14:paraId="677FFA25" w14:textId="77777777" w:rsidTr="002B776E">
        <w:tc>
          <w:tcPr>
            <w:tcW w:w="0" w:type="auto"/>
            <w:hideMark/>
          </w:tcPr>
          <w:p w14:paraId="1AB54550" w14:textId="77777777" w:rsidR="00F17F81" w:rsidRDefault="00F17F81" w:rsidP="002B776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0" w:type="auto"/>
            <w:hideMark/>
          </w:tcPr>
          <w:p w14:paraId="3730D59F" w14:textId="77777777" w:rsidR="00F17F81" w:rsidRDefault="00F17F81" w:rsidP="002B776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  <w:proofErr w:type="spellEnd"/>
          </w:p>
        </w:tc>
      </w:tr>
      <w:tr w:rsidR="00F17F81" w14:paraId="23A24D41" w14:textId="77777777" w:rsidTr="002B776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3EED" w14:textId="77777777" w:rsidR="00F17F81" w:rsidRDefault="00F17F81" w:rsidP="002B776E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C9A2" w14:textId="77777777" w:rsidR="00F17F81" w:rsidRDefault="00F17F81" w:rsidP="002B776E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17F81" w14:paraId="4E591502" w14:textId="77777777" w:rsidTr="002B776E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84C4" w14:textId="77777777" w:rsidR="00F17F81" w:rsidRDefault="00F17F81" w:rsidP="002B776E">
            <w:pPr>
              <w:jc w:val="both"/>
              <w:rPr>
                <w:rFonts w:ascii="Times New Roman" w:eastAsia="Arial Unicode MS" w:hAnsi="Times New Roman" w:cs="Times New Roman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417FE" w14:textId="77777777" w:rsidR="00F17F81" w:rsidRDefault="00F17F81" w:rsidP="002B776E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F17F81" w14:paraId="3B0472EB" w14:textId="77777777" w:rsidTr="002B776E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7CE3C" w14:textId="77777777" w:rsidR="00F17F81" w:rsidRDefault="00F17F81" w:rsidP="002B776E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14:paraId="56FFABD6" w14:textId="77777777" w:rsidR="00F17F81" w:rsidRDefault="00F17F81" w:rsidP="002B776E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_________________/________________________/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1AFE" w14:textId="77777777" w:rsidR="00F17F81" w:rsidRDefault="00F17F81" w:rsidP="002B776E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</w:p>
          <w:p w14:paraId="4CC84B7A" w14:textId="77777777" w:rsidR="00F17F81" w:rsidRDefault="00F17F81" w:rsidP="002B776E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_________________/_____________________/</w:t>
            </w:r>
          </w:p>
        </w:tc>
      </w:tr>
    </w:tbl>
    <w:p w14:paraId="34B974EB" w14:textId="77777777" w:rsidR="00F17F81" w:rsidRDefault="00F17F81" w:rsidP="00F17F81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9C72327" w14:textId="77777777" w:rsidR="00F17F81" w:rsidRDefault="00F17F81" w:rsidP="00F17F81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79C6974" w14:textId="77777777" w:rsidR="00F17F81" w:rsidRDefault="00F17F81" w:rsidP="00F17F81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686829F" w14:textId="77777777" w:rsidR="00F17F81" w:rsidRDefault="00F17F81" w:rsidP="00F17F81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14DF4CA" w14:textId="77777777" w:rsidR="00F17F81" w:rsidRDefault="00F17F81" w:rsidP="00F17F81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6B4B9DC" w14:textId="77777777" w:rsidR="00F17F81" w:rsidRPr="003F2406" w:rsidRDefault="00F17F81" w:rsidP="00F17F81">
      <w:pPr>
        <w:rPr>
          <w:rFonts w:ascii="Calibri" w:hAnsi="Calibri" w:cs="Calibri"/>
          <w:noProof/>
          <w:color w:val="000000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ab/>
      </w:r>
    </w:p>
    <w:p w14:paraId="7CD183B4" w14:textId="75A6F538" w:rsidR="00936845" w:rsidRDefault="00F17F81" w:rsidP="00237B2E">
      <w:pPr>
        <w:tabs>
          <w:tab w:val="left" w:pos="402"/>
          <w:tab w:val="left" w:pos="567"/>
        </w:tabs>
        <w:ind w:right="-57"/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ab/>
      </w:r>
    </w:p>
    <w:sectPr w:rsidR="00936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209"/>
    <w:rsid w:val="00050802"/>
    <w:rsid w:val="00237B2E"/>
    <w:rsid w:val="00936845"/>
    <w:rsid w:val="00B65209"/>
    <w:rsid w:val="00F1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2EAEFF-F850-40F7-8C8E-05FA71A39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7F81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F17F81"/>
  </w:style>
  <w:style w:type="paragraph" w:styleId="a3">
    <w:name w:val="Body Text"/>
    <w:basedOn w:val="a"/>
    <w:link w:val="a4"/>
    <w:rsid w:val="00F17F81"/>
    <w:pPr>
      <w:spacing w:after="120"/>
    </w:pPr>
  </w:style>
  <w:style w:type="character" w:customStyle="1" w:styleId="a4">
    <w:name w:val="Основной текст Знак"/>
    <w:basedOn w:val="a0"/>
    <w:link w:val="a3"/>
    <w:rsid w:val="00F17F81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2">
    <w:name w:val="Заголовок №2_"/>
    <w:link w:val="20"/>
    <w:uiPriority w:val="99"/>
    <w:locked/>
    <w:rsid w:val="00F17F81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F17F81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sz w:val="23"/>
      <w:szCs w:val="23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1431</Words>
  <Characters>8160</Characters>
  <Application>Microsoft Office Word</Application>
  <DocSecurity>0</DocSecurity>
  <Lines>68</Lines>
  <Paragraphs>19</Paragraphs>
  <ScaleCrop>false</ScaleCrop>
  <Company/>
  <LinksUpToDate>false</LinksUpToDate>
  <CharactersWithSpaces>9572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4</cp:revision>
  <dcterms:created xsi:type="dcterms:W3CDTF">2021-10-06T13:27:00Z</dcterms:created>
  <dcterms:modified xsi:type="dcterms:W3CDTF">2021-10-06T13:28:00Z</dcterms:modified>
</cp:coreProperties>
</file>