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F86" w:rsidRPr="00741A4C" w:rsidRDefault="00BD6F86" w:rsidP="00741A4C">
      <w:pPr>
        <w:pStyle w:val="a3"/>
        <w:jc w:val="center"/>
        <w:rPr>
          <w:b/>
          <w:bCs/>
        </w:rPr>
      </w:pPr>
      <w:r>
        <w:rPr>
          <w:b/>
          <w:bCs/>
        </w:rPr>
        <w:t>Договор</w:t>
      </w:r>
      <w:r w:rsidRPr="00741A4C">
        <w:rPr>
          <w:b/>
          <w:bCs/>
        </w:rPr>
        <w:t xml:space="preserve"> о задатке</w:t>
      </w:r>
    </w:p>
    <w:tbl>
      <w:tblPr>
        <w:tblW w:w="99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4"/>
        <w:gridCol w:w="7308"/>
      </w:tblGrid>
      <w:tr w:rsidR="00BD6F86" w:rsidRPr="00741A4C" w:rsidTr="00741A4C">
        <w:trPr>
          <w:trHeight w:val="95"/>
        </w:trPr>
        <w:tc>
          <w:tcPr>
            <w:tcW w:w="2614" w:type="dxa"/>
            <w:vAlign w:val="center"/>
          </w:tcPr>
          <w:p w:rsidR="00BD6F86" w:rsidRPr="00741A4C" w:rsidRDefault="00BD6F86" w:rsidP="00741A4C">
            <w:pPr>
              <w:snapToGrid w:val="0"/>
              <w:jc w:val="center"/>
            </w:pPr>
            <w:r>
              <w:rPr>
                <w:b/>
              </w:rPr>
              <w:t>_____________________</w:t>
            </w:r>
          </w:p>
        </w:tc>
        <w:tc>
          <w:tcPr>
            <w:tcW w:w="7308" w:type="dxa"/>
            <w:vAlign w:val="center"/>
          </w:tcPr>
          <w:p w:rsidR="00BD6F86" w:rsidRPr="00741A4C" w:rsidRDefault="005A6E31" w:rsidP="00605BED">
            <w:pPr>
              <w:snapToGrid w:val="0"/>
              <w:jc w:val="center"/>
            </w:pPr>
            <w:r>
              <w:t xml:space="preserve">                                                   </w:t>
            </w:r>
            <w:r w:rsidR="00BD6F86" w:rsidRPr="00741A4C">
              <w:t>«___»_____________20</w:t>
            </w:r>
            <w:r>
              <w:t xml:space="preserve">21 </w:t>
            </w:r>
            <w:r w:rsidR="00BD6F86" w:rsidRPr="00741A4C">
              <w:t>г.</w:t>
            </w:r>
          </w:p>
        </w:tc>
      </w:tr>
    </w:tbl>
    <w:p w:rsidR="00BD6F86" w:rsidRDefault="00BD6F86" w:rsidP="00741A4C">
      <w:pPr>
        <w:pStyle w:val="a3"/>
        <w:ind w:firstLine="708"/>
        <w:jc w:val="both"/>
      </w:pPr>
      <w:r w:rsidRPr="00741A4C">
        <w:t>Организатор торгов</w:t>
      </w:r>
      <w:r w:rsidR="005A6E31">
        <w:t xml:space="preserve"> </w:t>
      </w:r>
      <w:r w:rsidR="00605BED">
        <w:t>К</w:t>
      </w:r>
      <w:r w:rsidR="00605BED" w:rsidRPr="001C5C46">
        <w:t>онкурсный управ</w:t>
      </w:r>
      <w:r w:rsidR="00605BED">
        <w:t xml:space="preserve">ляющий </w:t>
      </w:r>
      <w:r w:rsidR="00605BED" w:rsidRPr="00077D98">
        <w:t>ООО «</w:t>
      </w:r>
      <w:r w:rsidR="00936A21">
        <w:t>СБТ</w:t>
      </w:r>
      <w:r w:rsidR="00605BED" w:rsidRPr="00077D98">
        <w:t>»</w:t>
      </w:r>
      <w:r w:rsidR="00773073">
        <w:t xml:space="preserve"> (</w:t>
      </w:r>
      <w:r w:rsidR="00773073" w:rsidRPr="00961EC0">
        <w:rPr>
          <w:color w:val="000000" w:themeColor="text1"/>
        </w:rPr>
        <w:t>ИНН </w:t>
      </w:r>
      <w:hyperlink r:id="rId5" w:tgtFrame="_blank" w:tooltip="Общество с ограниченной ответственностью &quot;Современные буровые технологии&quot;" w:history="1">
        <w:r w:rsidR="00773073" w:rsidRPr="00773073">
          <w:rPr>
            <w:rStyle w:val="a7"/>
            <w:color w:val="000000" w:themeColor="text1"/>
            <w:u w:val="none"/>
          </w:rPr>
          <w:t>0274073480</w:t>
        </w:r>
      </w:hyperlink>
      <w:r w:rsidR="00773073" w:rsidRPr="00773073">
        <w:rPr>
          <w:color w:val="000000" w:themeColor="text1"/>
        </w:rPr>
        <w:t>, ОГРН </w:t>
      </w:r>
      <w:hyperlink r:id="rId6" w:tgtFrame="_blank" w:tooltip="Общество с ограниченной ответственностью &quot;Современные буровые технологии&quot;" w:history="1">
        <w:r w:rsidR="00773073" w:rsidRPr="00773073">
          <w:rPr>
            <w:rStyle w:val="a7"/>
            <w:color w:val="000000" w:themeColor="text1"/>
            <w:u w:val="none"/>
          </w:rPr>
          <w:t>1030203895468</w:t>
        </w:r>
      </w:hyperlink>
      <w:r w:rsidR="00773073" w:rsidRPr="00773073">
        <w:rPr>
          <w:color w:val="000000" w:themeColor="text1"/>
        </w:rPr>
        <w:t xml:space="preserve">, </w:t>
      </w:r>
      <w:r w:rsidR="00773073" w:rsidRPr="00961EC0">
        <w:rPr>
          <w:color w:val="000000" w:themeColor="text1"/>
        </w:rPr>
        <w:t>адрес:</w:t>
      </w:r>
      <w:r w:rsidR="00773073">
        <w:rPr>
          <w:color w:val="000000" w:themeColor="text1"/>
        </w:rPr>
        <w:t xml:space="preserve"> г. Уфа, улица Радищева, </w:t>
      </w:r>
      <w:r w:rsidR="00773073" w:rsidRPr="00961EC0">
        <w:rPr>
          <w:color w:val="000000" w:themeColor="text1"/>
        </w:rPr>
        <w:t>117</w:t>
      </w:r>
      <w:r w:rsidR="00773073">
        <w:rPr>
          <w:color w:val="000000" w:themeColor="text1"/>
        </w:rPr>
        <w:t>)</w:t>
      </w:r>
      <w:r w:rsidR="00605BED">
        <w:t xml:space="preserve"> </w:t>
      </w:r>
      <w:r w:rsidR="00773073">
        <w:t>Емельянов Алексей Вячеславович</w:t>
      </w:r>
      <w:r w:rsidR="00605BED" w:rsidRPr="00E703E1">
        <w:t xml:space="preserve">, </w:t>
      </w:r>
      <w:r w:rsidR="00605BED" w:rsidRPr="00115F83">
        <w:t>действующ</w:t>
      </w:r>
      <w:r w:rsidR="00936A21">
        <w:t>ий</w:t>
      </w:r>
      <w:r w:rsidR="00605BED">
        <w:t xml:space="preserve"> на основании</w:t>
      </w:r>
      <w:r w:rsidR="005A6E31">
        <w:t xml:space="preserve"> Постановления</w:t>
      </w:r>
      <w:proofErr w:type="gramStart"/>
      <w:r w:rsidR="005A6E31">
        <w:t xml:space="preserve"> В</w:t>
      </w:r>
      <w:proofErr w:type="gramEnd"/>
      <w:r w:rsidR="005A6E31">
        <w:t>осемнадцатого арбитражного апелляционного суда от 19.07.2021 (</w:t>
      </w:r>
      <w:r w:rsidR="00936A21" w:rsidRPr="00322DA3">
        <w:t>резолютивная часть объявлена 1</w:t>
      </w:r>
      <w:r w:rsidR="005A6E31">
        <w:t>4.07</w:t>
      </w:r>
      <w:r w:rsidR="00936A21" w:rsidRPr="00322DA3">
        <w:t>.20</w:t>
      </w:r>
      <w:r w:rsidR="005A6E31">
        <w:t>21</w:t>
      </w:r>
      <w:r w:rsidR="00936A21" w:rsidRPr="00322DA3">
        <w:t xml:space="preserve"> г.) по делу № А07-27580/2017</w:t>
      </w:r>
      <w:r w:rsidR="00605BED" w:rsidRPr="001C5C46">
        <w:t>,</w:t>
      </w:r>
      <w:r w:rsidR="005A6E31">
        <w:t xml:space="preserve"> </w:t>
      </w:r>
      <w:r w:rsidRPr="00741A4C">
        <w:t xml:space="preserve">с одной стороны, </w:t>
      </w:r>
    </w:p>
    <w:p w:rsidR="00BD6F86" w:rsidRPr="00741A4C" w:rsidRDefault="00BD6F86" w:rsidP="00741A4C">
      <w:pPr>
        <w:pStyle w:val="a3"/>
        <w:ind w:firstLine="708"/>
        <w:jc w:val="both"/>
      </w:pPr>
      <w:r w:rsidRPr="00741A4C">
        <w:t>и _____________________________________________________________________________________________</w:t>
      </w:r>
      <w:r>
        <w:t>__________________________________________________________</w:t>
      </w:r>
      <w:r w:rsidRPr="00741A4C">
        <w:t xml:space="preserve">__, именуемый в дальнейшем «Претендент», с другой стороны, заключили настоящее соглашение о следующем: </w:t>
      </w:r>
    </w:p>
    <w:p w:rsidR="00BD6F86" w:rsidRPr="005A6E31" w:rsidRDefault="00BD6F86" w:rsidP="00341480">
      <w:pPr>
        <w:pStyle w:val="a4"/>
        <w:numPr>
          <w:ilvl w:val="0"/>
          <w:numId w:val="1"/>
        </w:numPr>
        <w:spacing w:before="280"/>
        <w:jc w:val="both"/>
      </w:pPr>
      <w:r w:rsidRPr="005A6E31">
        <w:t>Для участия в  торгах в электронной форме по продаже имуществ</w:t>
      </w:r>
      <w:proofErr w:type="gramStart"/>
      <w:r w:rsidRPr="005A6E31">
        <w:t>а ООО</w:t>
      </w:r>
      <w:proofErr w:type="gramEnd"/>
      <w:r w:rsidRPr="005A6E31">
        <w:t xml:space="preserve"> «</w:t>
      </w:r>
      <w:r w:rsidR="00936A21" w:rsidRPr="005A6E31">
        <w:t>СБТ</w:t>
      </w:r>
      <w:r w:rsidRPr="005A6E31">
        <w:t>»</w:t>
      </w:r>
      <w:r w:rsidR="005A6E31">
        <w:t xml:space="preserve"> по лоту № ______</w:t>
      </w:r>
      <w:r w:rsidRPr="005A6E31">
        <w:t xml:space="preserve"> претендент обязуется перечислить на расчетный счет</w:t>
      </w:r>
      <w:r w:rsidR="005A6E31" w:rsidRPr="005A6E31">
        <w:t xml:space="preserve"> </w:t>
      </w:r>
      <w:r w:rsidRPr="005A6E31">
        <w:t>организатора</w:t>
      </w:r>
      <w:r w:rsidR="005A6E31" w:rsidRPr="005A6E31">
        <w:t xml:space="preserve"> торгов</w:t>
      </w:r>
      <w:r w:rsidRPr="005A6E31">
        <w:t xml:space="preserve"> задаток в счет обеспечения оплаты приобретаемого на торгах имущества в размере 10 % от начальной цены имущества, установленной на торгах</w:t>
      </w:r>
      <w:r w:rsidR="00605BED" w:rsidRPr="005A6E31">
        <w:t>,</w:t>
      </w:r>
      <w:r w:rsidR="005A6E31" w:rsidRPr="005A6E31">
        <w:t xml:space="preserve"> </w:t>
      </w:r>
      <w:r w:rsidR="00605BED" w:rsidRPr="005A6E31">
        <w:t xml:space="preserve">по следующим реквизитам: Получатель </w:t>
      </w:r>
      <w:r w:rsidR="00936A21" w:rsidRPr="005A6E31">
        <w:t xml:space="preserve">ООО "СБТ" ИНН 0274073480, КПП 027401001, ОГРН 1030203895468, </w:t>
      </w:r>
      <w:proofErr w:type="gramStart"/>
      <w:r w:rsidR="00936A21" w:rsidRPr="005A6E31">
        <w:t>р</w:t>
      </w:r>
      <w:proofErr w:type="gramEnd"/>
      <w:r w:rsidR="00936A21" w:rsidRPr="005A6E31">
        <w:t>/с 40702810406000041776 в БАШКИРСКОЕ ОТДЕЛЕНИЕ N8598 ПАО СБЕРБАНК, БИК 048073601, к/с 30101810300000000601.</w:t>
      </w:r>
      <w:r w:rsidR="005A6E31">
        <w:t xml:space="preserve"> Назначение платежа</w:t>
      </w:r>
      <w:r w:rsidR="005A6E31">
        <w:rPr>
          <w:lang w:val="en-US"/>
        </w:rPr>
        <w:t xml:space="preserve">: </w:t>
      </w:r>
      <w:r w:rsidR="005A6E31">
        <w:t>задаток для участия в торгах № ______ лот № ___.</w:t>
      </w:r>
    </w:p>
    <w:p w:rsidR="00BD6F86" w:rsidRPr="005A6E31" w:rsidRDefault="00BD6F86" w:rsidP="004745EB">
      <w:pPr>
        <w:pStyle w:val="a4"/>
        <w:spacing w:before="280"/>
        <w:jc w:val="both"/>
      </w:pPr>
    </w:p>
    <w:p w:rsidR="00BD6F86" w:rsidRPr="006F7E00" w:rsidRDefault="00BD6F86" w:rsidP="004745EB">
      <w:pPr>
        <w:pStyle w:val="a4"/>
        <w:numPr>
          <w:ilvl w:val="0"/>
          <w:numId w:val="1"/>
        </w:numPr>
        <w:spacing w:before="280"/>
        <w:jc w:val="both"/>
      </w:pPr>
      <w:proofErr w:type="gramStart"/>
      <w:r w:rsidRPr="006F7E00">
        <w:t>Документом, подтверждающим поступления задатка на счет Организа</w:t>
      </w:r>
      <w:r>
        <w:t>тора торгов являет</w:t>
      </w:r>
      <w:proofErr w:type="gramEnd"/>
      <w:r>
        <w:t xml:space="preserve"> выписка по </w:t>
      </w:r>
      <w:r w:rsidR="005A6E31">
        <w:t>расчетному счету</w:t>
      </w:r>
      <w:r>
        <w:t xml:space="preserve"> (заверенное банком платежное поручение)</w:t>
      </w:r>
      <w:r w:rsidRPr="006F7E00">
        <w:br/>
        <w:t xml:space="preserve">По получении подтверждения перечислении задатка Претендент допускается к участию в аукционе. </w:t>
      </w:r>
    </w:p>
    <w:p w:rsidR="00BD6F86" w:rsidRPr="006F7E00" w:rsidRDefault="00BD6F86" w:rsidP="006F7E00">
      <w:pPr>
        <w:pStyle w:val="a4"/>
        <w:spacing w:before="280"/>
        <w:ind w:left="0"/>
        <w:jc w:val="both"/>
      </w:pP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Задаток возвращается: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при отказе Претенденту в участии в аукционе в течении пяти дней с момента вынесения организатором торгов соответствующего решения;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если Претендент не признан победителем конкурса в течение пяти дней с момента подписания протокола об итогах конкурса;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при отзыве Претендентом заявки на участии в аукционе в течение 5 дней с момента поступления Организатору торгов уведомления об отзыве заявки.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Задаток, внесенный Победителем на счет или в кассу Организатора торгов, засчитывается в счет оплаты приобретаемого имущества.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>При уклоне</w:t>
      </w:r>
      <w:r>
        <w:t>нии (отказе) Победителя аукциона</w:t>
      </w:r>
      <w:r w:rsidRPr="006F7E00">
        <w:t xml:space="preserve"> от: </w:t>
      </w:r>
    </w:p>
    <w:p w:rsidR="00BD6F86" w:rsidRPr="006F7E00" w:rsidRDefault="00BD6F86" w:rsidP="006F7E00">
      <w:pPr>
        <w:numPr>
          <w:ilvl w:val="1"/>
          <w:numId w:val="1"/>
        </w:numPr>
        <w:jc w:val="both"/>
      </w:pPr>
      <w:r w:rsidRPr="006F7E00">
        <w:t xml:space="preserve">подписания протокола о результатах конкурса, </w:t>
      </w:r>
    </w:p>
    <w:p w:rsidR="00BD6F86" w:rsidRPr="006F7E00" w:rsidRDefault="00BD6F86" w:rsidP="006F7E00">
      <w:pPr>
        <w:numPr>
          <w:ilvl w:val="1"/>
          <w:numId w:val="1"/>
        </w:numPr>
        <w:spacing w:after="280"/>
        <w:jc w:val="both"/>
      </w:pPr>
      <w:r>
        <w:t>от заключения в п</w:t>
      </w:r>
      <w:r w:rsidRPr="006F7E00">
        <w:t xml:space="preserve">ятидневный срок договор купли-продажи имущества. </w:t>
      </w:r>
    </w:p>
    <w:p w:rsidR="00BD6F86" w:rsidRPr="006F7E00" w:rsidRDefault="00BD6F86" w:rsidP="006F7E00">
      <w:pPr>
        <w:spacing w:before="280" w:after="280"/>
        <w:ind w:left="720"/>
        <w:jc w:val="both"/>
      </w:pPr>
      <w:r w:rsidRPr="006F7E00">
        <w:t xml:space="preserve">а также неоплаты покупки в течение </w:t>
      </w:r>
      <w:r>
        <w:t>тридцати</w:t>
      </w:r>
      <w:r w:rsidRPr="006F7E00">
        <w:t xml:space="preserve"> календарных дней со дня подписания выше указанного договора купли-продажи, задаток не возвращается, а Победитель утрачивает право на покупку. Настоящее соглашение является соглашением присоединения к протоколу о результатах конкурса и к договору купли-продажи имущества.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Настоящее соглашение вступает в силу с момента его подписания и будет действовать в течении срока выполнения сторонами своих обязательств и урегулирования всех расчетов между ними.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lastRenderedPageBreak/>
        <w:t xml:space="preserve">Любые изменения и дополнения к настоящему соглашению имеют силу только в том случае, если они оформлены в письменном виде и подписаны обеими сторонами.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В случае возникновения споров по вопросам, предусмотренным настоящим соглашением или в связи с ним, стороны примут все меры к их разрешению путем переговоров. В случае невозможности разрешения указанных споров путем переговоров, они будут разрешаться в порядке, установленном действующим законодательством.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За неисполнение или ненадлежащее исполнение обязанностей по настоящему соглашению стороны несут ответственность, предусмотренную действующим законодательством РФ.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 xml:space="preserve">Во всем ином, что не предусмотрено настоящим соглашением, будут применяться нормы действующего законодательства. </w:t>
      </w:r>
    </w:p>
    <w:p w:rsidR="00BD6F86" w:rsidRPr="006F7E00" w:rsidRDefault="00BD6F86" w:rsidP="006F7E00">
      <w:pPr>
        <w:numPr>
          <w:ilvl w:val="0"/>
          <w:numId w:val="1"/>
        </w:numPr>
        <w:jc w:val="both"/>
      </w:pPr>
      <w:r w:rsidRPr="006F7E00">
        <w:t>Настоящее соглашение составлено в двух экземплярах, идентичных по тексту и имеющих одинаковую юридическую силу, один из которых находится у Организатора торгов, а второй — у Претендента.</w:t>
      </w:r>
    </w:p>
    <w:p w:rsidR="00BD6F86" w:rsidRPr="00090FBA" w:rsidRDefault="00BD6F86" w:rsidP="006F7E00">
      <w:pPr>
        <w:numPr>
          <w:ilvl w:val="0"/>
          <w:numId w:val="1"/>
        </w:numPr>
        <w:spacing w:after="280"/>
        <w:jc w:val="both"/>
      </w:pPr>
      <w:r w:rsidRPr="006F7E00">
        <w:rPr>
          <w:bCs/>
        </w:rPr>
        <w:t>Юридические адреса и реквизиты сторон:</w:t>
      </w:r>
    </w:p>
    <w:tbl>
      <w:tblPr>
        <w:tblW w:w="0" w:type="auto"/>
        <w:tblInd w:w="720" w:type="dxa"/>
        <w:tblLook w:val="00A0"/>
      </w:tblPr>
      <w:tblGrid>
        <w:gridCol w:w="3924"/>
        <w:gridCol w:w="4686"/>
      </w:tblGrid>
      <w:tr w:rsidR="00BD6F86" w:rsidTr="006823A0">
        <w:trPr>
          <w:trHeight w:val="3242"/>
        </w:trPr>
        <w:tc>
          <w:tcPr>
            <w:tcW w:w="3924" w:type="dxa"/>
          </w:tcPr>
          <w:p w:rsidR="00BD6F86" w:rsidRPr="00936A21" w:rsidRDefault="00BD6F86" w:rsidP="008C519D">
            <w:pPr>
              <w:spacing w:after="280"/>
              <w:jc w:val="both"/>
            </w:pPr>
            <w:r w:rsidRPr="00936A21">
              <w:t>«Организатор торгов»</w:t>
            </w:r>
          </w:p>
          <w:p w:rsidR="00605BED" w:rsidRPr="00936A21" w:rsidRDefault="00936A21" w:rsidP="00605BED">
            <w:pPr>
              <w:jc w:val="both"/>
            </w:pPr>
            <w:r w:rsidRPr="00936A21">
              <w:t>ООО "СБТ" ИНН 0274073480, КПП 027401001, ОГРН 1030203895468, р/с 40702810406000041776 в БАШКИРСКОЕ ОТДЕЛЕНИЕ N8598 ПАО СБЕРБАНК, БИК 048073601, к/с 30101810300000000601</w:t>
            </w:r>
          </w:p>
          <w:p w:rsidR="00605BED" w:rsidRPr="00936A21" w:rsidRDefault="00605BED" w:rsidP="00605BED">
            <w:pPr>
              <w:jc w:val="both"/>
            </w:pPr>
          </w:p>
          <w:p w:rsidR="00BD6F86" w:rsidRDefault="00605BED" w:rsidP="005A6E31">
            <w:pPr>
              <w:spacing w:after="280"/>
              <w:jc w:val="both"/>
            </w:pPr>
            <w:r>
              <w:t>_____________/</w:t>
            </w:r>
            <w:r w:rsidR="005A6E31">
              <w:t xml:space="preserve"> Емельянов А.В.</w:t>
            </w:r>
            <w:r w:rsidRPr="00B37F93">
              <w:t>/</w:t>
            </w:r>
          </w:p>
        </w:tc>
        <w:tc>
          <w:tcPr>
            <w:tcW w:w="4686" w:type="dxa"/>
          </w:tcPr>
          <w:p w:rsidR="00BD6F86" w:rsidRPr="00936A21" w:rsidRDefault="00BD6F86" w:rsidP="008C519D">
            <w:pPr>
              <w:spacing w:after="280"/>
              <w:jc w:val="both"/>
            </w:pPr>
            <w:r w:rsidRPr="00936A21">
              <w:t>«Претендент»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  <w:r>
              <w:t>_______________________________</w:t>
            </w:r>
          </w:p>
          <w:p w:rsidR="00BD6F86" w:rsidRDefault="00BD6F86" w:rsidP="008C519D">
            <w:pPr>
              <w:spacing w:after="280"/>
              <w:jc w:val="both"/>
            </w:pPr>
          </w:p>
          <w:p w:rsidR="00BD6F86" w:rsidRDefault="00BD6F86" w:rsidP="008C519D">
            <w:pPr>
              <w:spacing w:after="280"/>
              <w:jc w:val="both"/>
            </w:pPr>
            <w:r>
              <w:t>__________________/______________/</w:t>
            </w:r>
          </w:p>
        </w:tc>
      </w:tr>
    </w:tbl>
    <w:p w:rsidR="00BD6F86" w:rsidRPr="006F7E00" w:rsidRDefault="00BD6F86" w:rsidP="008C519D">
      <w:pPr>
        <w:spacing w:after="280"/>
        <w:jc w:val="both"/>
      </w:pPr>
    </w:p>
    <w:sectPr w:rsidR="00BD6F86" w:rsidRPr="006F7E00" w:rsidSect="00090F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F3A2549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E69FA"/>
    <w:rsid w:val="00004A42"/>
    <w:rsid w:val="00032F9D"/>
    <w:rsid w:val="000415C5"/>
    <w:rsid w:val="000506F0"/>
    <w:rsid w:val="0005461B"/>
    <w:rsid w:val="000665D6"/>
    <w:rsid w:val="00090FBA"/>
    <w:rsid w:val="00112532"/>
    <w:rsid w:val="001360D2"/>
    <w:rsid w:val="0016227A"/>
    <w:rsid w:val="001711D2"/>
    <w:rsid w:val="001C4662"/>
    <w:rsid w:val="001C5C46"/>
    <w:rsid w:val="00240C2A"/>
    <w:rsid w:val="00247C20"/>
    <w:rsid w:val="00247C24"/>
    <w:rsid w:val="00250772"/>
    <w:rsid w:val="00263EB5"/>
    <w:rsid w:val="002E0228"/>
    <w:rsid w:val="00341480"/>
    <w:rsid w:val="003E69FA"/>
    <w:rsid w:val="00442A53"/>
    <w:rsid w:val="004745EB"/>
    <w:rsid w:val="004778D8"/>
    <w:rsid w:val="004E4602"/>
    <w:rsid w:val="004F4743"/>
    <w:rsid w:val="0053772D"/>
    <w:rsid w:val="00593B0B"/>
    <w:rsid w:val="005A40E2"/>
    <w:rsid w:val="005A6E31"/>
    <w:rsid w:val="005C07F7"/>
    <w:rsid w:val="005F0828"/>
    <w:rsid w:val="00605BED"/>
    <w:rsid w:val="00640C4C"/>
    <w:rsid w:val="00650D22"/>
    <w:rsid w:val="006823A0"/>
    <w:rsid w:val="0069777E"/>
    <w:rsid w:val="006D7CD0"/>
    <w:rsid w:val="006F7E00"/>
    <w:rsid w:val="00741A4C"/>
    <w:rsid w:val="00757D5D"/>
    <w:rsid w:val="00773073"/>
    <w:rsid w:val="007C5C64"/>
    <w:rsid w:val="007E269C"/>
    <w:rsid w:val="0081523B"/>
    <w:rsid w:val="008C519D"/>
    <w:rsid w:val="008F4DAA"/>
    <w:rsid w:val="009262F7"/>
    <w:rsid w:val="00936A21"/>
    <w:rsid w:val="0095084D"/>
    <w:rsid w:val="009778D9"/>
    <w:rsid w:val="00A55FA0"/>
    <w:rsid w:val="00A75496"/>
    <w:rsid w:val="00A77B7E"/>
    <w:rsid w:val="00AF1B54"/>
    <w:rsid w:val="00B70731"/>
    <w:rsid w:val="00B70CA7"/>
    <w:rsid w:val="00BB1C19"/>
    <w:rsid w:val="00BD6F86"/>
    <w:rsid w:val="00C075A2"/>
    <w:rsid w:val="00CD1CA7"/>
    <w:rsid w:val="00D34830"/>
    <w:rsid w:val="00D35B8C"/>
    <w:rsid w:val="00DC386D"/>
    <w:rsid w:val="00E0486E"/>
    <w:rsid w:val="00E278EB"/>
    <w:rsid w:val="00EE4928"/>
    <w:rsid w:val="00F6784D"/>
    <w:rsid w:val="00F84956"/>
    <w:rsid w:val="00FA15C5"/>
    <w:rsid w:val="00FE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A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1CA7"/>
    <w:pPr>
      <w:spacing w:before="240" w:after="240"/>
    </w:pPr>
  </w:style>
  <w:style w:type="paragraph" w:styleId="a4">
    <w:name w:val="List Paragraph"/>
    <w:basedOn w:val="a"/>
    <w:uiPriority w:val="99"/>
    <w:qFormat/>
    <w:rsid w:val="0081523B"/>
    <w:pPr>
      <w:ind w:left="720"/>
      <w:contextualSpacing/>
    </w:pPr>
  </w:style>
  <w:style w:type="paragraph" w:customStyle="1" w:styleId="Standard">
    <w:name w:val="Standard"/>
    <w:uiPriority w:val="99"/>
    <w:rsid w:val="0081523B"/>
    <w:pPr>
      <w:widowControl w:val="0"/>
      <w:suppressAutoHyphens/>
      <w:autoSpaceDN w:val="0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styleId="a5">
    <w:name w:val="No Spacing"/>
    <w:uiPriority w:val="99"/>
    <w:qFormat/>
    <w:rsid w:val="00250772"/>
    <w:rPr>
      <w:sz w:val="22"/>
      <w:szCs w:val="22"/>
      <w:lang w:eastAsia="en-US"/>
    </w:rPr>
  </w:style>
  <w:style w:type="table" w:styleId="a6">
    <w:name w:val="Table Grid"/>
    <w:basedOn w:val="a1"/>
    <w:uiPriority w:val="99"/>
    <w:rsid w:val="00B707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uiPriority w:val="99"/>
    <w:rsid w:val="009778D9"/>
    <w:rPr>
      <w:rFonts w:cs="Times New Roman"/>
    </w:rPr>
  </w:style>
  <w:style w:type="character" w:styleId="a7">
    <w:name w:val="Hyperlink"/>
    <w:basedOn w:val="a0"/>
    <w:uiPriority w:val="99"/>
    <w:semiHidden/>
    <w:rsid w:val="009778D9"/>
    <w:rPr>
      <w:rFonts w:cs="Times New Roman"/>
      <w:color w:val="0000FF"/>
      <w:u w:val="single"/>
    </w:rPr>
  </w:style>
  <w:style w:type="paragraph" w:styleId="a8">
    <w:name w:val="Body Text Indent"/>
    <w:basedOn w:val="a"/>
    <w:link w:val="a9"/>
    <w:uiPriority w:val="99"/>
    <w:rsid w:val="007E269C"/>
    <w:pPr>
      <w:widowControl w:val="0"/>
    </w:pPr>
    <w:rPr>
      <w:rFonts w:eastAsia="Calibri"/>
      <w:kern w:val="1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7E269C"/>
    <w:rPr>
      <w:rFonts w:cs="Times New Roman"/>
      <w:kern w:val="1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rtoteka.ru/card/07c6ab3aee048b5a3a8073a7221d44e8/" TargetMode="External"/><Relationship Id="rId5" Type="http://schemas.openxmlformats.org/officeDocument/2006/relationships/hyperlink" Target="https://kartoteka.ru/card/07c6ab3aee048b5a3a8073a7221d44e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496</Words>
  <Characters>3950</Characters>
  <Application>Microsoft Office Word</Application>
  <DocSecurity>0</DocSecurity>
  <Lines>32</Lines>
  <Paragraphs>8</Paragraphs>
  <ScaleCrop>false</ScaleCrop>
  <Company>diakov.net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Windows7</dc:creator>
  <cp:keywords/>
  <dc:description/>
  <cp:lastModifiedBy>user57</cp:lastModifiedBy>
  <cp:revision>4</cp:revision>
  <dcterms:created xsi:type="dcterms:W3CDTF">2021-06-26T18:11:00Z</dcterms:created>
  <dcterms:modified xsi:type="dcterms:W3CDTF">2021-07-21T05:58:00Z</dcterms:modified>
</cp:coreProperties>
</file>