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Задаток установлен в размере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493D">
        <w:rPr>
          <w:rFonts w:ascii="Times New Roman" w:hAnsi="Times New Roman" w:cs="Times New Roman"/>
          <w:sz w:val="24"/>
          <w:szCs w:val="24"/>
        </w:rPr>
        <w:t>% от</w:t>
      </w:r>
      <w:r>
        <w:rPr>
          <w:rFonts w:ascii="Times New Roman" w:hAnsi="Times New Roman" w:cs="Times New Roman"/>
          <w:sz w:val="24"/>
          <w:szCs w:val="24"/>
        </w:rPr>
        <w:t xml:space="preserve"> начальной стоимости лота.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>Поступление задатка должно быть подтверждено, к моменту допуска</w:t>
      </w:r>
      <w:r w:rsidR="006B21CC">
        <w:rPr>
          <w:rFonts w:ascii="Times New Roman" w:hAnsi="Times New Roman" w:cs="Times New Roman"/>
          <w:sz w:val="24"/>
          <w:szCs w:val="24"/>
        </w:rPr>
        <w:t xml:space="preserve"> заявителей к участию в торгах.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lastRenderedPageBreak/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  <w:bookmarkStart w:id="0" w:name="_GoBack"/>
      <w:bookmarkEnd w:id="0"/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E44C4"/>
    <w:rsid w:val="006B21CC"/>
    <w:rsid w:val="00896322"/>
    <w:rsid w:val="00930D23"/>
    <w:rsid w:val="00A50750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GKofwTm8Is5fYL7aQMLh2pZPZ4S9dqNU6OIeR2aUroE=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U9Y+nlC846soo7Me1Trk4hCZxviSoMk+dqFm9dsyskY=</DigestValue>
    </Reference>
  </SignedInfo>
  <SignatureValue>W4esVmuShVi+o5CPUs/ZRWE0FiUE7efBOf6BDK/zdROlEmejE3Zs4hsUuSae7qeC
9q/QBy6Jdc1mt+JA/Lspow==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ycucLjKbMaODl/VSTEBefMy/jE8=</DigestValue>
      </Reference>
      <Reference URI="/word/document.xml?ContentType=application/vnd.openxmlformats-officedocument.wordprocessingml.document.main+xml">
        <DigestMethod Algorithm="http://www.w3.org/2000/09/xmldsig#sha1"/>
        <DigestValue>SUuuScd+TkrIzsrcfsF8cXp6aQM=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2020-09-14T11:55:40Z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2020-09-14T11:55:40Z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2020-03-04T09:21:00Z</dcterms:created>
  <dcterms:modified xsi:type="dcterms:W3CDTF">2020-09-14T11:55:00Z</dcterms:modified>
</cp:coreProperties>
</file>