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290C" w:rsidRDefault="004F0286" w:rsidP="001C373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5707D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АО «Российский аукционный дом» (ОГРН 1097847233351, ИНН 7838430413, 190000, Санкт-Петербург, пер.</w:t>
      </w:r>
      <w:r w:rsidR="00D240C4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</w:t>
      </w:r>
      <w:proofErr w:type="spellStart"/>
      <w:r w:rsidRPr="005707D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Гривцова</w:t>
      </w:r>
      <w:proofErr w:type="spellEnd"/>
      <w:r w:rsidRPr="005707D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, д.5, </w:t>
      </w:r>
      <w:proofErr w:type="spellStart"/>
      <w:r w:rsidRPr="005707D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лит.В</w:t>
      </w:r>
      <w:proofErr w:type="spellEnd"/>
      <w:r w:rsidRPr="005707D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, (812)334-26-04, 8(800)777-57-57, </w:t>
      </w:r>
      <w:r w:rsidR="007A1FB1">
        <w:rPr>
          <w:rStyle w:val="a3"/>
          <w:rFonts w:ascii="Times New Roman" w:eastAsia="Times New Roman" w:hAnsi="Times New Roman" w:cs="Times New Roman"/>
          <w:shd w:val="clear" w:color="auto" w:fill="FFFFFF"/>
          <w:lang w:val="en-US" w:eastAsia="ru-RU"/>
        </w:rPr>
        <w:fldChar w:fldCharType="begin"/>
      </w:r>
      <w:r w:rsidR="007A1FB1" w:rsidRPr="007A1FB1">
        <w:rPr>
          <w:rStyle w:val="a3"/>
          <w:rFonts w:ascii="Times New Roman" w:eastAsia="Times New Roman" w:hAnsi="Times New Roman" w:cs="Times New Roman"/>
          <w:shd w:val="clear" w:color="auto" w:fill="FFFFFF"/>
          <w:lang w:eastAsia="ru-RU"/>
        </w:rPr>
        <w:instrText xml:space="preserve"> </w:instrText>
      </w:r>
      <w:r w:rsidR="007A1FB1">
        <w:rPr>
          <w:rStyle w:val="a3"/>
          <w:rFonts w:ascii="Times New Roman" w:eastAsia="Times New Roman" w:hAnsi="Times New Roman" w:cs="Times New Roman"/>
          <w:shd w:val="clear" w:color="auto" w:fill="FFFFFF"/>
          <w:lang w:val="en-US" w:eastAsia="ru-RU"/>
        </w:rPr>
        <w:instrText>HYPERLINK</w:instrText>
      </w:r>
      <w:r w:rsidR="007A1FB1" w:rsidRPr="007A1FB1">
        <w:rPr>
          <w:rStyle w:val="a3"/>
          <w:rFonts w:ascii="Times New Roman" w:eastAsia="Times New Roman" w:hAnsi="Times New Roman" w:cs="Times New Roman"/>
          <w:shd w:val="clear" w:color="auto" w:fill="FFFFFF"/>
          <w:lang w:eastAsia="ru-RU"/>
        </w:rPr>
        <w:instrText xml:space="preserve"> "</w:instrText>
      </w:r>
      <w:r w:rsidR="007A1FB1">
        <w:rPr>
          <w:rStyle w:val="a3"/>
          <w:rFonts w:ascii="Times New Roman" w:eastAsia="Times New Roman" w:hAnsi="Times New Roman" w:cs="Times New Roman"/>
          <w:shd w:val="clear" w:color="auto" w:fill="FFFFFF"/>
          <w:lang w:val="en-US" w:eastAsia="ru-RU"/>
        </w:rPr>
        <w:instrText>mailto</w:instrText>
      </w:r>
      <w:r w:rsidR="007A1FB1" w:rsidRPr="007A1FB1">
        <w:rPr>
          <w:rStyle w:val="a3"/>
          <w:rFonts w:ascii="Times New Roman" w:eastAsia="Times New Roman" w:hAnsi="Times New Roman" w:cs="Times New Roman"/>
          <w:shd w:val="clear" w:color="auto" w:fill="FFFFFF"/>
          <w:lang w:eastAsia="ru-RU"/>
        </w:rPr>
        <w:instrText>:</w:instrText>
      </w:r>
      <w:r w:rsidR="007A1FB1">
        <w:rPr>
          <w:rStyle w:val="a3"/>
          <w:rFonts w:ascii="Times New Roman" w:eastAsia="Times New Roman" w:hAnsi="Times New Roman" w:cs="Times New Roman"/>
          <w:shd w:val="clear" w:color="auto" w:fill="FFFFFF"/>
          <w:lang w:val="en-US" w:eastAsia="ru-RU"/>
        </w:rPr>
        <w:instrText>kaupinen</w:instrText>
      </w:r>
      <w:r w:rsidR="007A1FB1" w:rsidRPr="007A1FB1">
        <w:rPr>
          <w:rStyle w:val="a3"/>
          <w:rFonts w:ascii="Times New Roman" w:eastAsia="Times New Roman" w:hAnsi="Times New Roman" w:cs="Times New Roman"/>
          <w:shd w:val="clear" w:color="auto" w:fill="FFFFFF"/>
          <w:lang w:eastAsia="ru-RU"/>
        </w:rPr>
        <w:instrText>@</w:instrText>
      </w:r>
      <w:r w:rsidR="007A1FB1">
        <w:rPr>
          <w:rStyle w:val="a3"/>
          <w:rFonts w:ascii="Times New Roman" w:eastAsia="Times New Roman" w:hAnsi="Times New Roman" w:cs="Times New Roman"/>
          <w:shd w:val="clear" w:color="auto" w:fill="FFFFFF"/>
          <w:lang w:val="en-US" w:eastAsia="ru-RU"/>
        </w:rPr>
        <w:instrText>auction</w:instrText>
      </w:r>
      <w:r w:rsidR="007A1FB1" w:rsidRPr="007A1FB1">
        <w:rPr>
          <w:rStyle w:val="a3"/>
          <w:rFonts w:ascii="Times New Roman" w:eastAsia="Times New Roman" w:hAnsi="Times New Roman" w:cs="Times New Roman"/>
          <w:shd w:val="clear" w:color="auto" w:fill="FFFFFF"/>
          <w:lang w:eastAsia="ru-RU"/>
        </w:rPr>
        <w:instrText>-</w:instrText>
      </w:r>
      <w:r w:rsidR="007A1FB1">
        <w:rPr>
          <w:rStyle w:val="a3"/>
          <w:rFonts w:ascii="Times New Roman" w:eastAsia="Times New Roman" w:hAnsi="Times New Roman" w:cs="Times New Roman"/>
          <w:shd w:val="clear" w:color="auto" w:fill="FFFFFF"/>
          <w:lang w:val="en-US" w:eastAsia="ru-RU"/>
        </w:rPr>
        <w:instrText>house</w:instrText>
      </w:r>
      <w:r w:rsidR="007A1FB1" w:rsidRPr="007A1FB1">
        <w:rPr>
          <w:rStyle w:val="a3"/>
          <w:rFonts w:ascii="Times New Roman" w:eastAsia="Times New Roman" w:hAnsi="Times New Roman" w:cs="Times New Roman"/>
          <w:shd w:val="clear" w:color="auto" w:fill="FFFFFF"/>
          <w:lang w:eastAsia="ru-RU"/>
        </w:rPr>
        <w:instrText>.</w:instrText>
      </w:r>
      <w:r w:rsidR="007A1FB1">
        <w:rPr>
          <w:rStyle w:val="a3"/>
          <w:rFonts w:ascii="Times New Roman" w:eastAsia="Times New Roman" w:hAnsi="Times New Roman" w:cs="Times New Roman"/>
          <w:shd w:val="clear" w:color="auto" w:fill="FFFFFF"/>
          <w:lang w:val="en-US" w:eastAsia="ru-RU"/>
        </w:rPr>
        <w:instrText>ru</w:instrText>
      </w:r>
      <w:r w:rsidR="007A1FB1" w:rsidRPr="007A1FB1">
        <w:rPr>
          <w:rStyle w:val="a3"/>
          <w:rFonts w:ascii="Times New Roman" w:eastAsia="Times New Roman" w:hAnsi="Times New Roman" w:cs="Times New Roman"/>
          <w:shd w:val="clear" w:color="auto" w:fill="FFFFFF"/>
          <w:lang w:eastAsia="ru-RU"/>
        </w:rPr>
        <w:instrText xml:space="preserve">" </w:instrText>
      </w:r>
      <w:r w:rsidR="007A1FB1">
        <w:rPr>
          <w:rStyle w:val="a3"/>
          <w:rFonts w:ascii="Times New Roman" w:eastAsia="Times New Roman" w:hAnsi="Times New Roman" w:cs="Times New Roman"/>
          <w:shd w:val="clear" w:color="auto" w:fill="FFFFFF"/>
          <w:lang w:val="en-US" w:eastAsia="ru-RU"/>
        </w:rPr>
        <w:fldChar w:fldCharType="separate"/>
      </w:r>
      <w:r w:rsidR="0086290C" w:rsidRPr="00694739">
        <w:rPr>
          <w:rStyle w:val="a3"/>
          <w:rFonts w:ascii="Times New Roman" w:eastAsia="Times New Roman" w:hAnsi="Times New Roman" w:cs="Times New Roman"/>
          <w:shd w:val="clear" w:color="auto" w:fill="FFFFFF"/>
          <w:lang w:val="en-US" w:eastAsia="ru-RU"/>
        </w:rPr>
        <w:t>kaupinen</w:t>
      </w:r>
      <w:r w:rsidR="0086290C" w:rsidRPr="00694739">
        <w:rPr>
          <w:rStyle w:val="a3"/>
          <w:rFonts w:ascii="Times New Roman" w:eastAsia="Times New Roman" w:hAnsi="Times New Roman" w:cs="Times New Roman"/>
          <w:shd w:val="clear" w:color="auto" w:fill="FFFFFF"/>
          <w:lang w:eastAsia="ru-RU"/>
        </w:rPr>
        <w:t>@</w:t>
      </w:r>
      <w:r w:rsidR="0086290C" w:rsidRPr="00694739">
        <w:rPr>
          <w:rStyle w:val="a3"/>
          <w:rFonts w:ascii="Times New Roman" w:eastAsia="Times New Roman" w:hAnsi="Times New Roman" w:cs="Times New Roman"/>
          <w:shd w:val="clear" w:color="auto" w:fill="FFFFFF"/>
          <w:lang w:val="en-US" w:eastAsia="ru-RU"/>
        </w:rPr>
        <w:t>auction</w:t>
      </w:r>
      <w:r w:rsidR="0086290C" w:rsidRPr="00694739">
        <w:rPr>
          <w:rStyle w:val="a3"/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86290C" w:rsidRPr="00694739">
        <w:rPr>
          <w:rStyle w:val="a3"/>
          <w:rFonts w:ascii="Times New Roman" w:eastAsia="Times New Roman" w:hAnsi="Times New Roman" w:cs="Times New Roman"/>
          <w:shd w:val="clear" w:color="auto" w:fill="FFFFFF"/>
          <w:lang w:val="en-US" w:eastAsia="ru-RU"/>
        </w:rPr>
        <w:t>house</w:t>
      </w:r>
      <w:r w:rsidR="0086290C" w:rsidRPr="00694739">
        <w:rPr>
          <w:rStyle w:val="a3"/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proofErr w:type="spellStart"/>
      <w:r w:rsidR="0086290C" w:rsidRPr="00694739">
        <w:rPr>
          <w:rStyle w:val="a3"/>
          <w:rFonts w:ascii="Times New Roman" w:eastAsia="Times New Roman" w:hAnsi="Times New Roman" w:cs="Times New Roman"/>
          <w:shd w:val="clear" w:color="auto" w:fill="FFFFFF"/>
          <w:lang w:val="en-US" w:eastAsia="ru-RU"/>
        </w:rPr>
        <w:t>ru</w:t>
      </w:r>
      <w:proofErr w:type="spellEnd"/>
      <w:r w:rsidR="007A1FB1">
        <w:rPr>
          <w:rStyle w:val="a3"/>
          <w:rFonts w:ascii="Times New Roman" w:eastAsia="Times New Roman" w:hAnsi="Times New Roman" w:cs="Times New Roman"/>
          <w:shd w:val="clear" w:color="auto" w:fill="FFFFFF"/>
          <w:lang w:val="en-US" w:eastAsia="ru-RU"/>
        </w:rPr>
        <w:fldChar w:fldCharType="end"/>
      </w:r>
      <w:r w:rsidR="00B355B8" w:rsidRPr="005707D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) (далее</w:t>
      </w:r>
      <w:r w:rsidR="00E27F67" w:rsidRPr="005707D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</w:t>
      </w:r>
      <w:r w:rsidR="00B355B8" w:rsidRPr="005707D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-</w:t>
      </w:r>
      <w:r w:rsidR="00E27F67" w:rsidRPr="005707D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</w:t>
      </w:r>
      <w:r w:rsidR="00B355B8" w:rsidRPr="005707D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Организатор торгов</w:t>
      </w:r>
      <w:r w:rsidRPr="005707D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), действующее на основании договора поручения с </w:t>
      </w:r>
      <w:proofErr w:type="spellStart"/>
      <w:r w:rsidR="00535194" w:rsidRPr="005707DF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Бадаляном</w:t>
      </w:r>
      <w:proofErr w:type="spellEnd"/>
      <w:r w:rsidR="00535194" w:rsidRPr="005707DF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proofErr w:type="spellStart"/>
      <w:r w:rsidR="00535194" w:rsidRPr="005707DF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Гагиком</w:t>
      </w:r>
      <w:proofErr w:type="spellEnd"/>
      <w:r w:rsidR="00535194" w:rsidRPr="005707DF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proofErr w:type="spellStart"/>
      <w:r w:rsidR="00535194" w:rsidRPr="005707DF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Мнацаковичем</w:t>
      </w:r>
      <w:proofErr w:type="spellEnd"/>
      <w:r w:rsidR="00535194" w:rsidRPr="005707D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(ИНН 732710483410, СНИЛС 110-240-984 96, адрес</w:t>
      </w:r>
      <w:r w:rsidR="00953845" w:rsidRPr="005707D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места жительства</w:t>
      </w:r>
      <w:r w:rsidR="00535194" w:rsidRPr="005707D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: </w:t>
      </w:r>
      <w:bookmarkStart w:id="0" w:name="_GoBack"/>
      <w:bookmarkEnd w:id="0"/>
      <w:r w:rsidR="00535194" w:rsidRPr="005707D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г. Москва, ул. Енисейская, д.25, кв.76</w:t>
      </w:r>
      <w:r w:rsidR="00BD0478" w:rsidRPr="005707D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) </w:t>
      </w:r>
      <w:r w:rsidRPr="005707D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(далее – Должник), в </w:t>
      </w:r>
      <w:r w:rsidRPr="005707D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лице </w:t>
      </w:r>
      <w:r w:rsidR="00A65545" w:rsidRPr="005707D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финансового управляющего </w:t>
      </w:r>
      <w:r w:rsidR="00535194" w:rsidRPr="005707D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Фомина Андрея Александровича (ИНН 382700211183, СНИЛС 069-907-278 19, рег. номер: 5248), член Некоммерческое партнерство Саморегулируемая организация арбитражных управляющих «РАЗВИТИЕ» (ИНН 7703392442, ОГРН 1077799003435, адрес: 117105, г. Москва, Варшавское ш., д. 1, стр. 1-2, комн. 36)</w:t>
      </w:r>
      <w:r w:rsidR="001C3730" w:rsidRPr="005707D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</w:t>
      </w:r>
      <w:r w:rsidR="00A65545" w:rsidRPr="005707D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(далее </w:t>
      </w:r>
      <w:r w:rsidR="00B355B8" w:rsidRPr="005707D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–</w:t>
      </w:r>
      <w:r w:rsidR="00A65545" w:rsidRPr="005707D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Ф</w:t>
      </w:r>
      <w:r w:rsidR="00B355B8" w:rsidRPr="005707D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инансовый управляющий</w:t>
      </w:r>
      <w:r w:rsidRPr="005707D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), действующий на основании </w:t>
      </w:r>
      <w:r w:rsidR="006F6CED" w:rsidRPr="005707D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р</w:t>
      </w:r>
      <w:r w:rsidR="00DF55CC" w:rsidRPr="005707D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ешения</w:t>
      </w:r>
      <w:r w:rsidR="00C430EE" w:rsidRPr="005707D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Арбитражного суда города</w:t>
      </w:r>
      <w:r w:rsidR="00535194" w:rsidRPr="005707D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Москвы от 02.12.2019 г. по делу №А40-276139/18</w:t>
      </w:r>
      <w:r w:rsidRPr="005707D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, сообщает </w:t>
      </w:r>
      <w:r w:rsidR="0086290C" w:rsidRPr="0086290C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о результатах первых торгов в форме аукциона на электронной площадке АО «Российский аукционный дом», по адресу в сети интернет: bankruptcy.lot-online.ru, проведенных </w:t>
      </w:r>
      <w:r w:rsidR="0086290C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14.10.</w:t>
      </w:r>
      <w:r w:rsidR="0086290C" w:rsidRPr="0086290C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20</w:t>
      </w:r>
      <w:r w:rsidR="0086290C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20</w:t>
      </w:r>
      <w:r w:rsidR="0086290C" w:rsidRPr="0086290C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г.: торги признаны несостоявшимися по причине отсутствия заявок на участие.</w:t>
      </w:r>
    </w:p>
    <w:p w:rsidR="004F0286" w:rsidRPr="005707DF" w:rsidRDefault="0086290C" w:rsidP="001C373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Организатор торгов сообщает </w:t>
      </w:r>
      <w:r w:rsidR="004F0286" w:rsidRPr="005707D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о проведении </w:t>
      </w:r>
      <w:r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2</w:t>
      </w:r>
      <w:r w:rsidR="000F438D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7</w:t>
      </w:r>
      <w:r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.11</w:t>
      </w:r>
      <w:r w:rsidR="007F2ABD" w:rsidRPr="005707DF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.2020 в 09</w:t>
      </w:r>
      <w:r w:rsidR="004F0286" w:rsidRPr="005707DF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час.00 мин.</w:t>
      </w:r>
      <w:r w:rsidR="004F0286" w:rsidRPr="005707D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на электронной площадке АО «Российский аукционный дом», по адресу в сети интернет: bankr</w:t>
      </w:r>
      <w:r w:rsidR="00F92CBC" w:rsidRPr="005707D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uptcy.lot-online.ru </w:t>
      </w:r>
      <w:r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повторного</w:t>
      </w:r>
      <w:r w:rsidR="004F0286" w:rsidRPr="005707D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аукциона, открытого по составу участников с открытой формой подачи предложений о цене. </w:t>
      </w:r>
    </w:p>
    <w:p w:rsidR="004F0286" w:rsidRPr="005707DF" w:rsidRDefault="004F0286" w:rsidP="004F0286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5707D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Начало приема заявок на участие в торгах </w:t>
      </w:r>
      <w:r w:rsidR="00D84837" w:rsidRPr="005707DF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с 09</w:t>
      </w:r>
      <w:r w:rsidRPr="005707DF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 w:rsidR="007B0730" w:rsidRPr="005707DF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час. 00 мин. (время Московское</w:t>
      </w:r>
      <w:r w:rsidRPr="005707DF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) </w:t>
      </w:r>
      <w:r w:rsidR="000F438D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20</w:t>
      </w:r>
      <w:r w:rsidR="000B6150" w:rsidRPr="005707DF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.</w:t>
      </w:r>
      <w:r w:rsidR="0086290C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10</w:t>
      </w:r>
      <w:r w:rsidR="006F6CED" w:rsidRPr="005707DF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.2020</w:t>
      </w:r>
      <w:r w:rsidRPr="005707DF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по </w:t>
      </w:r>
      <w:r w:rsidR="000F438D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25</w:t>
      </w:r>
      <w:r w:rsidR="0086290C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.11</w:t>
      </w:r>
      <w:r w:rsidR="006F6CED" w:rsidRPr="005707DF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.2020</w:t>
      </w:r>
      <w:r w:rsidRPr="005707DF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до 23 час 00 мин.</w:t>
      </w:r>
      <w:r w:rsidRPr="005707D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Определение участников торгов – </w:t>
      </w:r>
      <w:r w:rsidR="000F438D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26</w:t>
      </w:r>
      <w:r w:rsidR="006F6CED" w:rsidRPr="005707DF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.</w:t>
      </w:r>
      <w:r w:rsidR="0086290C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11</w:t>
      </w:r>
      <w:r w:rsidR="000B6150" w:rsidRPr="005707DF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.</w:t>
      </w:r>
      <w:r w:rsidR="006F6CED" w:rsidRPr="005707DF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2020 в </w:t>
      </w:r>
      <w:r w:rsidR="000B6150" w:rsidRPr="005707DF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17</w:t>
      </w:r>
      <w:r w:rsidRPr="005707DF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час. 00 мин.,</w:t>
      </w:r>
      <w:r w:rsidRPr="005707D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оформляется протоколом об определении участников торгов. </w:t>
      </w:r>
    </w:p>
    <w:p w:rsidR="004F0286" w:rsidRPr="005707DF" w:rsidRDefault="004F0286" w:rsidP="004F02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5707D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Продаже на торгах подлежит следующее имущество (далее – Имущество, Лот):</w:t>
      </w:r>
    </w:p>
    <w:p w:rsidR="00953845" w:rsidRPr="005707DF" w:rsidRDefault="00D73E4C" w:rsidP="0095384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5707D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Лот </w:t>
      </w:r>
      <w:r w:rsidR="00E1605F" w:rsidRPr="005707D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1:</w:t>
      </w:r>
      <w:r w:rsidR="007556D1" w:rsidRPr="005707D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</w:t>
      </w:r>
      <w:r w:rsidR="00953845" w:rsidRPr="005707D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Трехкомнатная квартира, назначение: жилое, общая площадь 62,90 </w:t>
      </w:r>
      <w:proofErr w:type="spellStart"/>
      <w:r w:rsidR="00953845" w:rsidRPr="005707D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кв.м</w:t>
      </w:r>
      <w:proofErr w:type="spellEnd"/>
      <w:r w:rsidR="00953845" w:rsidRPr="005707D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., этаж 7, кадастровый номер: 77:02:0011005:1251, расположенная по адресу: г. Москва, ул. Енисейская, д. 25, кв. 76. </w:t>
      </w:r>
    </w:p>
    <w:p w:rsidR="00953845" w:rsidRPr="005707DF" w:rsidRDefault="00953845" w:rsidP="0095384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5707DF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>Обременение (ограничение) Лота:</w:t>
      </w:r>
      <w:r w:rsidR="0000064E" w:rsidRPr="005707DF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 xml:space="preserve"> </w:t>
      </w:r>
      <w:r w:rsidRPr="005707D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Залог в пользу АО КБ «</w:t>
      </w:r>
      <w:proofErr w:type="spellStart"/>
      <w:r w:rsidRPr="005707D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Интеркредит</w:t>
      </w:r>
      <w:proofErr w:type="spellEnd"/>
      <w:r w:rsidRPr="005707D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» в лице ГУ «Агентство по страхованию вкладов»;</w:t>
      </w:r>
      <w:r w:rsidR="0000064E" w:rsidRPr="005707D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</w:t>
      </w:r>
      <w:r w:rsidRPr="005707D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Зарегистрированы третьи лица, 1 несовершеннолетний;</w:t>
      </w:r>
      <w:r w:rsidR="0000064E" w:rsidRPr="005707D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</w:t>
      </w:r>
      <w:r w:rsidRPr="005707D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№ 77</w:t>
      </w:r>
      <w:r w:rsidR="00E92C0F" w:rsidRPr="005707D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-77/015-77/015/012/2016-2546/1 </w:t>
      </w:r>
      <w:r w:rsidR="004D1555" w:rsidRPr="005707D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от 09.08.2016 </w:t>
      </w:r>
      <w:r w:rsidRPr="005707D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(Запрещение сделок с имуществом);</w:t>
      </w:r>
      <w:r w:rsidR="0000064E" w:rsidRPr="005707D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</w:t>
      </w:r>
      <w:r w:rsidRPr="005707D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№ 77</w:t>
      </w:r>
      <w:r w:rsidR="004D1555" w:rsidRPr="005707D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:02:0011005:1251-77/015/2017-1 </w:t>
      </w:r>
      <w:r w:rsidR="008E4ED9" w:rsidRPr="005707D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от 30.01.2017</w:t>
      </w:r>
      <w:r w:rsidRPr="005707D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(Запрещение сделок с имуществом</w:t>
      </w:r>
      <w:r w:rsidR="001B3349" w:rsidRPr="005707D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); №</w:t>
      </w:r>
      <w:r w:rsidRPr="005707D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77:02:0011005:12</w:t>
      </w:r>
      <w:r w:rsidR="0000064E" w:rsidRPr="005707D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51-77/002/2017-</w:t>
      </w:r>
      <w:r w:rsidR="001B3349" w:rsidRPr="005707D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2 от</w:t>
      </w:r>
      <w:r w:rsidR="0000064E" w:rsidRPr="005707D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12.12.2017</w:t>
      </w:r>
      <w:r w:rsidRPr="005707D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(Запрещение сделок с имуществом).</w:t>
      </w:r>
    </w:p>
    <w:p w:rsidR="0000064E" w:rsidRPr="005707DF" w:rsidRDefault="0000064E" w:rsidP="0095384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5707DF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>Для сведения:</w:t>
      </w:r>
      <w:r w:rsidRPr="005707D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в настоящее время Финансовым управляющим осуществляются действия по снятию обременений: Запрещение сделок с имуществом. </w:t>
      </w:r>
    </w:p>
    <w:p w:rsidR="004F0286" w:rsidRPr="005707DF" w:rsidRDefault="004F0286" w:rsidP="0095384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707DF">
        <w:rPr>
          <w:rFonts w:ascii="Times New Roman" w:eastAsia="Times New Roman" w:hAnsi="Times New Roman" w:cs="Times New Roman"/>
          <w:b/>
          <w:lang w:eastAsia="ru-RU"/>
        </w:rPr>
        <w:t>Начальна</w:t>
      </w:r>
      <w:r w:rsidR="00C344B6" w:rsidRPr="005707DF">
        <w:rPr>
          <w:rFonts w:ascii="Times New Roman" w:eastAsia="Times New Roman" w:hAnsi="Times New Roman" w:cs="Times New Roman"/>
          <w:b/>
          <w:lang w:eastAsia="ru-RU"/>
        </w:rPr>
        <w:t xml:space="preserve">я цена Лота </w:t>
      </w:r>
      <w:r w:rsidR="001B3349">
        <w:rPr>
          <w:rFonts w:ascii="Times New Roman" w:eastAsia="Times New Roman" w:hAnsi="Times New Roman" w:cs="Times New Roman"/>
          <w:b/>
          <w:lang w:eastAsia="ru-RU"/>
        </w:rPr>
        <w:t>–</w:t>
      </w:r>
      <w:r w:rsidRPr="005707DF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1B3349">
        <w:rPr>
          <w:rFonts w:ascii="Times New Roman" w:eastAsia="Times New Roman" w:hAnsi="Times New Roman" w:cs="Times New Roman"/>
          <w:b/>
          <w:iCs/>
          <w:lang w:eastAsia="ru-RU"/>
        </w:rPr>
        <w:t>11 020 500,00</w:t>
      </w:r>
      <w:r w:rsidR="00953845" w:rsidRPr="005707DF">
        <w:rPr>
          <w:rFonts w:ascii="Times New Roman" w:eastAsia="Times New Roman" w:hAnsi="Times New Roman" w:cs="Times New Roman"/>
          <w:b/>
          <w:iCs/>
          <w:lang w:eastAsia="ru-RU"/>
        </w:rPr>
        <w:t xml:space="preserve"> </w:t>
      </w:r>
      <w:r w:rsidRPr="005707DF">
        <w:rPr>
          <w:rFonts w:ascii="Times New Roman" w:eastAsia="Times New Roman" w:hAnsi="Times New Roman" w:cs="Times New Roman"/>
          <w:b/>
          <w:lang w:eastAsia="ru-RU"/>
        </w:rPr>
        <w:t>руб. (НДС не обл.).</w:t>
      </w:r>
    </w:p>
    <w:p w:rsidR="0000064E" w:rsidRPr="005707DF" w:rsidRDefault="009A7109" w:rsidP="00C344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iCs/>
          <w:color w:val="000000"/>
          <w:shd w:val="clear" w:color="auto" w:fill="FFFFFF"/>
          <w:lang w:eastAsia="ru-RU"/>
        </w:rPr>
      </w:pPr>
      <w:r w:rsidRPr="005707DF">
        <w:rPr>
          <w:rFonts w:ascii="Times New Roman" w:eastAsia="Times New Roman" w:hAnsi="Times New Roman" w:cs="Times New Roman"/>
          <w:bCs/>
          <w:iCs/>
          <w:color w:val="000000"/>
          <w:shd w:val="clear" w:color="auto" w:fill="FFFFFF"/>
          <w:lang w:eastAsia="ru-RU"/>
        </w:rPr>
        <w:t>Ознакомление с Имуществом производится по</w:t>
      </w:r>
      <w:r w:rsidR="0000064E" w:rsidRPr="005707DF">
        <w:rPr>
          <w:rFonts w:ascii="Times New Roman" w:eastAsia="Times New Roman" w:hAnsi="Times New Roman" w:cs="Times New Roman"/>
          <w:bCs/>
          <w:iCs/>
          <w:color w:val="000000"/>
          <w:shd w:val="clear" w:color="auto" w:fill="FFFFFF"/>
          <w:lang w:eastAsia="ru-RU"/>
        </w:rPr>
        <w:t xml:space="preserve"> предварительной договоренности, </w:t>
      </w:r>
      <w:r w:rsidR="007556D1" w:rsidRPr="005707DF">
        <w:rPr>
          <w:rFonts w:ascii="Times New Roman" w:eastAsia="Times New Roman" w:hAnsi="Times New Roman" w:cs="Times New Roman"/>
          <w:bCs/>
          <w:iCs/>
          <w:color w:val="000000"/>
          <w:shd w:val="clear" w:color="auto" w:fill="FFFFFF"/>
          <w:lang w:eastAsia="ru-RU"/>
        </w:rPr>
        <w:t>по адресу</w:t>
      </w:r>
      <w:r w:rsidR="008676F1" w:rsidRPr="005707DF">
        <w:rPr>
          <w:rFonts w:ascii="Times New Roman" w:eastAsia="Times New Roman" w:hAnsi="Times New Roman" w:cs="Times New Roman"/>
          <w:bCs/>
          <w:iCs/>
          <w:color w:val="000000"/>
          <w:shd w:val="clear" w:color="auto" w:fill="FFFFFF"/>
          <w:lang w:eastAsia="ru-RU"/>
        </w:rPr>
        <w:t xml:space="preserve"> места нахождения Лота,</w:t>
      </w:r>
      <w:r w:rsidR="007556D1" w:rsidRPr="005707DF">
        <w:rPr>
          <w:rFonts w:ascii="Times New Roman" w:eastAsia="Times New Roman" w:hAnsi="Times New Roman" w:cs="Times New Roman"/>
          <w:bCs/>
          <w:iCs/>
          <w:color w:val="000000"/>
          <w:shd w:val="clear" w:color="auto" w:fill="FFFFFF"/>
          <w:lang w:eastAsia="ru-RU"/>
        </w:rPr>
        <w:t xml:space="preserve"> контак</w:t>
      </w:r>
      <w:r w:rsidR="00530756" w:rsidRPr="005707DF">
        <w:rPr>
          <w:rFonts w:ascii="Times New Roman" w:eastAsia="Times New Roman" w:hAnsi="Times New Roman" w:cs="Times New Roman"/>
          <w:bCs/>
          <w:iCs/>
          <w:color w:val="000000"/>
          <w:shd w:val="clear" w:color="auto" w:fill="FFFFFF"/>
          <w:lang w:eastAsia="ru-RU"/>
        </w:rPr>
        <w:t xml:space="preserve">тный телефон: </w:t>
      </w:r>
      <w:r w:rsidR="0000064E" w:rsidRPr="005707DF">
        <w:rPr>
          <w:rFonts w:ascii="Times New Roman" w:eastAsia="Times New Roman" w:hAnsi="Times New Roman" w:cs="Times New Roman"/>
          <w:bCs/>
          <w:iCs/>
          <w:color w:val="000000"/>
          <w:shd w:val="clear" w:color="auto" w:fill="FFFFFF"/>
          <w:lang w:eastAsia="ru-RU"/>
        </w:rPr>
        <w:t>89687656061</w:t>
      </w:r>
      <w:r w:rsidR="00E92C0F" w:rsidRPr="005707DF">
        <w:rPr>
          <w:rFonts w:ascii="Times New Roman" w:eastAsia="Times New Roman" w:hAnsi="Times New Roman" w:cs="Times New Roman"/>
          <w:bCs/>
          <w:iCs/>
          <w:color w:val="000000"/>
          <w:shd w:val="clear" w:color="auto" w:fill="FFFFFF"/>
          <w:lang w:eastAsia="ru-RU"/>
        </w:rPr>
        <w:t xml:space="preserve"> (Финансовый управляющий)</w:t>
      </w:r>
      <w:r w:rsidR="0000064E" w:rsidRPr="005707DF">
        <w:rPr>
          <w:rFonts w:ascii="Times New Roman" w:eastAsia="Times New Roman" w:hAnsi="Times New Roman" w:cs="Times New Roman"/>
          <w:bCs/>
          <w:iCs/>
          <w:color w:val="000000"/>
          <w:shd w:val="clear" w:color="auto" w:fill="FFFFFF"/>
          <w:lang w:eastAsia="ru-RU"/>
        </w:rPr>
        <w:t>, при этом физический осмотр квартиры внутри не предоставляется, ввиду отсутствия доступа в жилое помещение. В настоящее время в Арбитражном суде г. Москвы рассматривается заявление об обязании Должника предоставить доступ.</w:t>
      </w:r>
    </w:p>
    <w:p w:rsidR="008676F1" w:rsidRPr="005707DF" w:rsidRDefault="00E92C0F" w:rsidP="00C344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iCs/>
          <w:color w:val="000000"/>
          <w:shd w:val="clear" w:color="auto" w:fill="FFFFFF"/>
          <w:lang w:eastAsia="ru-RU"/>
        </w:rPr>
      </w:pPr>
      <w:r w:rsidRPr="005707DF">
        <w:rPr>
          <w:rFonts w:ascii="Times New Roman" w:eastAsia="Times New Roman" w:hAnsi="Times New Roman" w:cs="Times New Roman"/>
          <w:bCs/>
          <w:iCs/>
          <w:color w:val="000000"/>
          <w:shd w:val="clear" w:color="auto" w:fill="FFFFFF"/>
          <w:lang w:eastAsia="ru-RU"/>
        </w:rPr>
        <w:t xml:space="preserve">Контакты </w:t>
      </w:r>
      <w:r w:rsidR="00530756" w:rsidRPr="005707DF">
        <w:rPr>
          <w:rFonts w:ascii="Times New Roman" w:eastAsia="Times New Roman" w:hAnsi="Times New Roman" w:cs="Times New Roman"/>
          <w:bCs/>
          <w:iCs/>
          <w:color w:val="000000"/>
          <w:shd w:val="clear" w:color="auto" w:fill="FFFFFF"/>
          <w:lang w:eastAsia="ru-RU"/>
        </w:rPr>
        <w:t>Организатора торгов: тел. 8 (812) 334-20-50 (с 9.00 до 18.00 по Московскому времени в будние дни),</w:t>
      </w:r>
      <w:r w:rsidR="00AA4882" w:rsidRPr="005707DF">
        <w:rPr>
          <w:rFonts w:ascii="Times New Roman" w:eastAsia="Times New Roman" w:hAnsi="Times New Roman" w:cs="Times New Roman"/>
          <w:bCs/>
          <w:iCs/>
          <w:color w:val="000000"/>
          <w:shd w:val="clear" w:color="auto" w:fill="FFFFFF"/>
          <w:lang w:eastAsia="ru-RU"/>
        </w:rPr>
        <w:t xml:space="preserve"> </w:t>
      </w:r>
      <w:hyperlink r:id="rId4" w:history="1">
        <w:r w:rsidR="0000064E" w:rsidRPr="005707DF">
          <w:rPr>
            <w:rStyle w:val="a3"/>
            <w:rFonts w:ascii="Times New Roman" w:eastAsia="Times New Roman" w:hAnsi="Times New Roman" w:cs="Times New Roman"/>
            <w:bCs/>
            <w:iCs/>
            <w:shd w:val="clear" w:color="auto" w:fill="FFFFFF"/>
            <w:lang w:eastAsia="ru-RU"/>
          </w:rPr>
          <w:t>informmsk@auction-house.ru</w:t>
        </w:r>
      </w:hyperlink>
      <w:r w:rsidR="00530756" w:rsidRPr="005707DF">
        <w:rPr>
          <w:rFonts w:ascii="Times New Roman" w:eastAsia="Times New Roman" w:hAnsi="Times New Roman" w:cs="Times New Roman"/>
          <w:bCs/>
          <w:iCs/>
          <w:color w:val="000000"/>
          <w:shd w:val="clear" w:color="auto" w:fill="FFFFFF"/>
          <w:lang w:eastAsia="ru-RU"/>
        </w:rPr>
        <w:t>.</w:t>
      </w:r>
    </w:p>
    <w:p w:rsidR="002D42E3" w:rsidRPr="005707DF" w:rsidRDefault="00C344B6" w:rsidP="005307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5707D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З</w:t>
      </w:r>
      <w:r w:rsidR="0000064E" w:rsidRPr="005707D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адаток - 1</w:t>
      </w:r>
      <w:r w:rsidR="004F0286" w:rsidRPr="005707D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0 % от начальной цены Лота. Шаг аукциона - 5 % от начальной цены Лота. </w:t>
      </w:r>
      <w:r w:rsidR="004F0286" w:rsidRPr="005707DF">
        <w:rPr>
          <w:rFonts w:ascii="Times New Roman" w:eastAsia="Times New Roman" w:hAnsi="Times New Roman" w:cs="Times New Roman"/>
          <w:bCs/>
          <w:color w:val="000000"/>
          <w:lang w:eastAsia="ru-RU"/>
        </w:rPr>
        <w:t>Поступление задатка на счета, указанные в сообщении о проведении торгов</w:t>
      </w:r>
      <w:r w:rsidR="004F0286" w:rsidRPr="005707D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, должно быть подтверждено на дату составления протокола об определении уча</w:t>
      </w:r>
      <w:r w:rsidR="002D42E3" w:rsidRPr="005707D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стников торгов. </w:t>
      </w:r>
    </w:p>
    <w:p w:rsidR="00530756" w:rsidRPr="005707DF" w:rsidRDefault="002D42E3" w:rsidP="005307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5707D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Реквизиты расчетных </w:t>
      </w:r>
      <w:r w:rsidR="004F0286" w:rsidRPr="005707D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счетов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</w:t>
      </w:r>
      <w:r w:rsidR="00530756" w:rsidRPr="005707D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№ 40702810100050004773 в Ф-Л СЕВЕРО-ЗАПАДНЫЙ ПАО БАНК "ФК ОТКРЫТИЕ", г. Санкт-Петербург, к/с № 30101810540300000795, БИК 044030795.</w:t>
      </w:r>
      <w:r w:rsidR="004F0286" w:rsidRPr="005707D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Документом, подтверждающи</w:t>
      </w:r>
      <w:r w:rsidRPr="005707D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м поступление задатка на счет Организатора торгов</w:t>
      </w:r>
      <w:r w:rsidR="004F0286" w:rsidRPr="005707D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, является выписка со счета </w:t>
      </w:r>
      <w:r w:rsidRPr="005707D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Организатора торгов</w:t>
      </w:r>
      <w:r w:rsidR="004F0286" w:rsidRPr="005707D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.</w:t>
      </w:r>
      <w:r w:rsidR="004F0286" w:rsidRPr="005707D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4F0286" w:rsidRPr="005707D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Исполнение обязанности по внесению суммы задатка третьими лицами не допускается.</w:t>
      </w:r>
    </w:p>
    <w:p w:rsidR="004F0286" w:rsidRPr="005707DF" w:rsidRDefault="004F0286" w:rsidP="005307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5707D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</w:t>
      </w:r>
      <w:r w:rsidR="00C9450A" w:rsidRPr="005707D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ается через личный кабинет на электронной площадке</w:t>
      </w:r>
      <w:r w:rsidRPr="005707D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</w:t>
      </w:r>
      <w:r w:rsidRPr="005707D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lastRenderedPageBreak/>
        <w:t xml:space="preserve">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5707D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иностр</w:t>
      </w:r>
      <w:proofErr w:type="spellEnd"/>
      <w:r w:rsidRPr="005707D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лица),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</w:t>
      </w:r>
      <w:r w:rsidR="00685915" w:rsidRPr="005707D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ошению к должнику, кредиторам, Ф</w:t>
      </w:r>
      <w:r w:rsidR="007B0730" w:rsidRPr="005707D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инансовому управляющему </w:t>
      </w:r>
      <w:r w:rsidRPr="005707D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и о характере этой заинтересованности, сведения о</w:t>
      </w:r>
      <w:r w:rsidR="00685915" w:rsidRPr="005707D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б участии в капитале заявителя </w:t>
      </w:r>
      <w:r w:rsidR="009C7DCB" w:rsidRPr="005707D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Финансового управляющего</w:t>
      </w:r>
      <w:r w:rsidRPr="005707D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, СРО арбитражных управляющих, членом или </w:t>
      </w:r>
      <w:r w:rsidR="00685915" w:rsidRPr="005707D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руководителем которой является </w:t>
      </w:r>
      <w:r w:rsidR="00DF4387" w:rsidRPr="005707D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Финансовый управляющий</w:t>
      </w:r>
      <w:r w:rsidRPr="005707D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. </w:t>
      </w:r>
    </w:p>
    <w:p w:rsidR="00967A67" w:rsidRPr="005707DF" w:rsidRDefault="004F0286" w:rsidP="00BD0478">
      <w:pPr>
        <w:ind w:firstLine="56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5707D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Победитель торгов - лицо, предложившее наиболее высокую цену. Результаты торгов подводятся О</w:t>
      </w:r>
      <w:r w:rsidR="00DF4387" w:rsidRPr="005707D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рганизатором торгов</w:t>
      </w:r>
      <w:r w:rsidRPr="005707D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в день и в мес</w:t>
      </w:r>
      <w:r w:rsidR="00DF4387" w:rsidRPr="005707D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те проведения торгов на сайте электронной площадке</w:t>
      </w:r>
      <w:r w:rsidRPr="005707D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и оформляются протоколом о результатах проведения торгов. Протокол размещается на </w:t>
      </w:r>
      <w:r w:rsidR="00DF4387" w:rsidRPr="005707D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электронной площадке</w:t>
      </w:r>
      <w:r w:rsidRPr="005707D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в день принятия О</w:t>
      </w:r>
      <w:r w:rsidR="00DF4387" w:rsidRPr="005707D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рганизатором торгов</w:t>
      </w:r>
      <w:r w:rsidRPr="005707D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решения о признании участника победителем торгов. Проект договора купли-продажи размещен на </w:t>
      </w:r>
      <w:r w:rsidR="00DF4387" w:rsidRPr="005707D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электронной площадке</w:t>
      </w:r>
      <w:r w:rsidRPr="005707D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. </w:t>
      </w:r>
      <w:r w:rsidR="00DF4387" w:rsidRPr="005707D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Договор купли-продажи заключается с победителем торгов</w:t>
      </w:r>
      <w:r w:rsidRPr="005707D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в течение 5 </w:t>
      </w:r>
      <w:r w:rsidR="00967A67" w:rsidRPr="005707D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(пяти) </w:t>
      </w:r>
      <w:r w:rsidRPr="005707D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дней с даты получ</w:t>
      </w:r>
      <w:r w:rsidR="00B355B8" w:rsidRPr="005707D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ения победителем торгов </w:t>
      </w:r>
      <w:r w:rsidR="00DF4387" w:rsidRPr="005707D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договора купли-продажи</w:t>
      </w:r>
      <w:r w:rsidR="00E01193" w:rsidRPr="005707D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от Ф</w:t>
      </w:r>
      <w:r w:rsidR="00DF4387" w:rsidRPr="005707D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инансового управляющего</w:t>
      </w:r>
      <w:r w:rsidRPr="005707D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. Оплата - в течение 30</w:t>
      </w:r>
      <w:r w:rsidR="00967A67" w:rsidRPr="005707D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(тридцати)</w:t>
      </w:r>
      <w:r w:rsidRPr="005707D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дней со дня подписания </w:t>
      </w:r>
      <w:r w:rsidR="00DF4387" w:rsidRPr="005707D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договора купли-продажи</w:t>
      </w:r>
      <w:r w:rsidRPr="005707D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на спец. счет Должника: </w:t>
      </w:r>
      <w:r w:rsidR="00BD0478" w:rsidRPr="005707D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р/с 40817810438266897375 в ПАО «Сбербанк России», к/с 20202810638000100006, БИК 044525225.</w:t>
      </w:r>
    </w:p>
    <w:p w:rsidR="00E27F67" w:rsidRPr="005707DF" w:rsidRDefault="00E27F67" w:rsidP="00BD0478">
      <w:pPr>
        <w:ind w:firstLine="56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</w:p>
    <w:sectPr w:rsidR="00E27F67" w:rsidRPr="005707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286"/>
    <w:rsid w:val="0000064E"/>
    <w:rsid w:val="000B6150"/>
    <w:rsid w:val="000F438D"/>
    <w:rsid w:val="0017532B"/>
    <w:rsid w:val="00192D74"/>
    <w:rsid w:val="001B3349"/>
    <w:rsid w:val="001C3730"/>
    <w:rsid w:val="001F02D3"/>
    <w:rsid w:val="00257E15"/>
    <w:rsid w:val="00271F3D"/>
    <w:rsid w:val="002C44FC"/>
    <w:rsid w:val="002D42E3"/>
    <w:rsid w:val="003F3D07"/>
    <w:rsid w:val="00494CB2"/>
    <w:rsid w:val="004D1555"/>
    <w:rsid w:val="004F0286"/>
    <w:rsid w:val="00530756"/>
    <w:rsid w:val="00535194"/>
    <w:rsid w:val="005519E0"/>
    <w:rsid w:val="005707DF"/>
    <w:rsid w:val="005C78AA"/>
    <w:rsid w:val="00685915"/>
    <w:rsid w:val="006F6CED"/>
    <w:rsid w:val="007556D1"/>
    <w:rsid w:val="007A1FB1"/>
    <w:rsid w:val="007B0730"/>
    <w:rsid w:val="007F2ABD"/>
    <w:rsid w:val="007F56E3"/>
    <w:rsid w:val="0086290C"/>
    <w:rsid w:val="008676F1"/>
    <w:rsid w:val="008E4ED9"/>
    <w:rsid w:val="008F2293"/>
    <w:rsid w:val="0093209F"/>
    <w:rsid w:val="00953845"/>
    <w:rsid w:val="0096768C"/>
    <w:rsid w:val="00967A67"/>
    <w:rsid w:val="009A7109"/>
    <w:rsid w:val="009C7DCB"/>
    <w:rsid w:val="00A65545"/>
    <w:rsid w:val="00AA4882"/>
    <w:rsid w:val="00B24094"/>
    <w:rsid w:val="00B355B8"/>
    <w:rsid w:val="00BD0478"/>
    <w:rsid w:val="00BE7E71"/>
    <w:rsid w:val="00C344B6"/>
    <w:rsid w:val="00C411F3"/>
    <w:rsid w:val="00C430EE"/>
    <w:rsid w:val="00C9450A"/>
    <w:rsid w:val="00D12539"/>
    <w:rsid w:val="00D240C4"/>
    <w:rsid w:val="00D64A0C"/>
    <w:rsid w:val="00D73E4C"/>
    <w:rsid w:val="00D84837"/>
    <w:rsid w:val="00DA49CA"/>
    <w:rsid w:val="00DE3217"/>
    <w:rsid w:val="00DF4387"/>
    <w:rsid w:val="00DF55CC"/>
    <w:rsid w:val="00E01193"/>
    <w:rsid w:val="00E1605F"/>
    <w:rsid w:val="00E27F67"/>
    <w:rsid w:val="00E92C0F"/>
    <w:rsid w:val="00F92CBC"/>
    <w:rsid w:val="00FC2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15643E-6B81-4599-9958-33A12FD33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55CC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C44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C44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rmmsk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947</Words>
  <Characters>5402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 Татьяна</dc:creator>
  <cp:lastModifiedBy>Каупинен Юлия</cp:lastModifiedBy>
  <cp:revision>17</cp:revision>
  <cp:lastPrinted>2020-10-13T07:36:00Z</cp:lastPrinted>
  <dcterms:created xsi:type="dcterms:W3CDTF">2020-07-27T13:37:00Z</dcterms:created>
  <dcterms:modified xsi:type="dcterms:W3CDTF">2020-10-14T14:20:00Z</dcterms:modified>
</cp:coreProperties>
</file>