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EA" w:rsidRPr="0023764A" w:rsidRDefault="00F40843" w:rsidP="007B2E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23764A">
        <w:rPr>
          <w:rFonts w:ascii="Times New Roman" w:hAnsi="Times New Roman"/>
          <w:b/>
          <w:snapToGrid w:val="0"/>
          <w:sz w:val="24"/>
          <w:szCs w:val="24"/>
          <w:lang w:eastAsia="ru-RU"/>
        </w:rPr>
        <w:t>ДОГОВОР</w:t>
      </w:r>
    </w:p>
    <w:p w:rsidR="00F40843" w:rsidRPr="0023764A" w:rsidRDefault="00F40843" w:rsidP="007B2E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23764A">
        <w:rPr>
          <w:rFonts w:ascii="Times New Roman" w:hAnsi="Times New Roman"/>
          <w:b/>
          <w:snapToGrid w:val="0"/>
          <w:sz w:val="24"/>
          <w:szCs w:val="24"/>
          <w:lang w:eastAsia="ru-RU"/>
        </w:rPr>
        <w:t>о внесении задатка</w:t>
      </w:r>
    </w:p>
    <w:p w:rsidR="005461EA" w:rsidRPr="0023764A" w:rsidRDefault="005461EA" w:rsidP="004C77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4273"/>
        <w:gridCol w:w="5190"/>
      </w:tblGrid>
      <w:tr w:rsidR="005461EA" w:rsidRPr="0023764A" w:rsidTr="004162BC">
        <w:tc>
          <w:tcPr>
            <w:tcW w:w="4678" w:type="dxa"/>
          </w:tcPr>
          <w:p w:rsidR="005461EA" w:rsidRPr="0023764A" w:rsidRDefault="005461EA" w:rsidP="00F70DE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64A">
              <w:rPr>
                <w:rFonts w:ascii="Times New Roman" w:hAnsi="Times New Roman"/>
                <w:sz w:val="24"/>
                <w:szCs w:val="24"/>
                <w:lang w:eastAsia="ru-RU"/>
              </w:rPr>
              <w:t>город Ростов-на-Дону</w:t>
            </w:r>
          </w:p>
        </w:tc>
        <w:tc>
          <w:tcPr>
            <w:tcW w:w="5670" w:type="dxa"/>
          </w:tcPr>
          <w:p w:rsidR="005461EA" w:rsidRPr="0023764A" w:rsidRDefault="00F70DE1" w:rsidP="004C7734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6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764A" w:rsidRPr="0023764A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 2020</w:t>
            </w:r>
            <w:r w:rsidR="00A75FD4" w:rsidRPr="002376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461EA" w:rsidRPr="002376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5461EA" w:rsidRPr="0023764A" w:rsidRDefault="005461EA" w:rsidP="004C773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461EA" w:rsidRPr="0023764A" w:rsidRDefault="005461EA" w:rsidP="00932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461EA" w:rsidRPr="0023764A" w:rsidRDefault="00F70DE1" w:rsidP="00F702CB">
      <w:pPr>
        <w:widowControl w:val="0"/>
        <w:shd w:val="clear" w:color="auto" w:fill="FFFFFF"/>
        <w:suppressAutoHyphens/>
        <w:autoSpaceDE w:val="0"/>
        <w:spacing w:after="0" w:line="276" w:lineRule="exact"/>
        <w:ind w:left="17" w:right="12" w:firstLine="426"/>
        <w:jc w:val="both"/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535936050"/>
      <w:r w:rsidR="007B2E9D" w:rsidRPr="0023764A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«Донское золото»</w:t>
      </w:r>
      <w:r w:rsidR="007B2E9D" w:rsidRPr="0023764A">
        <w:rPr>
          <w:rFonts w:ascii="Times New Roman" w:hAnsi="Times New Roman"/>
          <w:sz w:val="24"/>
          <w:szCs w:val="24"/>
        </w:rPr>
        <w:t xml:space="preserve"> ИНН 6153034696, ОГРН 1146186000839, место нахождения: 347628, Ростовская область, Сальский район, пос. Гигант, ул. Заводская, д. 17 в лице конкурсного управляющего Изварина Романа Александровича, действующего на основании решения Арбитражного суда Ростовской области от 27.09.2018г. по делу №А53-38307/2017</w:t>
      </w:r>
      <w:r w:rsidR="009D453D" w:rsidRPr="0023764A">
        <w:rPr>
          <w:rFonts w:ascii="Times New Roman" w:hAnsi="Times New Roman"/>
          <w:sz w:val="24"/>
          <w:szCs w:val="24"/>
        </w:rPr>
        <w:t xml:space="preserve">, именуемый </w:t>
      </w:r>
      <w:r w:rsidR="009D453D" w:rsidRPr="0023764A">
        <w:rPr>
          <w:rFonts w:ascii="Times New Roman" w:hAnsi="Times New Roman"/>
          <w:b/>
          <w:sz w:val="24"/>
          <w:szCs w:val="24"/>
        </w:rPr>
        <w:t>«</w:t>
      </w:r>
      <w:r w:rsidR="006751A2" w:rsidRPr="0023764A">
        <w:rPr>
          <w:rFonts w:ascii="Times New Roman" w:hAnsi="Times New Roman"/>
          <w:b/>
          <w:sz w:val="24"/>
          <w:szCs w:val="24"/>
        </w:rPr>
        <w:t>Продавец</w:t>
      </w:r>
      <w:r w:rsidR="009D453D" w:rsidRPr="0023764A">
        <w:rPr>
          <w:rFonts w:ascii="Times New Roman" w:hAnsi="Times New Roman"/>
          <w:b/>
          <w:sz w:val="24"/>
          <w:szCs w:val="24"/>
        </w:rPr>
        <w:t>»</w:t>
      </w:r>
      <w:r w:rsidR="005461EA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 xml:space="preserve"> </w:t>
      </w:r>
      <w:bookmarkEnd w:id="0"/>
      <w:r w:rsidR="005461EA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с   одной   стороны, и</w:t>
      </w:r>
      <w:r w:rsidR="00DE3FBB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 xml:space="preserve"> </w:t>
      </w:r>
      <w:r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__________________________</w:t>
      </w:r>
      <w:r w:rsidR="005461EA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________</w:t>
      </w:r>
      <w:r w:rsidR="00DE3FBB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______</w:t>
      </w:r>
      <w:r w:rsidR="00DF2C35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___________________</w:t>
      </w:r>
      <w:r w:rsidR="005461EA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__</w:t>
      </w:r>
      <w:r w:rsidR="005461EA" w:rsidRPr="0023764A">
        <w:rPr>
          <w:rFonts w:ascii="Times New Roman" w:hAnsi="Times New Roman"/>
          <w:spacing w:val="5"/>
          <w:sz w:val="24"/>
          <w:szCs w:val="24"/>
          <w:shd w:val="clear" w:color="auto" w:fill="FFFFFF"/>
          <w:lang w:eastAsia="ar-SA"/>
        </w:rPr>
        <w:t>,</w:t>
      </w:r>
      <w:r w:rsidR="00A75FD4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именуем___</w:t>
      </w:r>
      <w:r w:rsidR="005461EA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в дальнейшем </w:t>
      </w:r>
      <w:r w:rsidR="005461EA" w:rsidRPr="0023764A"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  <w:t>«Заяви</w:t>
      </w:r>
      <w:r w:rsidRPr="0023764A"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  <w:t>тель»</w:t>
      </w: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в лице  ___________</w:t>
      </w:r>
      <w:r w:rsidR="005461EA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_________</w:t>
      </w:r>
      <w:r w:rsidR="00DF2C35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_________________________</w:t>
      </w:r>
      <w:r w:rsidR="005461EA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_</w:t>
      </w:r>
      <w:r w:rsidR="005461EA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, действующего на основании __________</w:t>
      </w:r>
      <w:r w:rsidR="00DF2C35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________________</w:t>
      </w:r>
      <w:r w:rsidR="005461EA"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_________________</w:t>
      </w:r>
      <w:r w:rsidR="005461EA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с другой стороны, а вместе именуемые «Стороны»,</w:t>
      </w:r>
      <w:r w:rsidR="001A46D3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заключили настоящий договор о внесении задатка</w:t>
      </w:r>
      <w:r w:rsidR="005461EA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(далее - «Договор») о </w:t>
      </w:r>
      <w:r w:rsidR="005461EA" w:rsidRPr="0023764A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ar-SA"/>
        </w:rPr>
        <w:t>нижеследующем:</w:t>
      </w:r>
    </w:p>
    <w:p w:rsidR="005461EA" w:rsidRPr="0023764A" w:rsidRDefault="005461EA" w:rsidP="00F702CB">
      <w:pPr>
        <w:widowControl w:val="0"/>
        <w:numPr>
          <w:ilvl w:val="0"/>
          <w:numId w:val="2"/>
        </w:numPr>
        <w:shd w:val="clear" w:color="auto" w:fill="FFFFFF"/>
        <w:tabs>
          <w:tab w:val="clear" w:pos="737"/>
          <w:tab w:val="num" w:pos="0"/>
        </w:tabs>
        <w:suppressAutoHyphens/>
        <w:autoSpaceDE w:val="0"/>
        <w:spacing w:after="0" w:line="276" w:lineRule="exact"/>
        <w:ind w:left="0" w:firstLine="360"/>
        <w:jc w:val="both"/>
        <w:rPr>
          <w:rFonts w:ascii="Times New Roman" w:hAnsi="Times New Roman"/>
          <w:spacing w:val="-1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Подписанием настоящего Договора Заявитель подтверждает свое желание</w:t>
      </w: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br/>
      </w: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участвовать</w:t>
      </w:r>
      <w:r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 xml:space="preserve"> в </w:t>
      </w:r>
      <w:r w:rsidRPr="0023764A">
        <w:rPr>
          <w:rFonts w:ascii="Times New Roman" w:hAnsi="Times New Roman"/>
          <w:spacing w:val="7"/>
          <w:sz w:val="24"/>
          <w:szCs w:val="24"/>
          <w:shd w:val="clear" w:color="auto" w:fill="FFFFFF"/>
          <w:lang w:eastAsia="ar-SA"/>
        </w:rPr>
        <w:t xml:space="preserve">открытых торгах, проводимых в электронной </w:t>
      </w:r>
      <w:r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 xml:space="preserve">форме на </w:t>
      </w:r>
      <w:r w:rsidR="00F70DE1" w:rsidRPr="0023764A">
        <w:rPr>
          <w:rFonts w:ascii="Times New Roman" w:hAnsi="Times New Roman"/>
          <w:bCs/>
          <w:sz w:val="24"/>
          <w:szCs w:val="24"/>
        </w:rPr>
        <w:t>электронной площадке</w:t>
      </w:r>
      <w:r w:rsidR="0023764A" w:rsidRPr="0023764A">
        <w:rPr>
          <w:rFonts w:ascii="Times New Roman" w:hAnsi="Times New Roman"/>
          <w:bCs/>
          <w:sz w:val="24"/>
          <w:szCs w:val="24"/>
        </w:rPr>
        <w:t xml:space="preserve"> 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«Росси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й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 xml:space="preserve">ский аукционный дом» (АО «Российский аукционный дом», сайт </w:t>
      </w:r>
      <w:hyperlink r:id="rId7" w:history="1">
        <w:r w:rsidR="0023764A" w:rsidRPr="0023764A">
          <w:rPr>
            <w:rFonts w:ascii="Times New Roman" w:hAnsi="Times New Roman"/>
            <w:sz w:val="24"/>
            <w:szCs w:val="24"/>
            <w:lang w:eastAsia="ru-RU"/>
          </w:rPr>
          <w:t>https://lot-online.ru/</w:t>
        </w:r>
      </w:hyperlink>
      <w:r w:rsidR="0023764A" w:rsidRPr="0023764A">
        <w:rPr>
          <w:rFonts w:ascii="Times New Roman" w:hAnsi="Times New Roman"/>
          <w:sz w:val="24"/>
          <w:szCs w:val="24"/>
          <w:lang w:eastAsia="ru-RU"/>
        </w:rPr>
        <w:t>)</w:t>
      </w:r>
      <w:r w:rsidRPr="0023764A">
        <w:rPr>
          <w:rFonts w:ascii="Times New Roman" w:hAnsi="Times New Roman"/>
          <w:spacing w:val="9"/>
          <w:sz w:val="24"/>
          <w:szCs w:val="24"/>
          <w:shd w:val="clear" w:color="auto" w:fill="FFFFFF"/>
          <w:lang w:eastAsia="ar-SA"/>
        </w:rPr>
        <w:t>, (далее  - «Торги»)</w:t>
      </w:r>
      <w:r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 xml:space="preserve"> по  про</w:t>
      </w:r>
      <w:r w:rsidR="00F70DE1"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>даже имущества   по лоту №</w:t>
      </w:r>
      <w:r w:rsidR="00821BFB"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>1</w:t>
      </w:r>
      <w:r w:rsidR="00571BAF"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>,  принадлежащего</w:t>
      </w:r>
      <w:r w:rsidR="00F70DE1" w:rsidRPr="0023764A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Hlk535935725"/>
      <w:r w:rsidR="00571BAF" w:rsidRPr="0023764A">
        <w:rPr>
          <w:rFonts w:ascii="Times New Roman" w:hAnsi="Times New Roman"/>
          <w:bCs/>
          <w:sz w:val="24"/>
          <w:szCs w:val="24"/>
        </w:rPr>
        <w:t xml:space="preserve">ООО </w:t>
      </w:r>
      <w:bookmarkEnd w:id="1"/>
      <w:r w:rsidR="007B2E9D" w:rsidRPr="0023764A">
        <w:rPr>
          <w:rFonts w:ascii="Times New Roman" w:hAnsi="Times New Roman"/>
          <w:bCs/>
          <w:sz w:val="24"/>
          <w:szCs w:val="24"/>
        </w:rPr>
        <w:t>«Донское золото» (</w:t>
      </w:r>
      <w:r w:rsidR="007B2E9D" w:rsidRPr="0023764A">
        <w:rPr>
          <w:rFonts w:ascii="Times New Roman" w:hAnsi="Times New Roman"/>
          <w:sz w:val="24"/>
          <w:szCs w:val="24"/>
        </w:rPr>
        <w:t>ИНН 6153034696, ОГРН 1146186000839, место нахождения: 347628, Ростовская область, Сальский район, пос. Гигант, ул. Заводская, д. 17</w:t>
      </w:r>
      <w:r w:rsidR="00571BAF" w:rsidRPr="0023764A">
        <w:rPr>
          <w:rFonts w:ascii="Times New Roman" w:hAnsi="Times New Roman"/>
          <w:bCs/>
          <w:sz w:val="24"/>
          <w:szCs w:val="24"/>
        </w:rPr>
        <w:t>)</w:t>
      </w: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, на условиях, указанных в </w:t>
      </w: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информационном сообщении о проведении Торгов</w:t>
      </w:r>
      <w:r w:rsidRPr="0023764A">
        <w:rPr>
          <w:rFonts w:ascii="Times New Roman" w:hAnsi="Times New Roman"/>
          <w:spacing w:val="9"/>
          <w:sz w:val="24"/>
          <w:szCs w:val="24"/>
          <w:shd w:val="clear" w:color="auto" w:fill="FFFFFF"/>
          <w:lang w:eastAsia="ar-SA"/>
        </w:rPr>
        <w:t xml:space="preserve">, </w:t>
      </w: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опубликованном в </w:t>
      </w:r>
      <w:r w:rsidRPr="0023764A">
        <w:rPr>
          <w:rFonts w:ascii="Times New Roman" w:hAnsi="Times New Roman"/>
          <w:spacing w:val="6"/>
          <w:sz w:val="24"/>
          <w:szCs w:val="24"/>
          <w:shd w:val="clear" w:color="auto" w:fill="FFFFFF"/>
          <w:lang w:eastAsia="ar-SA"/>
        </w:rPr>
        <w:t xml:space="preserve">газете </w:t>
      </w: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«</w:t>
      </w:r>
      <w:r w:rsidR="00F70DE1"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Коммерсант»</w:t>
      </w: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, и  </w:t>
      </w:r>
      <w:r w:rsidRPr="0023764A">
        <w:rPr>
          <w:rFonts w:ascii="Times New Roman" w:hAnsi="Times New Roman"/>
          <w:spacing w:val="9"/>
          <w:sz w:val="24"/>
          <w:szCs w:val="24"/>
          <w:shd w:val="clear" w:color="auto" w:fill="FFFFFF"/>
          <w:lang w:eastAsia="ar-SA"/>
        </w:rPr>
        <w:t xml:space="preserve">в сети Интернет по адресу </w:t>
      </w:r>
      <w:hyperlink r:id="rId8" w:history="1">
        <w:r w:rsidR="0023764A" w:rsidRPr="0023764A">
          <w:rPr>
            <w:rFonts w:ascii="Times New Roman" w:hAnsi="Times New Roman"/>
            <w:sz w:val="24"/>
            <w:szCs w:val="24"/>
            <w:lang w:eastAsia="ru-RU"/>
          </w:rPr>
          <w:t>https://lot-online.ru/</w:t>
        </w:r>
      </w:hyperlink>
      <w:r w:rsidR="0023764A" w:rsidRPr="0023764A">
        <w:rPr>
          <w:rFonts w:ascii="Times New Roman" w:hAnsi="Times New Roman"/>
          <w:bCs/>
          <w:sz w:val="24"/>
          <w:szCs w:val="24"/>
        </w:rPr>
        <w:t xml:space="preserve"> </w:t>
      </w:r>
      <w:r w:rsidRPr="0023764A">
        <w:rPr>
          <w:rFonts w:ascii="Times New Roman" w:hAnsi="Times New Roman"/>
          <w:spacing w:val="-11"/>
          <w:sz w:val="24"/>
          <w:szCs w:val="24"/>
          <w:shd w:val="clear" w:color="auto" w:fill="FFFFFF"/>
          <w:lang w:eastAsia="ar-SA"/>
        </w:rPr>
        <w:t xml:space="preserve">и   </w:t>
      </w:r>
      <w:r w:rsidRPr="0023764A">
        <w:rPr>
          <w:rFonts w:ascii="Times New Roman" w:hAnsi="Times New Roman"/>
          <w:sz w:val="24"/>
          <w:szCs w:val="24"/>
        </w:rPr>
        <w:t>http://www.fedresurs.ru/.</w:t>
      </w:r>
      <w:r w:rsidRPr="0023764A">
        <w:rPr>
          <w:rFonts w:ascii="Times New Roman" w:hAnsi="Times New Roman"/>
          <w:spacing w:val="-11"/>
          <w:sz w:val="24"/>
          <w:szCs w:val="24"/>
          <w:shd w:val="clear" w:color="auto" w:fill="FFFFFF"/>
          <w:lang w:eastAsia="ar-SA"/>
        </w:rPr>
        <w:t xml:space="preserve">  </w:t>
      </w:r>
    </w:p>
    <w:p w:rsidR="005461EA" w:rsidRPr="0023764A" w:rsidRDefault="005461EA" w:rsidP="00F702CB">
      <w:pPr>
        <w:widowControl w:val="0"/>
        <w:numPr>
          <w:ilvl w:val="0"/>
          <w:numId w:val="2"/>
        </w:numPr>
        <w:shd w:val="clear" w:color="auto" w:fill="FFFFFF"/>
        <w:tabs>
          <w:tab w:val="clear" w:pos="737"/>
          <w:tab w:val="num" w:pos="0"/>
        </w:tabs>
        <w:suppressAutoHyphens/>
        <w:autoSpaceDE w:val="0"/>
        <w:spacing w:after="0" w:line="276" w:lineRule="exact"/>
        <w:ind w:left="0" w:firstLine="360"/>
        <w:jc w:val="both"/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Заявитель перечисляет на счет </w:t>
      </w:r>
      <w:r w:rsidR="00571BAF" w:rsidRPr="0023764A">
        <w:rPr>
          <w:rFonts w:ascii="Times New Roman" w:hAnsi="Times New Roman"/>
          <w:bCs/>
          <w:spacing w:val="4"/>
          <w:sz w:val="24"/>
          <w:szCs w:val="24"/>
          <w:shd w:val="clear" w:color="auto" w:fill="FFFFFF"/>
          <w:lang w:eastAsia="ar-SA"/>
        </w:rPr>
        <w:t>ООО «</w:t>
      </w:r>
      <w:r w:rsidR="007B2E9D" w:rsidRPr="0023764A">
        <w:rPr>
          <w:rFonts w:ascii="Times New Roman" w:hAnsi="Times New Roman"/>
          <w:bCs/>
          <w:spacing w:val="4"/>
          <w:sz w:val="24"/>
          <w:szCs w:val="24"/>
          <w:shd w:val="clear" w:color="auto" w:fill="FFFFFF"/>
          <w:lang w:eastAsia="ar-SA"/>
        </w:rPr>
        <w:t>Донское зол</w:t>
      </w:r>
      <w:r w:rsidR="009D453D" w:rsidRPr="0023764A">
        <w:rPr>
          <w:rFonts w:ascii="Times New Roman" w:hAnsi="Times New Roman"/>
          <w:bCs/>
          <w:spacing w:val="4"/>
          <w:sz w:val="24"/>
          <w:szCs w:val="24"/>
          <w:shd w:val="clear" w:color="auto" w:fill="FFFFFF"/>
          <w:lang w:eastAsia="ar-SA"/>
        </w:rPr>
        <w:t>о</w:t>
      </w:r>
      <w:r w:rsidR="007B2E9D" w:rsidRPr="0023764A">
        <w:rPr>
          <w:rFonts w:ascii="Times New Roman" w:hAnsi="Times New Roman"/>
          <w:bCs/>
          <w:spacing w:val="4"/>
          <w:sz w:val="24"/>
          <w:szCs w:val="24"/>
          <w:shd w:val="clear" w:color="auto" w:fill="FFFFFF"/>
          <w:lang w:eastAsia="ar-SA"/>
        </w:rPr>
        <w:t>то</w:t>
      </w:r>
      <w:r w:rsidR="00571BAF" w:rsidRPr="0023764A">
        <w:rPr>
          <w:rFonts w:ascii="Times New Roman" w:hAnsi="Times New Roman"/>
          <w:bCs/>
          <w:spacing w:val="4"/>
          <w:sz w:val="24"/>
          <w:szCs w:val="24"/>
          <w:shd w:val="clear" w:color="auto" w:fill="FFFFFF"/>
          <w:lang w:eastAsia="ar-SA"/>
        </w:rPr>
        <w:t xml:space="preserve">» </w:t>
      </w: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- сумму задатка в </w:t>
      </w:r>
      <w:r w:rsidR="00F70DE1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размере </w:t>
      </w:r>
      <w:r w:rsidR="0023764A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____________</w:t>
      </w:r>
      <w:r w:rsidR="00821BFB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 </w:t>
      </w:r>
      <w:r w:rsidR="009D453D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(</w:t>
      </w:r>
      <w:r w:rsidR="0023764A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______________</w:t>
      </w:r>
      <w:r w:rsidR="009D453D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)</w:t>
      </w:r>
      <w:r w:rsidR="00AE0225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 рублей </w:t>
      </w:r>
      <w:r w:rsidR="0023764A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___</w:t>
      </w: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 копе</w:t>
      </w:r>
      <w:r w:rsidR="00AE0225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йки</w:t>
      </w: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 по лоту №</w:t>
      </w:r>
      <w:r w:rsidR="009D453D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 </w:t>
      </w:r>
      <w:r w:rsidR="00821BFB"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1</w:t>
      </w: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 xml:space="preserve"> в срок, указанный в сообщении о проведении Торгов. </w:t>
      </w:r>
    </w:p>
    <w:p w:rsidR="005461EA" w:rsidRPr="0023764A" w:rsidRDefault="005461EA" w:rsidP="00F702CB">
      <w:pPr>
        <w:widowControl w:val="0"/>
        <w:numPr>
          <w:ilvl w:val="0"/>
          <w:numId w:val="2"/>
        </w:numPr>
        <w:shd w:val="clear" w:color="auto" w:fill="FFFFFF"/>
        <w:tabs>
          <w:tab w:val="clear" w:pos="737"/>
          <w:tab w:val="num" w:pos="0"/>
        </w:tabs>
        <w:suppressAutoHyphens/>
        <w:autoSpaceDE w:val="0"/>
        <w:spacing w:after="0" w:line="276" w:lineRule="exact"/>
        <w:ind w:left="0" w:firstLine="360"/>
        <w:jc w:val="both"/>
        <w:rPr>
          <w:rFonts w:ascii="Times New Roman" w:hAnsi="Times New Roman"/>
          <w:spacing w:val="5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4"/>
          <w:sz w:val="24"/>
          <w:szCs w:val="24"/>
          <w:shd w:val="clear" w:color="auto" w:fill="FFFFFF"/>
          <w:lang w:eastAsia="ar-SA"/>
        </w:rPr>
        <w:t>В случае признания Заявителя победителем Торгов задаток ему не возвращается и</w:t>
      </w:r>
      <w:r w:rsidR="009D453D"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 xml:space="preserve"> </w:t>
      </w: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засчитывается в счет исполнения обязательства победителя Торгов при заключении договора купли-продажи имущества</w:t>
      </w:r>
      <w:r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 xml:space="preserve"> по соответствующему лот</w:t>
      </w:r>
      <w:r w:rsidRPr="0023764A">
        <w:rPr>
          <w:rFonts w:ascii="Times New Roman" w:hAnsi="Times New Roman"/>
          <w:spacing w:val="5"/>
          <w:sz w:val="24"/>
          <w:szCs w:val="24"/>
          <w:shd w:val="clear" w:color="auto" w:fill="FFFFFF"/>
          <w:lang w:eastAsia="ar-SA"/>
        </w:rPr>
        <w:t xml:space="preserve">у. </w:t>
      </w:r>
    </w:p>
    <w:p w:rsidR="005461EA" w:rsidRPr="0023764A" w:rsidRDefault="005461EA" w:rsidP="00F702C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76" w:lineRule="exact"/>
        <w:ind w:left="0" w:firstLine="378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Организатор торгов обязуется в течение 5 (пяти) рабочих дней со дня </w:t>
      </w: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подписания Протокола   о   результатах  проведения торгов   (далее   -   «Протокол»)</w:t>
      </w:r>
      <w:r w:rsidRPr="0023764A">
        <w:rPr>
          <w:rFonts w:ascii="Times New Roman" w:hAnsi="Times New Roman"/>
          <w:b/>
          <w:bCs/>
          <w:spacing w:val="2"/>
          <w:sz w:val="24"/>
          <w:szCs w:val="24"/>
          <w:shd w:val="clear" w:color="auto" w:fill="FFFFFF"/>
          <w:lang w:eastAsia="ar-SA"/>
        </w:rPr>
        <w:t xml:space="preserve">,   </w:t>
      </w: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возвратить</w:t>
      </w: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br/>
      </w: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Заявителю   уплаченную   ранее   сумму   задатка   на   банковский   счет,   указанный   в</w:t>
      </w: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br/>
        <w:t>Договоре, в случаях:</w:t>
      </w:r>
    </w:p>
    <w:p w:rsidR="005461EA" w:rsidRPr="0023764A" w:rsidRDefault="005461EA" w:rsidP="000647A9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418"/>
        </w:tabs>
        <w:suppressAutoHyphens/>
        <w:autoSpaceDE w:val="0"/>
        <w:spacing w:after="0" w:line="276" w:lineRule="exact"/>
        <w:ind w:left="284" w:hanging="284"/>
        <w:jc w:val="both"/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1"/>
          <w:sz w:val="24"/>
          <w:szCs w:val="24"/>
          <w:shd w:val="clear" w:color="auto" w:fill="FFFFFF"/>
          <w:lang w:eastAsia="ar-SA"/>
        </w:rPr>
        <w:t>принятия  решения Организатором торгов об отказе в допуске Заявителя к участию в Торгах;</w:t>
      </w:r>
    </w:p>
    <w:p w:rsidR="005461EA" w:rsidRPr="0023764A" w:rsidRDefault="005461EA" w:rsidP="000647A9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418"/>
        </w:tabs>
        <w:suppressAutoHyphens/>
        <w:autoSpaceDE w:val="0"/>
        <w:spacing w:after="0" w:line="276" w:lineRule="exact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непризнания Заявителя победителем Торгов в соответствии с Протоколом;</w:t>
      </w:r>
    </w:p>
    <w:p w:rsidR="009D453D" w:rsidRPr="0023764A" w:rsidRDefault="005461EA" w:rsidP="009D453D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418"/>
          <w:tab w:val="left" w:pos="1851"/>
          <w:tab w:val="left" w:pos="2438"/>
          <w:tab w:val="left" w:pos="3912"/>
        </w:tabs>
        <w:suppressAutoHyphens/>
        <w:autoSpaceDE w:val="0"/>
        <w:spacing w:after="0" w:line="276" w:lineRule="exact"/>
        <w:ind w:left="284" w:hanging="284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объявления Торгов несостоявшимися.</w:t>
      </w:r>
    </w:p>
    <w:p w:rsidR="005461EA" w:rsidRPr="0023764A" w:rsidRDefault="005461EA" w:rsidP="00F702CB">
      <w:pPr>
        <w:widowControl w:val="0"/>
        <w:numPr>
          <w:ilvl w:val="0"/>
          <w:numId w:val="14"/>
        </w:numPr>
        <w:shd w:val="clear" w:color="auto" w:fill="FFFFFF"/>
        <w:tabs>
          <w:tab w:val="left" w:pos="3096"/>
          <w:tab w:val="left" w:pos="3190"/>
          <w:tab w:val="left" w:pos="4664"/>
        </w:tabs>
        <w:suppressAutoHyphens/>
        <w:autoSpaceDE w:val="0"/>
        <w:spacing w:after="0" w:line="276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Заявитель согласен, что задаток не возвращается ему в следующих случаях:</w:t>
      </w:r>
    </w:p>
    <w:p w:rsidR="005461EA" w:rsidRPr="0023764A" w:rsidRDefault="005461EA" w:rsidP="000647A9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1786"/>
          <w:tab w:val="left" w:pos="2344"/>
          <w:tab w:val="left" w:pos="2438"/>
          <w:tab w:val="left" w:pos="3912"/>
        </w:tabs>
        <w:suppressAutoHyphens/>
        <w:autoSpaceDE w:val="0"/>
        <w:spacing w:after="0" w:line="276" w:lineRule="exact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признания Заявителя победителем Торгов и дальнейшего отказа или уклонения его от подписания договора купли-продажи имущества;</w:t>
      </w:r>
    </w:p>
    <w:p w:rsidR="005461EA" w:rsidRPr="0023764A" w:rsidRDefault="005461EA" w:rsidP="000647A9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1786"/>
          <w:tab w:val="left" w:pos="2344"/>
          <w:tab w:val="left" w:pos="2438"/>
          <w:tab w:val="left" w:pos="3912"/>
        </w:tabs>
        <w:suppressAutoHyphens/>
        <w:autoSpaceDE w:val="0"/>
        <w:spacing w:after="0" w:line="276" w:lineRule="exact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8"/>
          <w:sz w:val="24"/>
          <w:szCs w:val="24"/>
          <w:shd w:val="clear" w:color="auto" w:fill="FFFFFF"/>
          <w:lang w:eastAsia="ar-SA"/>
        </w:rPr>
        <w:t>признание Заявителя победителем Торгов и неоплаты им в полном объеме</w:t>
      </w:r>
      <w:r w:rsidRPr="0023764A">
        <w:rPr>
          <w:rFonts w:ascii="Times New Roman" w:hAnsi="Times New Roman"/>
          <w:spacing w:val="5"/>
          <w:sz w:val="24"/>
          <w:szCs w:val="24"/>
          <w:shd w:val="clear" w:color="auto" w:fill="FFFFFF"/>
          <w:lang w:eastAsia="ar-SA"/>
        </w:rPr>
        <w:t xml:space="preserve"> цены лота  в течение 30 дней с даты </w:t>
      </w:r>
      <w:r w:rsidRPr="0023764A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подписания договора купли-продажи имущества.</w:t>
      </w:r>
    </w:p>
    <w:p w:rsidR="005461EA" w:rsidRPr="0023764A" w:rsidRDefault="005461EA" w:rsidP="00F702C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730"/>
        </w:tabs>
        <w:suppressAutoHyphens/>
        <w:autoSpaceDE w:val="0"/>
        <w:spacing w:before="5" w:after="0" w:line="274" w:lineRule="exact"/>
        <w:ind w:left="0" w:firstLine="339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5461EA" w:rsidRPr="0023764A" w:rsidRDefault="005461EA" w:rsidP="00F702C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730"/>
        </w:tabs>
        <w:suppressAutoHyphens/>
        <w:autoSpaceDE w:val="0"/>
        <w:spacing w:before="5" w:after="0" w:line="274" w:lineRule="exact"/>
        <w:ind w:left="0" w:firstLine="326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5461EA" w:rsidRPr="0023764A" w:rsidRDefault="005461EA" w:rsidP="00F702CB">
      <w:pPr>
        <w:widowControl w:val="0"/>
        <w:numPr>
          <w:ilvl w:val="0"/>
          <w:numId w:val="16"/>
        </w:numPr>
        <w:shd w:val="clear" w:color="auto" w:fill="FFFFFF"/>
        <w:tabs>
          <w:tab w:val="num" w:pos="0"/>
        </w:tabs>
        <w:suppressAutoHyphens/>
        <w:autoSpaceDE w:val="0"/>
        <w:spacing w:before="5" w:after="0" w:line="274" w:lineRule="exact"/>
        <w:ind w:left="0" w:firstLine="360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 xml:space="preserve">Настоящий договор размещается на </w:t>
      </w:r>
      <w:r w:rsidR="00F70DE1" w:rsidRPr="0023764A">
        <w:rPr>
          <w:rFonts w:ascii="Times New Roman" w:hAnsi="Times New Roman"/>
          <w:bCs/>
          <w:sz w:val="24"/>
          <w:szCs w:val="24"/>
        </w:rPr>
        <w:t xml:space="preserve">электронной площадке 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«Росси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й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 xml:space="preserve">ский 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аукционный дом» (АО «Российский аукционный дом», сайт </w:t>
      </w:r>
      <w:hyperlink r:id="rId9" w:history="1">
        <w:r w:rsidR="0023764A" w:rsidRPr="0023764A">
          <w:rPr>
            <w:rFonts w:ascii="Times New Roman" w:hAnsi="Times New Roman"/>
            <w:sz w:val="24"/>
            <w:szCs w:val="24"/>
            <w:lang w:eastAsia="ru-RU"/>
          </w:rPr>
          <w:t>https://lot-online.ru/</w:t>
        </w:r>
      </w:hyperlink>
      <w:r w:rsidR="0023764A" w:rsidRPr="0023764A">
        <w:rPr>
          <w:rFonts w:ascii="Times New Roman" w:hAnsi="Times New Roman"/>
          <w:sz w:val="24"/>
          <w:szCs w:val="24"/>
          <w:lang w:eastAsia="ru-RU"/>
        </w:rPr>
        <w:t xml:space="preserve"> ) </w:t>
      </w: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в разделе Торгов  и подписывается электронной цифровой подписью Организатора торгов.</w:t>
      </w:r>
    </w:p>
    <w:p w:rsidR="005461EA" w:rsidRPr="0023764A" w:rsidRDefault="005461EA" w:rsidP="00F702CB">
      <w:pPr>
        <w:widowControl w:val="0"/>
        <w:numPr>
          <w:ilvl w:val="0"/>
          <w:numId w:val="16"/>
        </w:numPr>
        <w:shd w:val="clear" w:color="auto" w:fill="FFFFFF"/>
        <w:tabs>
          <w:tab w:val="left" w:pos="782"/>
        </w:tabs>
        <w:suppressAutoHyphens/>
        <w:autoSpaceDE w:val="0"/>
        <w:spacing w:before="5" w:after="0" w:line="274" w:lineRule="exact"/>
        <w:ind w:left="13" w:firstLine="274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:rsidR="005461EA" w:rsidRPr="0023764A" w:rsidRDefault="005461EA" w:rsidP="00F702CB">
      <w:pPr>
        <w:widowControl w:val="0"/>
        <w:numPr>
          <w:ilvl w:val="0"/>
          <w:numId w:val="16"/>
        </w:numPr>
        <w:shd w:val="clear" w:color="auto" w:fill="FFFFFF"/>
        <w:tabs>
          <w:tab w:val="num" w:pos="0"/>
        </w:tabs>
        <w:suppressAutoHyphens/>
        <w:autoSpaceDE w:val="0"/>
        <w:spacing w:before="5" w:after="0" w:line="274" w:lineRule="exact"/>
        <w:ind w:left="0" w:firstLine="360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</w:t>
      </w: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 xml:space="preserve"> </w:t>
      </w:r>
      <w:r w:rsidR="00CB29CC" w:rsidRPr="0023764A">
        <w:rPr>
          <w:rFonts w:ascii="Times New Roman" w:hAnsi="Times New Roman"/>
          <w:bCs/>
          <w:sz w:val="24"/>
          <w:szCs w:val="24"/>
        </w:rPr>
        <w:t xml:space="preserve">электронной площадке 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«Росси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й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 xml:space="preserve">ский аукционный дом» (АО «Российский аукционный дом) </w:t>
      </w:r>
      <w:r w:rsidR="00CB29CC" w:rsidRPr="0023764A">
        <w:rPr>
          <w:rFonts w:ascii="Times New Roman" w:hAnsi="Times New Roman"/>
          <w:bCs/>
          <w:sz w:val="24"/>
          <w:szCs w:val="24"/>
        </w:rPr>
        <w:t xml:space="preserve">в сети Интернет на сайте </w:t>
      </w:r>
      <w:hyperlink r:id="rId10" w:history="1">
        <w:r w:rsidR="0023764A" w:rsidRPr="0023764A">
          <w:rPr>
            <w:rFonts w:ascii="Times New Roman" w:hAnsi="Times New Roman"/>
            <w:sz w:val="24"/>
            <w:szCs w:val="24"/>
            <w:lang w:eastAsia="ru-RU"/>
          </w:rPr>
          <w:t>https://lot-online.ru/</w:t>
        </w:r>
      </w:hyperlink>
      <w:r w:rsidR="0023764A" w:rsidRPr="00237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 xml:space="preserve">разделе Торгов. </w:t>
      </w:r>
    </w:p>
    <w:p w:rsidR="005461EA" w:rsidRPr="0023764A" w:rsidRDefault="005461EA" w:rsidP="00F702CB">
      <w:pPr>
        <w:widowControl w:val="0"/>
        <w:numPr>
          <w:ilvl w:val="0"/>
          <w:numId w:val="16"/>
        </w:numPr>
        <w:shd w:val="clear" w:color="auto" w:fill="FFFFFF"/>
        <w:tabs>
          <w:tab w:val="left" w:pos="782"/>
        </w:tabs>
        <w:suppressAutoHyphens/>
        <w:autoSpaceDE w:val="0"/>
        <w:spacing w:before="5" w:after="0" w:line="274" w:lineRule="exact"/>
        <w:ind w:left="13" w:firstLine="274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5461EA" w:rsidRPr="0023764A" w:rsidRDefault="005461EA" w:rsidP="00F702CB">
      <w:pPr>
        <w:widowControl w:val="0"/>
        <w:numPr>
          <w:ilvl w:val="0"/>
          <w:numId w:val="16"/>
        </w:numPr>
        <w:shd w:val="clear" w:color="auto" w:fill="FFFFFF"/>
        <w:tabs>
          <w:tab w:val="num" w:pos="0"/>
        </w:tabs>
        <w:suppressAutoHyphens/>
        <w:autoSpaceDE w:val="0"/>
        <w:spacing w:before="5" w:after="0" w:line="274" w:lineRule="exact"/>
        <w:ind w:left="0" w:firstLine="360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Настоящий договор с момента размещения на</w:t>
      </w:r>
      <w:r w:rsidRPr="0023764A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 xml:space="preserve"> </w:t>
      </w:r>
      <w:r w:rsidR="000B4D60" w:rsidRPr="0023764A">
        <w:rPr>
          <w:rFonts w:ascii="Times New Roman" w:hAnsi="Times New Roman"/>
          <w:bCs/>
          <w:sz w:val="24"/>
          <w:szCs w:val="24"/>
        </w:rPr>
        <w:t>электронной площадке</w:t>
      </w:r>
      <w:r w:rsidR="0023764A" w:rsidRPr="0023764A">
        <w:rPr>
          <w:rFonts w:ascii="Times New Roman" w:hAnsi="Times New Roman"/>
          <w:bCs/>
          <w:sz w:val="24"/>
          <w:szCs w:val="24"/>
        </w:rPr>
        <w:t xml:space="preserve"> «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Росси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>й</w:t>
      </w:r>
      <w:r w:rsidR="0023764A" w:rsidRPr="0023764A">
        <w:rPr>
          <w:rFonts w:ascii="Times New Roman" w:hAnsi="Times New Roman"/>
          <w:sz w:val="24"/>
          <w:szCs w:val="24"/>
          <w:lang w:eastAsia="ru-RU"/>
        </w:rPr>
        <w:t xml:space="preserve">ский аукционный дом» (АО «Российский аукционный дом», сайт </w:t>
      </w:r>
      <w:hyperlink r:id="rId11" w:history="1">
        <w:r w:rsidR="0023764A" w:rsidRPr="0023764A">
          <w:rPr>
            <w:rFonts w:ascii="Times New Roman" w:hAnsi="Times New Roman"/>
            <w:sz w:val="24"/>
            <w:szCs w:val="24"/>
            <w:lang w:eastAsia="ru-RU"/>
          </w:rPr>
          <w:t>https://lot-online.ru/</w:t>
        </w:r>
      </w:hyperlink>
      <w:r w:rsidR="0023764A" w:rsidRPr="0023764A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0B4D60" w:rsidRPr="0023764A">
        <w:rPr>
          <w:rFonts w:ascii="Times New Roman" w:hAnsi="Times New Roman"/>
          <w:bCs/>
          <w:sz w:val="24"/>
          <w:szCs w:val="24"/>
        </w:rPr>
        <w:t xml:space="preserve"> </w:t>
      </w: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>и подписания электронной цифровой подписью Заявителя при подаче заявки на участие в Торгах  считается вступившим в силу.</w:t>
      </w:r>
    </w:p>
    <w:p w:rsidR="005461EA" w:rsidRPr="0023764A" w:rsidRDefault="005461EA" w:rsidP="00F702CB">
      <w:pPr>
        <w:widowControl w:val="0"/>
        <w:shd w:val="clear" w:color="auto" w:fill="FFFFFF"/>
        <w:tabs>
          <w:tab w:val="left" w:pos="782"/>
        </w:tabs>
        <w:suppressAutoHyphens/>
        <w:autoSpaceDE w:val="0"/>
        <w:spacing w:before="5" w:after="0" w:line="274" w:lineRule="exact"/>
        <w:ind w:left="287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</w:pPr>
      <w:r w:rsidRPr="0023764A">
        <w:rPr>
          <w:rFonts w:ascii="Times New Roman" w:hAnsi="Times New Roman"/>
          <w:spacing w:val="-1"/>
          <w:sz w:val="24"/>
          <w:szCs w:val="24"/>
          <w:shd w:val="clear" w:color="auto" w:fill="FFFFFF"/>
          <w:lang w:eastAsia="ar-SA"/>
        </w:rPr>
        <w:t xml:space="preserve"> </w:t>
      </w:r>
    </w:p>
    <w:p w:rsidR="005461EA" w:rsidRPr="0023764A" w:rsidRDefault="005461EA" w:rsidP="000647A9">
      <w:pPr>
        <w:widowControl w:val="0"/>
        <w:shd w:val="clear" w:color="auto" w:fill="FFFFFF"/>
        <w:tabs>
          <w:tab w:val="left" w:pos="2195"/>
        </w:tabs>
        <w:suppressAutoHyphens/>
        <w:autoSpaceDE w:val="0"/>
        <w:spacing w:after="0" w:line="274" w:lineRule="exact"/>
        <w:ind w:left="185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>Адреса и реквизиты Сторон:</w:t>
      </w:r>
    </w:p>
    <w:p w:rsidR="005461EA" w:rsidRPr="0023764A" w:rsidRDefault="005461EA" w:rsidP="000647A9">
      <w:pPr>
        <w:widowControl w:val="0"/>
        <w:shd w:val="clear" w:color="auto" w:fill="FFFFFF"/>
        <w:tabs>
          <w:tab w:val="left" w:pos="2195"/>
        </w:tabs>
        <w:suppressAutoHyphens/>
        <w:autoSpaceDE w:val="0"/>
        <w:spacing w:after="0" w:line="274" w:lineRule="exact"/>
        <w:ind w:left="185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</w:pPr>
    </w:p>
    <w:p w:rsidR="005461EA" w:rsidRPr="0023764A" w:rsidRDefault="000B4D60" w:rsidP="000647A9">
      <w:pPr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Продавец</w:t>
      </w:r>
      <w:r w:rsidR="005461EA" w:rsidRPr="0023764A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5461EA" w:rsidRPr="0023764A">
        <w:rPr>
          <w:rFonts w:ascii="Times New Roman" w:hAnsi="Times New Roman"/>
          <w:b/>
          <w:sz w:val="24"/>
          <w:szCs w:val="24"/>
          <w:lang w:eastAsia="ar-SA"/>
        </w:rPr>
        <w:tab/>
      </w:r>
      <w:r w:rsidR="005461EA" w:rsidRPr="0023764A">
        <w:rPr>
          <w:rFonts w:ascii="Times New Roman" w:hAnsi="Times New Roman"/>
          <w:b/>
          <w:sz w:val="24"/>
          <w:szCs w:val="24"/>
          <w:lang w:eastAsia="ar-SA"/>
        </w:rPr>
        <w:tab/>
      </w:r>
    </w:p>
    <w:p w:rsidR="005461EA" w:rsidRPr="0023764A" w:rsidRDefault="005461EA" w:rsidP="000647A9">
      <w:pPr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b/>
          <w:sz w:val="24"/>
          <w:szCs w:val="24"/>
          <w:lang w:eastAsia="ar-SA"/>
        </w:rPr>
        <w:tab/>
      </w:r>
    </w:p>
    <w:p w:rsidR="009D453D" w:rsidRPr="0023764A" w:rsidRDefault="009D453D" w:rsidP="00DE3F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764A">
        <w:rPr>
          <w:rFonts w:ascii="Times New Roman" w:hAnsi="Times New Roman"/>
          <w:b/>
          <w:sz w:val="24"/>
          <w:szCs w:val="24"/>
        </w:rPr>
        <w:t>Общество с ограниченной о</w:t>
      </w:r>
      <w:r w:rsidR="00DE3FBB" w:rsidRPr="0023764A">
        <w:rPr>
          <w:rFonts w:ascii="Times New Roman" w:hAnsi="Times New Roman"/>
          <w:b/>
          <w:sz w:val="24"/>
          <w:szCs w:val="24"/>
        </w:rPr>
        <w:t>тветственностью</w:t>
      </w:r>
      <w:r w:rsidRPr="0023764A">
        <w:rPr>
          <w:rFonts w:ascii="Times New Roman" w:hAnsi="Times New Roman"/>
          <w:b/>
          <w:sz w:val="24"/>
          <w:szCs w:val="24"/>
        </w:rPr>
        <w:t xml:space="preserve"> «Донское золото» (</w:t>
      </w:r>
      <w:r w:rsidRPr="0023764A">
        <w:rPr>
          <w:rFonts w:ascii="Times New Roman" w:hAnsi="Times New Roman"/>
          <w:sz w:val="24"/>
          <w:szCs w:val="24"/>
        </w:rPr>
        <w:t>ОГРН: 1146186000839, ИНН: 6153034696, КПП: 615301001)</w:t>
      </w:r>
    </w:p>
    <w:p w:rsidR="009D453D" w:rsidRPr="0023764A" w:rsidRDefault="009D453D" w:rsidP="00DE3F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764A">
        <w:rPr>
          <w:rFonts w:ascii="Times New Roman" w:hAnsi="Times New Roman"/>
          <w:sz w:val="24"/>
          <w:szCs w:val="24"/>
        </w:rPr>
        <w:t>Юр. адрес: 347628, Ростовская область, Сальский район, пос. Гигант, ул. Заводская, д. 17, Почтовый адрес: 347628, Ростовская область, Сальский район, пос. Гигант, ул. Заводская, д. 17</w:t>
      </w:r>
    </w:p>
    <w:p w:rsidR="009D453D" w:rsidRPr="0023764A" w:rsidRDefault="009D453D" w:rsidP="00DE3F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764A">
        <w:rPr>
          <w:rFonts w:ascii="Times New Roman" w:hAnsi="Times New Roman"/>
          <w:sz w:val="24"/>
          <w:szCs w:val="24"/>
        </w:rPr>
        <w:t>р/с 40702810803300001552 в Филиал Южный ПАО Банка «ФК Открытие», ИНН 7706092528 , КПП 616343001, БИК 046015061, к/с 30101810560150000061 в Отделении Ростов-на-Дону, назначение: «Задаток за лот №1».</w:t>
      </w:r>
    </w:p>
    <w:p w:rsidR="005461EA" w:rsidRPr="0023764A" w:rsidRDefault="005461EA" w:rsidP="00DE3FB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</w:p>
    <w:p w:rsidR="005461EA" w:rsidRPr="0023764A" w:rsidRDefault="00A75FD4" w:rsidP="00DE3FB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3764A">
        <w:rPr>
          <w:rFonts w:ascii="Times New Roman" w:hAnsi="Times New Roman"/>
          <w:sz w:val="24"/>
          <w:szCs w:val="24"/>
          <w:lang w:eastAsia="ar-SA"/>
        </w:rPr>
        <w:t xml:space="preserve">Конкурсный управляющий  </w:t>
      </w:r>
      <w:r w:rsidR="005461EA" w:rsidRPr="0023764A">
        <w:rPr>
          <w:rFonts w:ascii="Times New Roman" w:hAnsi="Times New Roman"/>
          <w:sz w:val="24"/>
          <w:szCs w:val="24"/>
          <w:lang w:eastAsia="ar-SA"/>
        </w:rPr>
        <w:t>_______</w:t>
      </w:r>
      <w:r w:rsidR="005461EA" w:rsidRPr="0023764A">
        <w:rPr>
          <w:rFonts w:ascii="Times New Roman" w:hAnsi="Times New Roman"/>
          <w:i/>
          <w:iCs/>
          <w:sz w:val="24"/>
          <w:szCs w:val="24"/>
          <w:u w:val="single"/>
          <w:lang w:eastAsia="ar-SA"/>
        </w:rPr>
        <w:t>подписано ЭЦП</w:t>
      </w:r>
      <w:r w:rsidR="005461EA" w:rsidRPr="0023764A">
        <w:rPr>
          <w:rFonts w:ascii="Times New Roman" w:hAnsi="Times New Roman"/>
          <w:sz w:val="24"/>
          <w:szCs w:val="24"/>
          <w:lang w:eastAsia="ar-SA"/>
        </w:rPr>
        <w:t xml:space="preserve">___ </w:t>
      </w:r>
      <w:r w:rsidR="009D453D" w:rsidRPr="0023764A">
        <w:rPr>
          <w:rFonts w:ascii="Times New Roman" w:hAnsi="Times New Roman"/>
          <w:sz w:val="24"/>
          <w:szCs w:val="24"/>
          <w:lang w:eastAsia="ar-SA"/>
        </w:rPr>
        <w:t>Изварин</w:t>
      </w:r>
      <w:r w:rsidRPr="0023764A">
        <w:rPr>
          <w:rFonts w:ascii="Times New Roman" w:hAnsi="Times New Roman"/>
          <w:sz w:val="24"/>
          <w:szCs w:val="24"/>
          <w:lang w:eastAsia="ar-SA"/>
        </w:rPr>
        <w:t xml:space="preserve"> Р.А.</w:t>
      </w:r>
    </w:p>
    <w:p w:rsidR="005461EA" w:rsidRPr="0023764A" w:rsidRDefault="005461EA" w:rsidP="000647A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3764A">
        <w:rPr>
          <w:rFonts w:ascii="Times New Roman" w:hAnsi="Times New Roman"/>
          <w:sz w:val="24"/>
          <w:szCs w:val="24"/>
          <w:lang w:eastAsia="ar-SA"/>
        </w:rPr>
        <w:tab/>
      </w:r>
    </w:p>
    <w:p w:rsidR="005461EA" w:rsidRPr="0023764A" w:rsidRDefault="005461EA" w:rsidP="000647A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461EA" w:rsidRPr="0023764A" w:rsidRDefault="005461EA" w:rsidP="000647A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</w:r>
      <w:r w:rsidRPr="0023764A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Заявитель: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EC2A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EC2A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EC2A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EC2A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EC2A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EC2A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3764A"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</w:t>
      </w:r>
    </w:p>
    <w:p w:rsidR="005461EA" w:rsidRPr="0023764A" w:rsidRDefault="005461EA" w:rsidP="000647A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5461EA" w:rsidRPr="0023764A" w:rsidRDefault="005461EA" w:rsidP="009D45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461EA" w:rsidRPr="0023764A" w:rsidSect="0014480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11F" w:rsidRDefault="0092511F" w:rsidP="004C7734">
      <w:pPr>
        <w:spacing w:after="0" w:line="240" w:lineRule="auto"/>
      </w:pPr>
      <w:r>
        <w:separator/>
      </w:r>
    </w:p>
  </w:endnote>
  <w:endnote w:type="continuationSeparator" w:id="1">
    <w:p w:rsidR="0092511F" w:rsidRDefault="0092511F" w:rsidP="004C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D60" w:rsidRDefault="00A63B3D">
    <w:pPr>
      <w:pStyle w:val="a5"/>
      <w:jc w:val="right"/>
    </w:pPr>
    <w:fldSimple w:instr="PAGE   \* MERGEFORMAT">
      <w:r w:rsidR="0023764A">
        <w:rPr>
          <w:noProof/>
        </w:rPr>
        <w:t>2</w:t>
      </w:r>
    </w:fldSimple>
  </w:p>
  <w:p w:rsidR="000B4D60" w:rsidRDefault="000B4D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11F" w:rsidRDefault="0092511F" w:rsidP="004C7734">
      <w:pPr>
        <w:spacing w:after="0" w:line="240" w:lineRule="auto"/>
      </w:pPr>
      <w:r>
        <w:separator/>
      </w:r>
    </w:p>
  </w:footnote>
  <w:footnote w:type="continuationSeparator" w:id="1">
    <w:p w:rsidR="0092511F" w:rsidRDefault="0092511F" w:rsidP="004C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0433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687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BCD9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8BAB6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5C2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DE89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6C73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04E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D65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36B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17"/>
        </w:tabs>
      </w:pPr>
      <w:rPr>
        <w:rFonts w:cs="Times New Roman"/>
      </w:rPr>
    </w:lvl>
  </w:abstractNum>
  <w:abstractNum w:abstractNumId="1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69EF4EC5"/>
    <w:multiLevelType w:val="hybridMultilevel"/>
    <w:tmpl w:val="27487AC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77B01E3"/>
    <w:multiLevelType w:val="singleLevel"/>
    <w:tmpl w:val="0000000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345"/>
    <w:rsid w:val="000647A9"/>
    <w:rsid w:val="000B4D60"/>
    <w:rsid w:val="000C2855"/>
    <w:rsid w:val="000E2E4F"/>
    <w:rsid w:val="00102EAC"/>
    <w:rsid w:val="0014480C"/>
    <w:rsid w:val="001A46D3"/>
    <w:rsid w:val="0023764A"/>
    <w:rsid w:val="002447E3"/>
    <w:rsid w:val="00265765"/>
    <w:rsid w:val="002A05C7"/>
    <w:rsid w:val="002B750B"/>
    <w:rsid w:val="002E2755"/>
    <w:rsid w:val="00374344"/>
    <w:rsid w:val="0039655E"/>
    <w:rsid w:val="003D3530"/>
    <w:rsid w:val="003D5AE4"/>
    <w:rsid w:val="00407987"/>
    <w:rsid w:val="004162BC"/>
    <w:rsid w:val="0043600D"/>
    <w:rsid w:val="0048203A"/>
    <w:rsid w:val="004C7734"/>
    <w:rsid w:val="004D04DD"/>
    <w:rsid w:val="00534DA9"/>
    <w:rsid w:val="005461EA"/>
    <w:rsid w:val="00571BAF"/>
    <w:rsid w:val="005A0AA0"/>
    <w:rsid w:val="005B64D5"/>
    <w:rsid w:val="00621FD8"/>
    <w:rsid w:val="006751A2"/>
    <w:rsid w:val="00677FDD"/>
    <w:rsid w:val="00756F5D"/>
    <w:rsid w:val="007840B2"/>
    <w:rsid w:val="00787387"/>
    <w:rsid w:val="007A569C"/>
    <w:rsid w:val="007B2E9D"/>
    <w:rsid w:val="007B5AD5"/>
    <w:rsid w:val="007C658B"/>
    <w:rsid w:val="007F15CC"/>
    <w:rsid w:val="00821BFB"/>
    <w:rsid w:val="008330A3"/>
    <w:rsid w:val="0092511F"/>
    <w:rsid w:val="00932BB1"/>
    <w:rsid w:val="009D453D"/>
    <w:rsid w:val="00A31C00"/>
    <w:rsid w:val="00A63B3D"/>
    <w:rsid w:val="00A75FD4"/>
    <w:rsid w:val="00A826CF"/>
    <w:rsid w:val="00AE0225"/>
    <w:rsid w:val="00AF5642"/>
    <w:rsid w:val="00B073C8"/>
    <w:rsid w:val="00B34012"/>
    <w:rsid w:val="00C07019"/>
    <w:rsid w:val="00C2629E"/>
    <w:rsid w:val="00C55517"/>
    <w:rsid w:val="00CA5D3C"/>
    <w:rsid w:val="00CB29CC"/>
    <w:rsid w:val="00CE24D9"/>
    <w:rsid w:val="00D23224"/>
    <w:rsid w:val="00D254F5"/>
    <w:rsid w:val="00D71615"/>
    <w:rsid w:val="00D87345"/>
    <w:rsid w:val="00DE1175"/>
    <w:rsid w:val="00DE3FBB"/>
    <w:rsid w:val="00DF2C35"/>
    <w:rsid w:val="00E57D51"/>
    <w:rsid w:val="00E962BD"/>
    <w:rsid w:val="00E97C80"/>
    <w:rsid w:val="00EC2A5C"/>
    <w:rsid w:val="00EC39F7"/>
    <w:rsid w:val="00ED1B68"/>
    <w:rsid w:val="00F02917"/>
    <w:rsid w:val="00F07BC5"/>
    <w:rsid w:val="00F14F1F"/>
    <w:rsid w:val="00F40843"/>
    <w:rsid w:val="00F702CB"/>
    <w:rsid w:val="00F7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80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4C7734"/>
    <w:rPr>
      <w:rFonts w:cs="Times New Roman"/>
    </w:rPr>
  </w:style>
  <w:style w:type="paragraph" w:styleId="a5">
    <w:name w:val="footer"/>
    <w:basedOn w:val="a"/>
    <w:link w:val="a6"/>
    <w:rsid w:val="004C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4C7734"/>
    <w:rPr>
      <w:rFonts w:cs="Times New Roman"/>
    </w:rPr>
  </w:style>
  <w:style w:type="paragraph" w:styleId="a7">
    <w:name w:val="Balloon Text"/>
    <w:basedOn w:val="a"/>
    <w:link w:val="a8"/>
    <w:semiHidden/>
    <w:rsid w:val="007A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7A569C"/>
    <w:rPr>
      <w:rFonts w:ascii="Tahoma" w:hAnsi="Tahoma" w:cs="Tahoma"/>
      <w:sz w:val="16"/>
      <w:szCs w:val="16"/>
    </w:rPr>
  </w:style>
  <w:style w:type="character" w:styleId="a9">
    <w:name w:val="Hyperlink"/>
    <w:rsid w:val="004D04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t-onlin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urasus</dc:creator>
  <cp:lastModifiedBy>Алексей</cp:lastModifiedBy>
  <cp:revision>12</cp:revision>
  <cp:lastPrinted>2015-06-01T13:14:00Z</cp:lastPrinted>
  <dcterms:created xsi:type="dcterms:W3CDTF">2019-06-13T08:08:00Z</dcterms:created>
  <dcterms:modified xsi:type="dcterms:W3CDTF">2020-09-23T05:53:00Z</dcterms:modified>
</cp:coreProperties>
</file>