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E5A" w:rsidRPr="00964D49" w:rsidRDefault="00086E5A" w:rsidP="00086E5A">
      <w:pPr>
        <w:pStyle w:val="a3"/>
        <w:jc w:val="both"/>
        <w:rPr>
          <w:rFonts w:ascii="Arial" w:hAnsi="Arial" w:cs="Arial"/>
          <w:i/>
          <w:sz w:val="28"/>
          <w:szCs w:val="35"/>
        </w:rPr>
      </w:pPr>
      <w:r w:rsidRPr="00844DD0">
        <w:rPr>
          <w:rFonts w:ascii="Arial" w:hAnsi="Arial" w:cs="Arial"/>
          <w:b/>
          <w:sz w:val="28"/>
          <w:szCs w:val="35"/>
        </w:rPr>
        <w:t xml:space="preserve">Сообщение о внесении изменений </w:t>
      </w:r>
      <w:r w:rsidR="00964D49">
        <w:rPr>
          <w:rFonts w:ascii="Arial" w:hAnsi="Arial" w:cs="Arial"/>
          <w:b/>
          <w:sz w:val="28"/>
          <w:szCs w:val="35"/>
          <w:u w:val="single"/>
        </w:rPr>
        <w:t xml:space="preserve">в опубликованное </w:t>
      </w:r>
      <w:r w:rsidRPr="00606A4D">
        <w:rPr>
          <w:rFonts w:ascii="Arial" w:hAnsi="Arial" w:cs="Arial"/>
          <w:b/>
          <w:sz w:val="28"/>
          <w:szCs w:val="35"/>
          <w:u w:val="single"/>
        </w:rPr>
        <w:t>сообщение</w:t>
      </w:r>
      <w:r w:rsidRPr="00844DD0">
        <w:rPr>
          <w:rFonts w:ascii="Arial" w:hAnsi="Arial" w:cs="Arial"/>
          <w:b/>
          <w:sz w:val="28"/>
          <w:szCs w:val="35"/>
        </w:rPr>
        <w:t xml:space="preserve"> о проведении торгов</w:t>
      </w:r>
    </w:p>
    <w:p w:rsidR="00086E5A" w:rsidRPr="00321709" w:rsidRDefault="00086E5A" w:rsidP="00321709">
      <w:pPr>
        <w:pStyle w:val="a3"/>
        <w:rPr>
          <w:rFonts w:ascii="Times New Roman" w:hAnsi="Times New Roman" w:cs="Times New Roman"/>
          <w:sz w:val="24"/>
        </w:rPr>
      </w:pPr>
    </w:p>
    <w:p w:rsidR="00086E5A" w:rsidRPr="00321709" w:rsidRDefault="00086E5A" w:rsidP="00321709">
      <w:pPr>
        <w:pStyle w:val="a3"/>
        <w:rPr>
          <w:rFonts w:ascii="Times New Roman" w:hAnsi="Times New Roman" w:cs="Times New Roman"/>
          <w:sz w:val="24"/>
        </w:rPr>
      </w:pPr>
    </w:p>
    <w:p w:rsidR="00086E5A" w:rsidRPr="00321709" w:rsidRDefault="00086E5A" w:rsidP="00321709">
      <w:pPr>
        <w:pStyle w:val="a3"/>
        <w:rPr>
          <w:rFonts w:ascii="Times New Roman" w:hAnsi="Times New Roman" w:cs="Times New Roman"/>
          <w:sz w:val="24"/>
        </w:rPr>
      </w:pPr>
    </w:p>
    <w:p w:rsidR="003F4D88" w:rsidRPr="00CA3C3B" w:rsidRDefault="00843CB6" w:rsidP="00CA3C3B">
      <w:pPr>
        <w:spacing w:before="120" w:after="120"/>
        <w:jc w:val="both"/>
        <w:rPr>
          <w:rFonts w:ascii="Times New Roman" w:hAnsi="Times New Roman" w:cs="Times New Roman"/>
          <w:sz w:val="24"/>
          <w:szCs w:val="24"/>
        </w:rPr>
      </w:pPr>
      <w:r w:rsidRPr="00843CB6">
        <w:rPr>
          <w:rFonts w:ascii="Times New Roman" w:hAnsi="Times New Roman" w:cs="Times New Roman"/>
          <w:sz w:val="24"/>
          <w:szCs w:val="24"/>
        </w:rPr>
        <w:t xml:space="preserve">АО «Российский аукционный дом» (ОГРН 1097847233351, ИНН 7838430413, 190000, Санкт-Петербург, пер. </w:t>
      </w:r>
      <w:proofErr w:type="spellStart"/>
      <w:r w:rsidRPr="00843CB6">
        <w:rPr>
          <w:rFonts w:ascii="Times New Roman" w:hAnsi="Times New Roman" w:cs="Times New Roman"/>
          <w:sz w:val="24"/>
          <w:szCs w:val="24"/>
        </w:rPr>
        <w:t>Гривцова</w:t>
      </w:r>
      <w:proofErr w:type="spellEnd"/>
      <w:r w:rsidRPr="00843CB6">
        <w:rPr>
          <w:rFonts w:ascii="Times New Roman" w:hAnsi="Times New Roman" w:cs="Times New Roman"/>
          <w:sz w:val="24"/>
          <w:szCs w:val="24"/>
        </w:rPr>
        <w:t xml:space="preserve">, д. 5, лит. В, (812) 334-26-04, 8(800) 777-57-57, zamurueva@auction-house.ru)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Тюменской области от 28 января 2016 по делу № А70-16969/2015 конкурсным управляющим (ликвидатором) Открытым акционерным обществом «Акционерный Сибирский Нефтяной банк» (ОАО «СИБНЕФТЕБАНК»), адрес регистрации: 625000, Тюменская область, г. Тюмень, ул. Первомайская, д. 39, ИНН 7202072360, ОГРН 1027200000321)  </w:t>
      </w:r>
      <w:r w:rsidR="00086E5A" w:rsidRPr="00321709">
        <w:rPr>
          <w:rFonts w:ascii="Times New Roman" w:hAnsi="Times New Roman" w:cs="Times New Roman"/>
          <w:sz w:val="24"/>
          <w:szCs w:val="24"/>
        </w:rPr>
        <w:t>(далее – финансовая организация), сообщает</w:t>
      </w:r>
      <w:r>
        <w:rPr>
          <w:rFonts w:ascii="Times New Roman" w:hAnsi="Times New Roman" w:cs="Times New Roman"/>
          <w:sz w:val="24"/>
          <w:szCs w:val="24"/>
        </w:rPr>
        <w:t>, о внесении изменений</w:t>
      </w:r>
      <w:r w:rsidR="00086E5A" w:rsidRPr="00321709">
        <w:rPr>
          <w:rFonts w:ascii="Times New Roman" w:hAnsi="Times New Roman" w:cs="Times New Roman"/>
          <w:sz w:val="24"/>
          <w:szCs w:val="24"/>
        </w:rPr>
        <w:t xml:space="preserve"> в сообщени</w:t>
      </w:r>
      <w:r>
        <w:rPr>
          <w:rFonts w:ascii="Times New Roman" w:hAnsi="Times New Roman" w:cs="Times New Roman"/>
          <w:sz w:val="24"/>
          <w:szCs w:val="24"/>
        </w:rPr>
        <w:t>е</w:t>
      </w:r>
      <w:r w:rsidR="00086E5A" w:rsidRPr="00321709">
        <w:rPr>
          <w:rFonts w:ascii="Times New Roman" w:hAnsi="Times New Roman" w:cs="Times New Roman"/>
          <w:sz w:val="24"/>
          <w:szCs w:val="24"/>
        </w:rPr>
        <w:t xml:space="preserve"> </w:t>
      </w:r>
      <w:r w:rsidR="00086E5A" w:rsidRPr="00321709">
        <w:rPr>
          <w:rFonts w:ascii="Times New Roman" w:hAnsi="Times New Roman" w:cs="Times New Roman"/>
          <w:sz w:val="24"/>
          <w:szCs w:val="24"/>
        </w:rPr>
        <w:fldChar w:fldCharType="begin">
          <w:ffData>
            <w:name w:val=""/>
            <w:enabled/>
            <w:calcOnExit w:val="0"/>
            <w:textInput>
              <w:default w:val="о проведении торгов"/>
            </w:textInput>
          </w:ffData>
        </w:fldChar>
      </w:r>
      <w:r w:rsidR="00086E5A" w:rsidRPr="00321709">
        <w:rPr>
          <w:rFonts w:ascii="Times New Roman" w:hAnsi="Times New Roman" w:cs="Times New Roman"/>
          <w:sz w:val="24"/>
          <w:szCs w:val="24"/>
        </w:rPr>
        <w:instrText xml:space="preserve"> FORMTEXT </w:instrText>
      </w:r>
      <w:r w:rsidR="00086E5A" w:rsidRPr="00321709">
        <w:rPr>
          <w:rFonts w:ascii="Times New Roman" w:hAnsi="Times New Roman" w:cs="Times New Roman"/>
          <w:sz w:val="24"/>
          <w:szCs w:val="24"/>
        </w:rPr>
      </w:r>
      <w:r w:rsidR="00086E5A" w:rsidRPr="00321709">
        <w:rPr>
          <w:rFonts w:ascii="Times New Roman" w:hAnsi="Times New Roman" w:cs="Times New Roman"/>
          <w:sz w:val="24"/>
          <w:szCs w:val="24"/>
        </w:rPr>
        <w:fldChar w:fldCharType="separate"/>
      </w:r>
      <w:r w:rsidR="00086E5A" w:rsidRPr="00321709">
        <w:rPr>
          <w:rFonts w:ascii="Times New Roman" w:hAnsi="Times New Roman" w:cs="Times New Roman"/>
          <w:sz w:val="24"/>
          <w:szCs w:val="24"/>
        </w:rPr>
        <w:t>о проведении торгов</w:t>
      </w:r>
      <w:r w:rsidR="00086E5A" w:rsidRPr="00321709">
        <w:rPr>
          <w:rFonts w:ascii="Times New Roman" w:hAnsi="Times New Roman" w:cs="Times New Roman"/>
          <w:sz w:val="24"/>
          <w:szCs w:val="24"/>
        </w:rPr>
        <w:fldChar w:fldCharType="end"/>
      </w:r>
      <w:r w:rsidR="00321709" w:rsidRPr="00B8753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посредством публичного предложения имуществом</w:t>
      </w:r>
      <w:r w:rsidR="00321709" w:rsidRPr="00B87536">
        <w:rPr>
          <w:rFonts w:ascii="Times New Roman" w:hAnsi="Times New Roman" w:cs="Times New Roman"/>
          <w:sz w:val="24"/>
          <w:szCs w:val="24"/>
          <w:lang w:eastAsia="ru-RU"/>
        </w:rPr>
        <w:t xml:space="preserve"> </w:t>
      </w:r>
      <w:r w:rsidR="00086E5A" w:rsidRPr="00321709">
        <w:rPr>
          <w:rFonts w:ascii="Times New Roman" w:hAnsi="Times New Roman" w:cs="Times New Roman"/>
          <w:sz w:val="24"/>
          <w:szCs w:val="24"/>
        </w:rPr>
        <w:t>финансовой организации</w:t>
      </w:r>
      <w:r w:rsidR="007A3A1B" w:rsidRPr="007A3A1B">
        <w:rPr>
          <w:rFonts w:ascii="Times New Roman" w:hAnsi="Times New Roman" w:cs="Times New Roman"/>
          <w:sz w:val="24"/>
          <w:szCs w:val="24"/>
        </w:rPr>
        <w:t xml:space="preserve"> (</w:t>
      </w:r>
      <w:r w:rsidR="007A3A1B">
        <w:rPr>
          <w:rFonts w:ascii="Times New Roman" w:hAnsi="Times New Roman" w:cs="Times New Roman"/>
          <w:sz w:val="24"/>
          <w:szCs w:val="24"/>
        </w:rPr>
        <w:t xml:space="preserve">сообщение </w:t>
      </w:r>
      <w:r>
        <w:rPr>
          <w:rFonts w:ascii="Times New Roman" w:hAnsi="Times New Roman" w:cs="Times New Roman"/>
          <w:sz w:val="24"/>
          <w:szCs w:val="24"/>
        </w:rPr>
        <w:t>№</w:t>
      </w:r>
      <w:r w:rsidRPr="00843CB6">
        <w:rPr>
          <w:rFonts w:ascii="Times New Roman" w:hAnsi="Times New Roman" w:cs="Times New Roman"/>
          <w:sz w:val="24"/>
          <w:szCs w:val="24"/>
        </w:rPr>
        <w:t>02030046263</w:t>
      </w:r>
      <w:r w:rsidR="00086E5A" w:rsidRPr="00321709">
        <w:rPr>
          <w:rFonts w:ascii="Times New Roman" w:hAnsi="Times New Roman" w:cs="Times New Roman"/>
          <w:sz w:val="24"/>
          <w:szCs w:val="24"/>
        </w:rPr>
        <w:t xml:space="preserve"> в газете </w:t>
      </w:r>
      <w:r w:rsidR="00086E5A" w:rsidRPr="00321709">
        <w:rPr>
          <w:rFonts w:ascii="Times New Roman" w:hAnsi="Times New Roman" w:cs="Times New Roman"/>
          <w:sz w:val="24"/>
          <w:szCs w:val="24"/>
        </w:rPr>
        <w:fldChar w:fldCharType="begin">
          <w:ffData>
            <w:name w:val=""/>
            <w:enabled/>
            <w:calcOnExit w:val="0"/>
            <w:textInput>
              <w:default w:val="«Коммерсантъ»"/>
            </w:textInput>
          </w:ffData>
        </w:fldChar>
      </w:r>
      <w:r w:rsidR="00086E5A" w:rsidRPr="00321709">
        <w:rPr>
          <w:rFonts w:ascii="Times New Roman" w:hAnsi="Times New Roman" w:cs="Times New Roman"/>
          <w:sz w:val="24"/>
          <w:szCs w:val="24"/>
        </w:rPr>
        <w:instrText xml:space="preserve"> FORMTEXT </w:instrText>
      </w:r>
      <w:r w:rsidR="00086E5A" w:rsidRPr="00321709">
        <w:rPr>
          <w:rFonts w:ascii="Times New Roman" w:hAnsi="Times New Roman" w:cs="Times New Roman"/>
          <w:sz w:val="24"/>
          <w:szCs w:val="24"/>
        </w:rPr>
      </w:r>
      <w:r w:rsidR="00086E5A" w:rsidRPr="00321709">
        <w:rPr>
          <w:rFonts w:ascii="Times New Roman" w:hAnsi="Times New Roman" w:cs="Times New Roman"/>
          <w:sz w:val="24"/>
          <w:szCs w:val="24"/>
        </w:rPr>
        <w:fldChar w:fldCharType="separate"/>
      </w:r>
      <w:r w:rsidR="00086E5A" w:rsidRPr="00321709">
        <w:rPr>
          <w:rFonts w:ascii="Times New Roman" w:hAnsi="Times New Roman" w:cs="Times New Roman"/>
          <w:sz w:val="24"/>
          <w:szCs w:val="24"/>
        </w:rPr>
        <w:t>«Коммерсантъ»</w:t>
      </w:r>
      <w:r w:rsidR="00086E5A" w:rsidRPr="00321709">
        <w:rPr>
          <w:rFonts w:ascii="Times New Roman" w:hAnsi="Times New Roman" w:cs="Times New Roman"/>
          <w:sz w:val="24"/>
          <w:szCs w:val="24"/>
        </w:rPr>
        <w:fldChar w:fldCharType="end"/>
      </w:r>
      <w:r w:rsidR="00086E5A" w:rsidRPr="00321709">
        <w:rPr>
          <w:rFonts w:ascii="Times New Roman" w:hAnsi="Times New Roman" w:cs="Times New Roman"/>
          <w:sz w:val="24"/>
          <w:szCs w:val="24"/>
        </w:rPr>
        <w:t xml:space="preserve"> </w:t>
      </w:r>
      <w:r w:rsidRPr="00843CB6">
        <w:rPr>
          <w:rFonts w:ascii="Times New Roman" w:hAnsi="Times New Roman" w:cs="Times New Roman"/>
          <w:sz w:val="24"/>
          <w:szCs w:val="24"/>
        </w:rPr>
        <w:t>№166(6887) от 12.09.2020</w:t>
      </w:r>
      <w:r>
        <w:rPr>
          <w:rFonts w:ascii="Times New Roman" w:hAnsi="Times New Roman" w:cs="Times New Roman"/>
          <w:sz w:val="24"/>
          <w:szCs w:val="24"/>
        </w:rPr>
        <w:t xml:space="preserve"> г.</w:t>
      </w:r>
      <w:r w:rsidR="007A3A1B">
        <w:rPr>
          <w:rFonts w:ascii="Times New Roman" w:hAnsi="Times New Roman" w:cs="Times New Roman"/>
          <w:sz w:val="24"/>
          <w:szCs w:val="24"/>
        </w:rPr>
        <w:t>)</w:t>
      </w:r>
      <w:r w:rsidR="00AD0413">
        <w:rPr>
          <w:rFonts w:ascii="Times New Roman" w:hAnsi="Times New Roman" w:cs="Times New Roman"/>
          <w:sz w:val="24"/>
          <w:szCs w:val="24"/>
        </w:rPr>
        <w:t xml:space="preserve">, </w:t>
      </w:r>
      <w:r>
        <w:rPr>
          <w:rFonts w:ascii="Times New Roman" w:hAnsi="Times New Roman" w:cs="Times New Roman"/>
          <w:sz w:val="24"/>
          <w:szCs w:val="24"/>
        </w:rPr>
        <w:t>лот 10</w:t>
      </w:r>
      <w:bookmarkStart w:id="0" w:name="_GoBack"/>
      <w:bookmarkEnd w:id="0"/>
      <w:r w:rsidR="00086E5A" w:rsidRPr="00321709">
        <w:rPr>
          <w:rFonts w:ascii="Times New Roman" w:hAnsi="Times New Roman" w:cs="Times New Roman"/>
          <w:sz w:val="24"/>
          <w:szCs w:val="24"/>
        </w:rPr>
        <w:t xml:space="preserve"> в сообщении следует читать в следующей редакции:</w:t>
      </w:r>
      <w:r>
        <w:rPr>
          <w:rFonts w:ascii="Times New Roman" w:hAnsi="Times New Roman" w:cs="Times New Roman"/>
          <w:sz w:val="24"/>
          <w:szCs w:val="24"/>
        </w:rPr>
        <w:t xml:space="preserve"> Лот 10 - </w:t>
      </w:r>
      <w:r w:rsidRPr="00843CB6">
        <w:rPr>
          <w:rFonts w:ascii="Times New Roman" w:hAnsi="Times New Roman" w:cs="Times New Roman"/>
          <w:sz w:val="24"/>
          <w:szCs w:val="24"/>
        </w:rPr>
        <w:t>ООО «</w:t>
      </w:r>
      <w:proofErr w:type="spellStart"/>
      <w:r w:rsidRPr="00843CB6">
        <w:rPr>
          <w:rFonts w:ascii="Times New Roman" w:hAnsi="Times New Roman" w:cs="Times New Roman"/>
          <w:sz w:val="24"/>
          <w:szCs w:val="24"/>
        </w:rPr>
        <w:t>Фрост</w:t>
      </w:r>
      <w:proofErr w:type="spellEnd"/>
      <w:r w:rsidRPr="00843CB6">
        <w:rPr>
          <w:rFonts w:ascii="Times New Roman" w:hAnsi="Times New Roman" w:cs="Times New Roman"/>
          <w:sz w:val="24"/>
          <w:szCs w:val="24"/>
        </w:rPr>
        <w:t>», ИНН 3123205162 (солидарно с ООО «Металлорежущий инструмент» ИНН 3123104333, ЗАО СП «СОПОТЕКС» (Республика Беларусь, УНП 700008205), ООО ХК «Инструментальные заводы» ИНН 7705887881, Морозовой Екатериной Александровной, Грищенко Александром Александровичем, Грищенко Николаем Александровичем), решение АС Тюменской обл. от 09.02.2015 по делу А70-12226/2014, решение Калининского районного суда г. Тюмени от 06.04.2015 по делу 2-1619-15,  постановление 8ААС г. Омска от 22.03.2018 по делу А70-6859/2017, определения АС Белгородской обл. от 17.06.2016 по делу А08-9303/2015, от 11.05.2017 по делу А08-7605/2016, от 16.11.2017 по делу А08-9303/2015, от 11.12.2017 по делу А08-7605/2016 о включении в РТК третьей очереди, определение АС г. Москвы от 24.05.2017 по делу А40-219409/16-178-226"Ф" о включении в РТК, находятся в стадии банкротства ООО «ФРОСТ», ООО «МРИ», ООО ХК «Инструментальные заводы», Грищенко Н.А. (141 382 535,03 руб.)</w:t>
      </w:r>
      <w:r w:rsidR="00086E5A" w:rsidRPr="00321709">
        <w:rPr>
          <w:rFonts w:ascii="Times New Roman" w:hAnsi="Times New Roman" w:cs="Times New Roman"/>
          <w:sz w:val="24"/>
          <w:szCs w:val="24"/>
        </w:rPr>
        <w:t>.</w:t>
      </w:r>
    </w:p>
    <w:sectPr w:rsidR="003F4D88" w:rsidRPr="00CA3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Helvetica"/>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E5A"/>
    <w:rsid w:val="0001189F"/>
    <w:rsid w:val="00086E5A"/>
    <w:rsid w:val="00183683"/>
    <w:rsid w:val="00260228"/>
    <w:rsid w:val="002A2506"/>
    <w:rsid w:val="002E4206"/>
    <w:rsid w:val="00321709"/>
    <w:rsid w:val="003F4D88"/>
    <w:rsid w:val="007A3A1B"/>
    <w:rsid w:val="00843CB6"/>
    <w:rsid w:val="00964D49"/>
    <w:rsid w:val="00AD0413"/>
    <w:rsid w:val="00AE62B1"/>
    <w:rsid w:val="00CA3C3B"/>
    <w:rsid w:val="00E65AE5"/>
    <w:rsid w:val="00F41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Il/4T6znlG4VIp3i+dvjxv55S1DUjMUjDYBsD6yuptc=</DigestValue>
    </Reference>
    <Reference URI="#idOfficeObject" Type="http://www.w3.org/2000/09/xmldsig#Object">
      <DigestMethod Algorithm="urn:ietf:params:xml:ns:cpxmlsec:algorithms:gostr34112012-256"/>
      <DigestValue>wGfJxxq2glJJRp9c6hWZJaLcHDrfARTnNWnxRHxI5t8=</DigestValue>
    </Reference>
    <Reference URI="#idSignedProperties" Type="http://uri.etsi.org/01903#SignedProperties">
      <Transforms>
        <Transform Algorithm="http://www.w3.org/TR/2001/REC-xml-c14n-20010315"/>
      </Transforms>
      <DigestMethod Algorithm="urn:ietf:params:xml:ns:cpxmlsec:algorithms:gostr34112012-256"/>
      <DigestValue>/15o/FEMay8aK67Ylx4PUsZRaxjAHBn6f0C/ymICIho=</DigestValue>
    </Reference>
  </SignedInfo>
  <SignatureValue>RhUVnaBQMZ/F2Zze4b/3Mul2LFKMd8SFdJ79rLCvXocBZD8I53wL9Jt+QSY154cr
YXCl7dikgQMZrnt2FkovZA==</SignatureValue>
  <KeyInfo>
    <X509Data>
      <X509Certificate>MIIMYDCCDA2gAwIBAgIRAT+NzgB8q/OYTojGruC3W0AwCgYIKoUDBwEBAwIwggGJ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jyDihJYg0KHQpC8xMjQtMzM4MCDQvtGCIDExLjA1LjIwMTgMT9Ch0LXRgNGC0LjR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</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Reference URI="/word/document.xml?ContentType=application/vnd.openxmlformats-officedocument.wordprocessingml.document.main+xml">
        <DigestMethod Algorithm="http://www.w3.org/2000/09/xmldsig#sha1"/>
        <DigestValue>bceRx3BX7ITqfwgiy3VgvIEQTlQ=</DigestValue>
      </Reference>
      <Reference URI="/word/fontTable.xml?ContentType=application/vnd.openxmlformats-officedocument.wordprocessingml.fontTable+xml">
        <DigestMethod Algorithm="http://www.w3.org/2000/09/xmldsig#sha1"/>
        <DigestValue>hO7Vi9nHx2kMJHtyJa37xWyw2Io=</DigestValue>
      </Reference>
      <Reference URI="/word/settings.xml?ContentType=application/vnd.openxmlformats-officedocument.wordprocessingml.settings+xml">
        <DigestMethod Algorithm="http://www.w3.org/2000/09/xmldsig#sha1"/>
        <DigestValue>VTgEceaRU8Ie6nC17BSfpRibmf8=</DigestValue>
      </Reference>
      <Reference URI="/word/styles.xml?ContentType=application/vnd.openxmlformats-officedocument.wordprocessingml.styles+xml">
        <DigestMethod Algorithm="http://www.w3.org/2000/09/xmldsig#sha1"/>
        <DigestValue>4kG9Uug+NX9apj4lC395bcAQALk=</DigestValue>
      </Reference>
      <Reference URI="/word/stylesWithEffects.xml?ContentType=application/vnd.ms-word.stylesWithEffects+xml">
        <DigestMethod Algorithm="http://www.w3.org/2000/09/xmldsig#sha1"/>
        <DigestValue>Id3LAoxQvxB45AedCnkOoTKawHE=</DigestValue>
      </Reference>
      <Reference URI="/word/theme/theme1.xml?ContentType=application/vnd.openxmlformats-officedocument.theme+xml">
        <DigestMethod Algorithm="http://www.w3.org/2000/09/xmldsig#sha1"/>
        <DigestValue>d2NdSree/cjleVGgENR3CfUMTxs=</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2020-10-13T09:36:29Z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1366</HorizontalResolution>
          <VerticalResolution>768</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2020-10-13T09:36:29Z</xd:SigningTime>
          <xd:SigningCertificate>
            <xd:Cert>
              <xd:CertDigest>
                <DigestMethod Algorithm="http://www.w3.org/2000/09/xmldsig#sha1"/>
                <DigestValue>OdcsNHAHcKyfdo1a+8aGEOrY1T0=</DigestValue>
              </xd:CertDigest>
              <xd:IssuerSerial>
                <X509IssuerName>CN="ООО ""КОМПАНИЯ ""ТЕНЗОР""", O="ООО ""КОМПАНИЯ ""ТЕНЗОР""", OU=Удостоверяющий центр, STREET="Московский проспект, д. 12", L=г. Ярославль, S=76 Ярославская область, C=RU, ИНН=007605016030, ОГРН=1027600787994, E=ca_tensor@tensor.ru</X509IssuerName>
                <X509SerialNumber>424760022727403944273664903370189003584</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39</TotalTime>
  <Pages>1</Pages>
  <Words>312</Words>
  <Characters>1780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Падерина Виктория</cp:lastModifiedBy>
  <cp:revision>15</cp:revision>
  <cp:lastPrinted>2016-10-26T09:10:00Z</cp:lastPrinted>
  <dcterms:created xsi:type="dcterms:W3CDTF">2016-07-28T13:17:00Z</dcterms:created>
  <dcterms:modified xsi:type="dcterms:W3CDTF">2020-10-13T09:34:00Z</dcterms:modified>
</cp:coreProperties>
</file>