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B1C0D" w14:textId="783CA2F8" w:rsidR="0003404B" w:rsidRPr="00DD01CB" w:rsidRDefault="008512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 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r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Санкт-Петербурга и Ленинградской области от 29 сентября 2016 г. по делу №А56-56003/2016 конкурсным управляющим (ликвидатором) Акционерным обществом «Акционерный Коммерческий Банк «Констанс-Банк» (АО АКБ «Констанс-Банк»), адрес регистрации: 190000, г. Санкт-Петербург, ул. Большая Морская, д.55, литера "А", ИНН 7831000806, ОГРН 1027800000470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531FDA24" w14:textId="77777777" w:rsidR="00555595" w:rsidRPr="00DD01CB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7E520D1" w14:textId="7C24B675" w:rsidR="008512D0" w:rsidRPr="00DD01CB" w:rsidRDefault="007236CA" w:rsidP="007236CA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36C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Лот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236CA">
        <w:rPr>
          <w:rFonts w:ascii="Times New Roman" w:hAnsi="Times New Roman" w:cs="Times New Roman"/>
          <w:color w:val="000000"/>
          <w:sz w:val="24"/>
          <w:szCs w:val="24"/>
        </w:rPr>
        <w:t xml:space="preserve">Нежилые помещения (5 шт.) - 253,6 кв. м (2 этаж, пом. 17-Н, неотделимые улучшения: кабельная сеть, система АПС), 118,8 кв. м (1 этаж, пом. 18-Н, неотделимые улучшения: кабельная сеть, система АПС, система кондиционирования), 84,6 кв. м (1 этаж, пом. 15-Н, 16-Н, неотделимые улучшения: система АПС), 58,1 кв. м (1 этаж, пом. 3-Н), 33,2 кв. м (1 этаж, пом. 11-Н), адрес: г. Санкт-Петербург, ул. Большая Морская, д. 55, лит. А, кадастровые номера 78:32:0001178:3044, 78:32:0001178:3045, 78:32:0001178:3042, 78:32:0001178:3050, 78:32:0001178:3038, ограничения и обременения: </w:t>
      </w:r>
      <w:r w:rsidRPr="00115FF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объект культурного наследия, обязательства по сохранению объекта</w:t>
      </w:r>
      <w:r w:rsidRPr="007236CA">
        <w:rPr>
          <w:rFonts w:ascii="Times New Roman" w:hAnsi="Times New Roman" w:cs="Times New Roman"/>
          <w:color w:val="000000"/>
          <w:sz w:val="24"/>
          <w:szCs w:val="24"/>
        </w:rPr>
        <w:t>, неузаконенная перепланировка за счет возведения внутренних перегородок, площадь не изменена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236CA">
        <w:rPr>
          <w:rFonts w:ascii="Times New Roman" w:hAnsi="Times New Roman" w:cs="Times New Roman"/>
          <w:color w:val="000000"/>
          <w:sz w:val="24"/>
          <w:szCs w:val="24"/>
        </w:rPr>
        <w:t>58 037 853,29</w:t>
      </w:r>
      <w:r w:rsidRPr="007236CA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77777777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0064DA58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7236C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25 августа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7236C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ноября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3820A629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7236C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 </w:t>
      </w:r>
      <w:r w:rsidR="007236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августа </w:t>
      </w:r>
      <w:r w:rsidR="000029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г. Прием заявок на участие в Торгах ППП и задатков прекращается в 14:00 часов по московскому времени за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1290D564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C288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3C3B3982" w14:textId="77777777" w:rsidR="00A45118" w:rsidRPr="00A45118" w:rsidRDefault="00A45118" w:rsidP="00A45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118">
        <w:rPr>
          <w:rFonts w:ascii="Times New Roman" w:hAnsi="Times New Roman" w:cs="Times New Roman"/>
          <w:color w:val="000000"/>
          <w:sz w:val="24"/>
          <w:szCs w:val="24"/>
        </w:rPr>
        <w:t>с 25 августа 2020 г. по 06 октября 2020 г. - в размере начальной цены продажи лота;</w:t>
      </w:r>
    </w:p>
    <w:p w14:paraId="471A007A" w14:textId="77777777" w:rsidR="00A45118" w:rsidRPr="00A45118" w:rsidRDefault="00A45118" w:rsidP="00A45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118">
        <w:rPr>
          <w:rFonts w:ascii="Times New Roman" w:hAnsi="Times New Roman" w:cs="Times New Roman"/>
          <w:color w:val="000000"/>
          <w:sz w:val="24"/>
          <w:szCs w:val="24"/>
        </w:rPr>
        <w:t>с 07 октября 2020 г. по 13 октября 2020 г. - в размере 94,00% от начальной цены продажи лота;</w:t>
      </w:r>
    </w:p>
    <w:p w14:paraId="4B911067" w14:textId="77777777" w:rsidR="00A45118" w:rsidRPr="00A45118" w:rsidRDefault="00A45118" w:rsidP="00A45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118">
        <w:rPr>
          <w:rFonts w:ascii="Times New Roman" w:hAnsi="Times New Roman" w:cs="Times New Roman"/>
          <w:color w:val="000000"/>
          <w:sz w:val="24"/>
          <w:szCs w:val="24"/>
        </w:rPr>
        <w:t>с 14 октября 2020 г. по 20 октября 2020 г. - в размере 88,00% от начальной цены продажи лота;</w:t>
      </w:r>
    </w:p>
    <w:p w14:paraId="172F0F38" w14:textId="77777777" w:rsidR="00A45118" w:rsidRPr="00A45118" w:rsidRDefault="00A45118" w:rsidP="00A45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118">
        <w:rPr>
          <w:rFonts w:ascii="Times New Roman" w:hAnsi="Times New Roman" w:cs="Times New Roman"/>
          <w:color w:val="000000"/>
          <w:sz w:val="24"/>
          <w:szCs w:val="24"/>
        </w:rPr>
        <w:t>с 21 октября 2020 г. по 27 октября 2020 г. - в размере 82,00% от начальной цены продажи лота;</w:t>
      </w:r>
    </w:p>
    <w:p w14:paraId="03679BFB" w14:textId="77777777" w:rsidR="00A45118" w:rsidRPr="00A45118" w:rsidRDefault="00A45118" w:rsidP="00A45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118">
        <w:rPr>
          <w:rFonts w:ascii="Times New Roman" w:hAnsi="Times New Roman" w:cs="Times New Roman"/>
          <w:color w:val="000000"/>
          <w:sz w:val="24"/>
          <w:szCs w:val="24"/>
        </w:rPr>
        <w:t>с 28 октября 2020 г. по 03 ноября 2020 г. - в размере 76,00% от начальной цены продажи лота;</w:t>
      </w:r>
    </w:p>
    <w:p w14:paraId="38D7AE59" w14:textId="77777777" w:rsidR="00A45118" w:rsidRPr="00A45118" w:rsidRDefault="00A45118" w:rsidP="00A45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118">
        <w:rPr>
          <w:rFonts w:ascii="Times New Roman" w:hAnsi="Times New Roman" w:cs="Times New Roman"/>
          <w:color w:val="000000"/>
          <w:sz w:val="24"/>
          <w:szCs w:val="24"/>
        </w:rPr>
        <w:t>с 04 ноября 2020 г. по 10 ноября 2020 г. - в размере 70,00% от начальной цены продажи лота;</w:t>
      </w:r>
    </w:p>
    <w:p w14:paraId="45484EB8" w14:textId="77777777" w:rsidR="00A45118" w:rsidRPr="00A45118" w:rsidRDefault="00A45118" w:rsidP="00A45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118">
        <w:rPr>
          <w:rFonts w:ascii="Times New Roman" w:hAnsi="Times New Roman" w:cs="Times New Roman"/>
          <w:color w:val="000000"/>
          <w:sz w:val="24"/>
          <w:szCs w:val="24"/>
        </w:rPr>
        <w:t>с 11 ноября 2020 г. по 17 ноября 2020 г. - в размере 64,00% от начальной цены продажи лота;</w:t>
      </w:r>
    </w:p>
    <w:p w14:paraId="27A37233" w14:textId="1F084E3A" w:rsidR="007C2886" w:rsidRDefault="00A45118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118">
        <w:rPr>
          <w:rFonts w:ascii="Times New Roman" w:hAnsi="Times New Roman" w:cs="Times New Roman"/>
          <w:color w:val="000000"/>
          <w:sz w:val="24"/>
          <w:szCs w:val="24"/>
        </w:rPr>
        <w:t>с 18 ноября 2020 г. по 24 ноября 2020 г. - в размере 58,00%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07F04569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65CAC895" w14:textId="77777777" w:rsidR="006071CE" w:rsidRPr="00171538" w:rsidRDefault="006071CE" w:rsidP="006071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1538">
        <w:rPr>
          <w:rFonts w:ascii="Times New Roman" w:hAnsi="Times New Roman" w:cs="Times New Roman"/>
          <w:color w:val="000000"/>
          <w:sz w:val="24"/>
          <w:szCs w:val="24"/>
        </w:rPr>
        <w:t>Условия участия в Торгах (Торгах ППП):</w:t>
      </w:r>
    </w:p>
    <w:p w14:paraId="2F7DF6DD" w14:textId="77777777" w:rsidR="006071CE" w:rsidRPr="006071CE" w:rsidRDefault="006071CE" w:rsidP="006071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071C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 покупателя возлагаются обязательства по соблюдению установленных в соответствии с Федеральным законом от 25 июня 2002 г. №73-ФЗ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569BA733" w14:textId="64CD50E5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4EB9A660" w:rsidR="008F1609" w:rsidRPr="00394982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</w:t>
      </w:r>
      <w:r w:rsidR="0039498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94982" w:rsidRPr="0039498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 учетом соблюдения </w:t>
      </w:r>
      <w:r w:rsidR="00394982" w:rsidRPr="00394982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Федеральн</w:t>
      </w:r>
      <w:r w:rsidR="00394982" w:rsidRPr="0039498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ого</w:t>
      </w:r>
      <w:r w:rsidR="00394982" w:rsidRPr="0039498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закон</w:t>
      </w:r>
      <w:r w:rsidR="00394982" w:rsidRPr="0039498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 w:rsidR="00394982" w:rsidRPr="0039498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от 25 июня 2002 г. №73-ФЗ «Об объектах культурного наследия (памятниках истории и культуры) народов Российской Федерации»</w:t>
      </w:r>
      <w:r w:rsidR="00394982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  <w:r w:rsidRPr="00394982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84C0D66" w14:textId="77777777" w:rsidR="008512D0" w:rsidRDefault="008512D0" w:rsidP="008512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6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09:00-18:00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</w:t>
      </w:r>
      <w:r>
        <w:rPr>
          <w:rFonts w:ascii="Times New Roman" w:hAnsi="Times New Roman" w:cs="Times New Roman"/>
          <w:sz w:val="24"/>
          <w:szCs w:val="24"/>
        </w:rPr>
        <w:t>Санкт-Петербург, Каменноостровский пр., д.40, литер А, тел. 8(812)670-97-09, доб.11-13, у ОТ:</w:t>
      </w:r>
      <w:r w:rsidRPr="00E1118D">
        <w:t xml:space="preserve"> </w:t>
      </w:r>
      <w:r w:rsidRPr="00E1118D">
        <w:rPr>
          <w:rFonts w:ascii="Times New Roman" w:hAnsi="Times New Roman" w:cs="Times New Roman"/>
          <w:sz w:val="24"/>
          <w:szCs w:val="24"/>
        </w:rPr>
        <w:t>Тел. 8(812)334-20-50 (с 9.00 до 18.00 по Московскому времени в будние дни)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E1118D">
        <w:rPr>
          <w:rFonts w:ascii="Times New Roman" w:hAnsi="Times New Roman" w:cs="Times New Roman"/>
          <w:sz w:val="24"/>
          <w:szCs w:val="24"/>
        </w:rPr>
        <w:t>informspb@auction-house.ru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77777777" w:rsidR="007A10EE" w:rsidRPr="007A10EE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7" w:history="1">
        <w:r w:rsidRPr="007A10EE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8" w:history="1">
        <w:r w:rsidRPr="007A10EE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3404B"/>
    <w:rsid w:val="00115FF7"/>
    <w:rsid w:val="00171538"/>
    <w:rsid w:val="00203862"/>
    <w:rsid w:val="00252A26"/>
    <w:rsid w:val="002C3A2C"/>
    <w:rsid w:val="00360DC6"/>
    <w:rsid w:val="00394982"/>
    <w:rsid w:val="003E6C81"/>
    <w:rsid w:val="00495D59"/>
    <w:rsid w:val="00555595"/>
    <w:rsid w:val="005742CC"/>
    <w:rsid w:val="005F1F68"/>
    <w:rsid w:val="006071CE"/>
    <w:rsid w:val="00621553"/>
    <w:rsid w:val="007236CA"/>
    <w:rsid w:val="00762300"/>
    <w:rsid w:val="007A10EE"/>
    <w:rsid w:val="007C2886"/>
    <w:rsid w:val="007E3D68"/>
    <w:rsid w:val="008512D0"/>
    <w:rsid w:val="008F1609"/>
    <w:rsid w:val="00953DA4"/>
    <w:rsid w:val="009E68C2"/>
    <w:rsid w:val="009F0C4D"/>
    <w:rsid w:val="00A45118"/>
    <w:rsid w:val="00B97A00"/>
    <w:rsid w:val="00D16130"/>
    <w:rsid w:val="00DD01CB"/>
    <w:rsid w:val="00E645EC"/>
    <w:rsid w:val="00EE3F19"/>
    <w:rsid w:val="00F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BB13DD-ED62-4FC6-AAAE-FF0A490A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as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center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1592</Words>
  <Characters>10294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17</cp:revision>
  <dcterms:created xsi:type="dcterms:W3CDTF">2019-07-23T07:53:00Z</dcterms:created>
  <dcterms:modified xsi:type="dcterms:W3CDTF">2020-08-13T13:21:00Z</dcterms:modified>
</cp:coreProperties>
</file>