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286" w:rsidRPr="00A52BA4" w:rsidRDefault="0089578C" w:rsidP="001C373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895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4F0286" w:rsidRPr="00C775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="004F0286" w:rsidRPr="00C775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</w:t>
      </w:r>
      <w:proofErr w:type="gramStart"/>
      <w:r w:rsidR="004F0286" w:rsidRPr="00C775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.Г</w:t>
      </w:r>
      <w:proofErr w:type="gramEnd"/>
      <w:r w:rsidR="004F0286" w:rsidRPr="00C775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ривцова</w:t>
      </w:r>
      <w:proofErr w:type="spellEnd"/>
      <w:r w:rsidR="004F0286" w:rsidRPr="00C775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="004F0286" w:rsidRPr="00C775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="004F0286" w:rsidRPr="00C775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5" w:history="1">
        <w:r w:rsidR="00C77592" w:rsidRPr="00C77592">
          <w:rPr>
            <w:rStyle w:val="a3"/>
            <w:rFonts w:ascii="Times New Roman" w:eastAsia="Times New Roman" w:hAnsi="Times New Roman" w:cs="Times New Roman"/>
            <w:sz w:val="18"/>
            <w:szCs w:val="18"/>
            <w:shd w:val="clear" w:color="auto" w:fill="FFFFFF"/>
            <w:lang w:val="en-US" w:eastAsia="ru-RU"/>
          </w:rPr>
          <w:t>vyrtosu</w:t>
        </w:r>
        <w:r w:rsidR="00C77592" w:rsidRPr="00C77592">
          <w:rPr>
            <w:rStyle w:val="a3"/>
            <w:rFonts w:ascii="Times New Roman" w:eastAsia="Times New Roman" w:hAnsi="Times New Roman" w:cs="Times New Roman"/>
            <w:sz w:val="18"/>
            <w:szCs w:val="18"/>
            <w:shd w:val="clear" w:color="auto" w:fill="FFFFFF"/>
            <w:lang w:eastAsia="ru-RU"/>
          </w:rPr>
          <w:t>@</w:t>
        </w:r>
        <w:r w:rsidR="00C77592" w:rsidRPr="00C77592">
          <w:rPr>
            <w:rStyle w:val="a3"/>
            <w:rFonts w:ascii="Times New Roman" w:eastAsia="Times New Roman" w:hAnsi="Times New Roman" w:cs="Times New Roman"/>
            <w:sz w:val="18"/>
            <w:szCs w:val="18"/>
            <w:shd w:val="clear" w:color="auto" w:fill="FFFFFF"/>
            <w:lang w:val="en-US" w:eastAsia="ru-RU"/>
          </w:rPr>
          <w:t>auction</w:t>
        </w:r>
        <w:r w:rsidR="00C77592" w:rsidRPr="00C77592">
          <w:rPr>
            <w:rStyle w:val="a3"/>
            <w:rFonts w:ascii="Times New Roman" w:eastAsia="Times New Roman" w:hAnsi="Times New Roman" w:cs="Times New Roman"/>
            <w:sz w:val="18"/>
            <w:szCs w:val="18"/>
            <w:shd w:val="clear" w:color="auto" w:fill="FFFFFF"/>
            <w:lang w:eastAsia="ru-RU"/>
          </w:rPr>
          <w:t>-</w:t>
        </w:r>
        <w:r w:rsidR="00C77592" w:rsidRPr="00C77592">
          <w:rPr>
            <w:rStyle w:val="a3"/>
            <w:rFonts w:ascii="Times New Roman" w:eastAsia="Times New Roman" w:hAnsi="Times New Roman" w:cs="Times New Roman"/>
            <w:sz w:val="18"/>
            <w:szCs w:val="18"/>
            <w:shd w:val="clear" w:color="auto" w:fill="FFFFFF"/>
            <w:lang w:val="en-US" w:eastAsia="ru-RU"/>
          </w:rPr>
          <w:t>house</w:t>
        </w:r>
        <w:r w:rsidR="00C77592" w:rsidRPr="00C77592">
          <w:rPr>
            <w:rStyle w:val="a3"/>
            <w:rFonts w:ascii="Times New Roman" w:eastAsia="Times New Roman" w:hAnsi="Times New Roman" w:cs="Times New Roman"/>
            <w:sz w:val="18"/>
            <w:szCs w:val="18"/>
            <w:shd w:val="clear" w:color="auto" w:fill="FFFFFF"/>
            <w:lang w:eastAsia="ru-RU"/>
          </w:rPr>
          <w:t>.</w:t>
        </w:r>
        <w:r w:rsidR="00C77592" w:rsidRPr="00C77592">
          <w:rPr>
            <w:rStyle w:val="a3"/>
            <w:rFonts w:ascii="Times New Roman" w:eastAsia="Times New Roman" w:hAnsi="Times New Roman" w:cs="Times New Roman"/>
            <w:sz w:val="18"/>
            <w:szCs w:val="18"/>
            <w:shd w:val="clear" w:color="auto" w:fill="FFFFFF"/>
            <w:lang w:val="en-US" w:eastAsia="ru-RU"/>
          </w:rPr>
          <w:t>ru</w:t>
        </w:r>
      </w:hyperlink>
      <w:r w:rsidR="00B355B8" w:rsidRPr="00C775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</w:t>
      </w:r>
      <w:r w:rsidR="004F0286" w:rsidRPr="00C7759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), действующее на основании договора поручения с </w:t>
      </w:r>
      <w:proofErr w:type="spellStart"/>
      <w:r w:rsidR="00C77592" w:rsidRPr="00C7759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Вагоновым</w:t>
      </w:r>
      <w:proofErr w:type="spellEnd"/>
      <w:r w:rsidR="00C77592" w:rsidRPr="00C7759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Виктор</w:t>
      </w:r>
      <w:r w:rsidR="00C7759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ом</w:t>
      </w:r>
      <w:r w:rsidR="00C77592" w:rsidRPr="00C7759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Юрьевич</w:t>
      </w:r>
      <w:r w:rsidR="00C7759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ем</w:t>
      </w:r>
      <w:r w:rsidR="00C77592" w:rsidRPr="00C7759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(дата рождения: 21.05.1965 г., место рождения: г. Вичуга Ивановской обл., ИНН 370102447062, СНИЛС 068-121-516 46, регистрация по месту жительства: 143981, Московская обл., г. Балашиха, </w:t>
      </w:r>
      <w:proofErr w:type="spellStart"/>
      <w:r w:rsidR="00C77592" w:rsidRPr="00C7759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мкр</w:t>
      </w:r>
      <w:proofErr w:type="spellEnd"/>
      <w:r w:rsidR="00C77592" w:rsidRPr="00C7759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proofErr w:type="spellStart"/>
      <w:proofErr w:type="gramStart"/>
      <w:r w:rsidR="00C77592" w:rsidRPr="00C7759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Кучино</w:t>
      </w:r>
      <w:proofErr w:type="spellEnd"/>
      <w:r w:rsidR="00C77592" w:rsidRPr="00C7759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ул. Речная, д. 15, кв. 276), (далее – Должник), в лице финансового управляющего </w:t>
      </w:r>
      <w:proofErr w:type="spellStart"/>
      <w:r w:rsidR="00C77592" w:rsidRPr="00C7759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Гуляренко</w:t>
      </w:r>
      <w:proofErr w:type="spellEnd"/>
      <w:r w:rsidR="00C77592" w:rsidRPr="00C7759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 Егора  Сергеевича (ИНН 390507759471, СНИЛС 169-019-233 75, рег. номер: 17544, адрес для корреспонденции: 236008, г. Калининград, а/я 1635) - член </w:t>
      </w:r>
      <w:proofErr w:type="spellStart"/>
      <w:r w:rsidR="00C77592" w:rsidRPr="00C7759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Аассоциации</w:t>
      </w:r>
      <w:proofErr w:type="spellEnd"/>
      <w:r w:rsidR="00C77592" w:rsidRPr="00C7759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арбитражных управляющих «Центр финансового оздоровления предприятий агропромышленного комплекса» (107996, г. Москва, ул. Б. Дмитровка, д. 32, </w:t>
      </w:r>
      <w:r w:rsidR="00C77592" w:rsidRPr="00A52BA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стр. 1, ОГРН 1107799002057, ИНН 7707030411), действующего на основании</w:t>
      </w:r>
      <w:proofErr w:type="gramEnd"/>
      <w:r w:rsidR="00C77592" w:rsidRPr="00A52BA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="00C77592" w:rsidRPr="00A52BA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Решения Арбитражного суда Московской области от 25.09.2019 года по делу №А41-93938/2018 (далее – Финансовый управляющий)</w:t>
      </w:r>
      <w:r w:rsidR="004F0286"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="00C77592"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4F0286" w:rsidRPr="00A52BA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сообщает о проведении </w:t>
      </w:r>
      <w:r w:rsidR="00736BA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23</w:t>
      </w:r>
      <w:r w:rsidR="007F2ABD" w:rsidRPr="00A52BA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.09.2020 в 09</w:t>
      </w:r>
      <w:r w:rsidR="004F0286" w:rsidRPr="00A52BA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час.00 мин.</w:t>
      </w:r>
      <w:r w:rsidR="004F0286" w:rsidRPr="00A52BA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</w:t>
      </w:r>
      <w:r w:rsidR="00F92CBC" w:rsidRPr="00A52BA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uptcy.lot-online.ru </w:t>
      </w:r>
      <w:r w:rsidR="004F0286" w:rsidRPr="00A52BA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аукциона, открытого по составу участников с открытой формой подачи предложений о цене. </w:t>
      </w:r>
      <w:proofErr w:type="gramEnd"/>
    </w:p>
    <w:p w:rsidR="004F0286" w:rsidRPr="00A52BA4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A52BA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 w:rsidR="00D84837" w:rsidRPr="00A52BA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с 09</w:t>
      </w:r>
      <w:r w:rsidRPr="00A52BA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7B0730" w:rsidRPr="00A52BA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час. 00 мин. (время Московское</w:t>
      </w:r>
      <w:r w:rsidRPr="00A52BA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) </w:t>
      </w:r>
      <w:r w:rsidR="00736BA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13</w:t>
      </w:r>
      <w:r w:rsidR="00D84837" w:rsidRPr="00A52BA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.08</w:t>
      </w:r>
      <w:r w:rsidR="006F6CED" w:rsidRPr="00A52BA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.2020</w:t>
      </w:r>
      <w:r w:rsidRPr="00A52BA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по </w:t>
      </w:r>
      <w:r w:rsidR="00736BA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21</w:t>
      </w:r>
      <w:r w:rsidR="00D84837" w:rsidRPr="00A52BA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.09</w:t>
      </w:r>
      <w:r w:rsidR="006F6CED" w:rsidRPr="00A52BA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.2020</w:t>
      </w:r>
      <w:r w:rsidRPr="00A52BA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до 23 час 00 мин.</w:t>
      </w:r>
      <w:r w:rsidRPr="00A52BA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="00736BA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22</w:t>
      </w:r>
      <w:r w:rsidR="00D84837" w:rsidRPr="00A52BA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.09</w:t>
      </w:r>
      <w:r w:rsidR="006F6CED" w:rsidRPr="00A52BA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.2020 в 12</w:t>
      </w:r>
      <w:r w:rsidRPr="00A52BA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час. 00 мин.,</w:t>
      </w:r>
      <w:r w:rsidRPr="00A52BA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4F0286" w:rsidRPr="00A52BA4" w:rsidRDefault="004F0286" w:rsidP="004F0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Продаже на торгах подлежит следующее имущество (далее – Имущество, Лот):</w:t>
      </w:r>
    </w:p>
    <w:p w:rsidR="008676F1" w:rsidRPr="00A52BA4" w:rsidRDefault="00E1605F" w:rsidP="008676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Лот №1:</w:t>
      </w:r>
      <w:r w:rsidR="007556D1"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A52BA4"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Жилое помещение (квартира) общей площадью 51,1 </w:t>
      </w:r>
      <w:proofErr w:type="spellStart"/>
      <w:r w:rsidR="00A52BA4"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="00A52BA4"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находящееся по адресу: Московская область, г. Балашиха, </w:t>
      </w:r>
      <w:proofErr w:type="spellStart"/>
      <w:r w:rsidR="00A52BA4"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мкр</w:t>
      </w:r>
      <w:proofErr w:type="spellEnd"/>
      <w:r w:rsidR="00A52BA4"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proofErr w:type="spellStart"/>
      <w:r w:rsidR="00A52BA4"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Кучино</w:t>
      </w:r>
      <w:proofErr w:type="spellEnd"/>
      <w:r w:rsidR="00A52BA4"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ул. </w:t>
      </w:r>
      <w:proofErr w:type="gramStart"/>
      <w:r w:rsidR="00A52BA4"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Речная</w:t>
      </w:r>
      <w:proofErr w:type="gramEnd"/>
      <w:r w:rsidR="00A52BA4"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д. 15, кв. 276, этаж: 4, кадастровый номер: 50:50:0020212:3649</w:t>
      </w:r>
      <w:r w:rsidR="008676F1"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</w:p>
    <w:p w:rsidR="0089578C" w:rsidRDefault="008676F1" w:rsidP="00895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val="en-US" w:eastAsia="ru-RU"/>
        </w:rPr>
      </w:pPr>
      <w:r w:rsidRPr="00A52BA4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Обременения (ограничения): </w:t>
      </w:r>
    </w:p>
    <w:p w:rsidR="0089578C" w:rsidRDefault="00A52BA4" w:rsidP="00895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val="en-US" w:eastAsia="ru-RU"/>
        </w:rPr>
      </w:pPr>
      <w:r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Залог в польз</w:t>
      </w:r>
      <w:proofErr w:type="gramStart"/>
      <w:r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у ООО</w:t>
      </w:r>
      <w:proofErr w:type="gramEnd"/>
      <w:r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КБ «</w:t>
      </w:r>
      <w:proofErr w:type="spellStart"/>
      <w:r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Росавтобанк</w:t>
      </w:r>
      <w:proofErr w:type="spellEnd"/>
      <w:r w:rsidRPr="00A52BA4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»</w:t>
      </w:r>
      <w:r w:rsidR="004E5CDB" w:rsidRPr="004E5CD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="004E5CD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зарегистрированы </w:t>
      </w:r>
      <w:r w:rsidR="004E5CDB" w:rsidRPr="004E5CD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 прописан</w:t>
      </w:r>
      <w:r w:rsidR="004E5CD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ы</w:t>
      </w:r>
      <w:r w:rsidR="004E5CDB" w:rsidRPr="004E5CD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4E5CD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3 человека.</w:t>
      </w:r>
      <w:r w:rsidR="0089578C" w:rsidRPr="00895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89578C" w:rsidRPr="0089578C" w:rsidRDefault="0089578C" w:rsidP="00895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Наличие следующих обременений</w:t>
      </w:r>
      <w:r w:rsidRPr="00895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: </w:t>
      </w:r>
    </w:p>
    <w:p w:rsidR="0089578C" w:rsidRPr="0089578C" w:rsidRDefault="0089578C" w:rsidP="00895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95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№ 16:39:071605:125-16/001/2020-9  от 05.02.2020  (Запрещение сделок с имуществом)</w:t>
      </w:r>
    </w:p>
    <w:p w:rsidR="0089578C" w:rsidRPr="0089578C" w:rsidRDefault="0089578C" w:rsidP="00895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95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№ 16:39:071605:125-16/001/2020-10  от 11.02.2020  (Запрещение сделок с имуществом)</w:t>
      </w:r>
    </w:p>
    <w:p w:rsidR="0089578C" w:rsidRPr="0089578C" w:rsidRDefault="0089578C" w:rsidP="00895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95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№ 16:39:071605:125-16/001/2020-11  от 11.02.2020  (Запрещение сделок с имуществом)</w:t>
      </w:r>
    </w:p>
    <w:p w:rsidR="0089578C" w:rsidRPr="0089578C" w:rsidRDefault="0089578C" w:rsidP="00895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95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№ 16:39:071605:125-16/001/2020-12  от 23.04.2020  (Запрещение сделок с имуществом)</w:t>
      </w:r>
    </w:p>
    <w:p w:rsidR="0089578C" w:rsidRPr="0089578C" w:rsidRDefault="0089578C" w:rsidP="00895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95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№ 16:39:071605:125-16/001/2020-13  от 26.05.2020  (Запрещение сделок с имуществом)</w:t>
      </w:r>
    </w:p>
    <w:p w:rsidR="0089578C" w:rsidRPr="0089578C" w:rsidRDefault="0089578C" w:rsidP="00895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95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№ 16:39:071605:125-16/001/2020-14  от 26.05.2020  (Запрещение сделок с имуществом)</w:t>
      </w:r>
    </w:p>
    <w:p w:rsidR="0089578C" w:rsidRPr="0089578C" w:rsidRDefault="0089578C" w:rsidP="00895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95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№ 16:39:071605:125-16/001/2020-15  от 03.06.2020  (Запрещение сделок с имуществом)</w:t>
      </w:r>
    </w:p>
    <w:p w:rsidR="0089578C" w:rsidRPr="0089578C" w:rsidRDefault="0089578C" w:rsidP="00895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95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№ 16:39:071605:125-16/001/2020-18  от 04.06.2020  (Запрещение сделок с имуществом)</w:t>
      </w:r>
    </w:p>
    <w:p w:rsidR="0089578C" w:rsidRPr="0089578C" w:rsidRDefault="0089578C" w:rsidP="00895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95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№ 16:39:071605:125-16/001/2020-16  от 04.06.2020  (Запрещение сделок с имуществом)</w:t>
      </w:r>
    </w:p>
    <w:p w:rsidR="0089578C" w:rsidRPr="0089578C" w:rsidRDefault="0089578C" w:rsidP="00895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95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№ 16:39:071605:125-16/001/2020-17  от 04.06.2020  (Запрещение сделок с имуществом)</w:t>
      </w:r>
    </w:p>
    <w:p w:rsidR="0089578C" w:rsidRPr="0089578C" w:rsidRDefault="0089578C" w:rsidP="00895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95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№ 16:39:071605:125-16/001/2020-19  от 05.06.2020  (Запрещение сделок с имуществом)</w:t>
      </w:r>
    </w:p>
    <w:p w:rsidR="008676F1" w:rsidRPr="0089578C" w:rsidRDefault="0089578C" w:rsidP="008957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9578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№ 16:39:071605:125-16/001/2020-20  от 05.06.2020  (Запрещение сделок с имуществом)</w:t>
      </w:r>
    </w:p>
    <w:p w:rsidR="004F0286" w:rsidRPr="00A52BA4" w:rsidRDefault="004F0286" w:rsidP="00A655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A52BA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Начальна</w:t>
      </w:r>
      <w:r w:rsidR="00C344B6" w:rsidRPr="00A52BA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я цена Лота </w:t>
      </w:r>
      <w:r w:rsidRPr="00A52BA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- </w:t>
      </w:r>
      <w:r w:rsidR="00A52BA4" w:rsidRPr="00A52BA4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>3 945 897,03</w:t>
      </w:r>
      <w:r w:rsidR="008676F1" w:rsidRPr="00A52BA4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</w:t>
      </w:r>
      <w:r w:rsidRPr="00A52BA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руб. (НДС не обл.).</w:t>
      </w:r>
    </w:p>
    <w:p w:rsidR="008676F1" w:rsidRPr="00B555AD" w:rsidRDefault="009A7109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</w:pPr>
      <w:r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Ознакомление с Имуществом производится по предварительной договоренности </w:t>
      </w:r>
      <w:r w:rsidR="007556D1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в рабочие дни по адресу</w:t>
      </w:r>
      <w:r w:rsidR="008676F1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места нахождения Лота,</w:t>
      </w:r>
      <w:r w:rsidR="007556D1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контак</w:t>
      </w:r>
      <w:r w:rsidR="00530756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тный телефон: </w:t>
      </w:r>
      <w:r w:rsidR="00A52BA4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+7</w:t>
      </w:r>
      <w:r w:rsidR="00530756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r w:rsidR="00A52BA4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911</w:t>
      </w:r>
      <w:r w:rsidR="00530756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) </w:t>
      </w:r>
      <w:r w:rsidR="00A52BA4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4878174</w:t>
      </w:r>
      <w:r w:rsidR="00DA49CA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,</w:t>
      </w:r>
      <w:r w:rsidR="008F2293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="00A52BA4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val="en-US" w:eastAsia="ru-RU"/>
        </w:rPr>
        <w:t>vip</w:t>
      </w:r>
      <w:proofErr w:type="spellEnd"/>
      <w:r w:rsidR="00A52BA4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.</w:t>
      </w:r>
      <w:r w:rsidR="00A52BA4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val="en-US" w:eastAsia="ru-RU"/>
        </w:rPr>
        <w:t>box</w:t>
      </w:r>
      <w:r w:rsidR="00A52BA4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8@</w:t>
      </w:r>
      <w:r w:rsidR="00A52BA4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val="en-US" w:eastAsia="ru-RU"/>
        </w:rPr>
        <w:t>mail</w:t>
      </w:r>
      <w:r w:rsidR="00A52BA4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spellStart"/>
      <w:r w:rsidR="00A52BA4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val="en-US" w:eastAsia="ru-RU"/>
        </w:rPr>
        <w:t>ru</w:t>
      </w:r>
      <w:proofErr w:type="spellEnd"/>
      <w:r w:rsidR="00DA49CA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8F2293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(Финансовый управляющий)</w:t>
      </w:r>
      <w:r w:rsidR="00530756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, а также у Организатора торгов: тел. 8 (812) 334-20-50 (с 9.00 до 18.00 по Московскому времени в будние дни),</w:t>
      </w:r>
      <w:r w:rsidR="00AA4882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530756" w:rsidRPr="00B555A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informmsk@auction-house.ru.</w:t>
      </w:r>
    </w:p>
    <w:p w:rsidR="002D42E3" w:rsidRPr="00B555AD" w:rsidRDefault="00C344B6" w:rsidP="00530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</w:t>
      </w:r>
      <w:r w:rsidR="0096768C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адаток - </w:t>
      </w:r>
      <w:r w:rsidR="00B555AD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1</w:t>
      </w:r>
      <w:r w:rsidR="004F0286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0 % от начальной цены Лота. Шаг аукциона - 5 % от начальной цены Лота. </w:t>
      </w:r>
      <w:r w:rsidR="004F0286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Поступление задатка на счета, указанные в сообщении о проведении торгов</w:t>
      </w:r>
      <w:r w:rsidR="004F0286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 должно быть подтверждено на дату составления протокола об определении уча</w:t>
      </w:r>
      <w:r w:rsidR="002D42E3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стников торгов. </w:t>
      </w:r>
    </w:p>
    <w:p w:rsidR="00530756" w:rsidRPr="00B555AD" w:rsidRDefault="002D42E3" w:rsidP="00530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Реквизиты расчетных </w:t>
      </w:r>
      <w:r w:rsidR="004F0286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</w:t>
      </w:r>
      <w:r w:rsidR="00530756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№ 40702810100050004773 в Ф-Л СЕВЕРО-ЗАПАДНЫЙ ПАО БАНК "ФК ОТКРЫТИЕ", г. Санкт-Петербург, к/с № 30101810540300000795, БИК 044030795.</w:t>
      </w:r>
      <w:r w:rsidR="004F0286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Документом, подтверждающи</w:t>
      </w:r>
      <w:r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м поступление задатка на счет Организатора торгов</w:t>
      </w:r>
      <w:r w:rsidR="004F0286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является выписка со счета </w:t>
      </w:r>
      <w:r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Организатора торгов</w:t>
      </w:r>
      <w:r w:rsidR="004F0286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 w:rsidR="004F0286" w:rsidRPr="00B555A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4F0286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</w:p>
    <w:p w:rsidR="004F0286" w:rsidRPr="00B555AD" w:rsidRDefault="004F0286" w:rsidP="00530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</w:t>
      </w:r>
      <w:r w:rsidR="00C9450A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ается через личный кабинет на электронной площадке</w:t>
      </w:r>
      <w:r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685915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ошению к должнику, кредиторам, Ф</w:t>
      </w:r>
      <w:r w:rsidR="007B0730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инансовому управляющему </w:t>
      </w:r>
      <w:r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 о характере этой заинтересованности, сведения о</w:t>
      </w:r>
      <w:r w:rsidR="00685915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б участии в капитале заявителя </w:t>
      </w:r>
      <w:r w:rsidR="009C7DCB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Финансового управляющего</w:t>
      </w:r>
      <w:r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СРО арбитражных управляющих, членом или </w:t>
      </w:r>
      <w:r w:rsidR="00685915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руководителем которой является </w:t>
      </w:r>
      <w:r w:rsidR="00DF4387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Финансовый управляющий</w:t>
      </w:r>
      <w:r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</w:p>
    <w:p w:rsidR="00967A67" w:rsidRPr="00967A67" w:rsidRDefault="004F0286" w:rsidP="00B24094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Победитель торгов - лицо, предложившее наиболее высокую цену. Результаты торгов подводятся О</w:t>
      </w:r>
      <w:r w:rsidR="00DF4387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рганизатором торгов</w:t>
      </w:r>
      <w:r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 день и в мес</w:t>
      </w:r>
      <w:r w:rsidR="00DF4387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те проведения торгов на сайте электронной площадке</w:t>
      </w:r>
      <w:r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и оформляются протоколом о результатах проведения торгов. Протокол размещается на </w:t>
      </w:r>
      <w:r w:rsidR="00DF4387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электронной площадке</w:t>
      </w:r>
      <w:r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 день принятия О</w:t>
      </w:r>
      <w:r w:rsidR="00DF4387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рганизатором торгов</w:t>
      </w:r>
      <w:r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решения о признании участника победителем торгов. Проект договора купли-продажи размещен на </w:t>
      </w:r>
      <w:r w:rsidR="00DF4387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электронной площадке</w:t>
      </w:r>
      <w:r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r w:rsidR="00DF4387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Договор купли-продажи заключается с победителем торгов</w:t>
      </w:r>
      <w:r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 течение 5 </w:t>
      </w:r>
      <w:r w:rsidR="00967A67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(пяти) </w:t>
      </w:r>
      <w:r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дней с даты получ</w:t>
      </w:r>
      <w:r w:rsidR="00B355B8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ения победителем торгов </w:t>
      </w:r>
      <w:r w:rsidR="00DF4387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договора купли-продажи</w:t>
      </w:r>
      <w:r w:rsidR="00E01193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от Ф</w:t>
      </w:r>
      <w:r w:rsidR="00DF4387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инансового управляющего</w:t>
      </w:r>
      <w:r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Оплата - в течение 30</w:t>
      </w:r>
      <w:r w:rsidR="00967A67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(тридцати)</w:t>
      </w:r>
      <w:r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дней со дня </w:t>
      </w:r>
      <w:r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lastRenderedPageBreak/>
        <w:t xml:space="preserve">подписания </w:t>
      </w:r>
      <w:r w:rsidR="00DF4387"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договора купли-продажи</w:t>
      </w:r>
      <w:r w:rsidRPr="00B555A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на спец. счет Должника: </w:t>
      </w:r>
      <w:proofErr w:type="gramStart"/>
      <w:r w:rsidR="00B24094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="00B24094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/с 40817810</w:t>
      </w:r>
      <w:r w:rsidR="00B555AD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620861351329</w:t>
      </w:r>
      <w:r w:rsidR="00B24094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в </w:t>
      </w:r>
      <w:r w:rsidR="00B555AD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Калининградском отделении №8626 ПАО Сбербанк</w:t>
      </w:r>
      <w:r w:rsidR="00B24094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а, БИК </w:t>
      </w:r>
      <w:r w:rsidR="00B555AD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042748634</w:t>
      </w:r>
      <w:r w:rsidR="00B24094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к/с </w:t>
      </w:r>
      <w:r w:rsidR="00B555AD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30101810100000000634</w:t>
      </w:r>
      <w:r w:rsidR="00B24094" w:rsidRPr="00B555A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</w:p>
    <w:sectPr w:rsidR="00967A67" w:rsidRPr="00967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17532B"/>
    <w:rsid w:val="00192D74"/>
    <w:rsid w:val="001C3730"/>
    <w:rsid w:val="001F02D3"/>
    <w:rsid w:val="00257E15"/>
    <w:rsid w:val="00271F3D"/>
    <w:rsid w:val="002C44FC"/>
    <w:rsid w:val="002D42E3"/>
    <w:rsid w:val="00342632"/>
    <w:rsid w:val="003F3D07"/>
    <w:rsid w:val="00494CB2"/>
    <w:rsid w:val="004E5CDB"/>
    <w:rsid w:val="004F0286"/>
    <w:rsid w:val="00530756"/>
    <w:rsid w:val="005519E0"/>
    <w:rsid w:val="005C78AA"/>
    <w:rsid w:val="00685915"/>
    <w:rsid w:val="006F6CED"/>
    <w:rsid w:val="00736BA8"/>
    <w:rsid w:val="007556D1"/>
    <w:rsid w:val="007B0730"/>
    <w:rsid w:val="007F2ABD"/>
    <w:rsid w:val="007F56E3"/>
    <w:rsid w:val="008676F1"/>
    <w:rsid w:val="0089578C"/>
    <w:rsid w:val="008F2293"/>
    <w:rsid w:val="0093209F"/>
    <w:rsid w:val="0096768C"/>
    <w:rsid w:val="00967A67"/>
    <w:rsid w:val="009A7109"/>
    <w:rsid w:val="009C7DCB"/>
    <w:rsid w:val="00A52BA4"/>
    <w:rsid w:val="00A65545"/>
    <w:rsid w:val="00AA4882"/>
    <w:rsid w:val="00B24094"/>
    <w:rsid w:val="00B355B8"/>
    <w:rsid w:val="00B555AD"/>
    <w:rsid w:val="00BE7E71"/>
    <w:rsid w:val="00C344B6"/>
    <w:rsid w:val="00C411F3"/>
    <w:rsid w:val="00C430EE"/>
    <w:rsid w:val="00C77592"/>
    <w:rsid w:val="00C9450A"/>
    <w:rsid w:val="00D12539"/>
    <w:rsid w:val="00D64A0C"/>
    <w:rsid w:val="00D84837"/>
    <w:rsid w:val="00DA49CA"/>
    <w:rsid w:val="00DF4387"/>
    <w:rsid w:val="00DF55CC"/>
    <w:rsid w:val="00E01193"/>
    <w:rsid w:val="00E1605F"/>
    <w:rsid w:val="00F92CBC"/>
    <w:rsid w:val="00FC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5C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4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5C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yrtosu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Выртосу Надежда Анатольевна</cp:lastModifiedBy>
  <cp:revision>10</cp:revision>
  <cp:lastPrinted>2020-07-28T11:42:00Z</cp:lastPrinted>
  <dcterms:created xsi:type="dcterms:W3CDTF">2020-07-27T13:37:00Z</dcterms:created>
  <dcterms:modified xsi:type="dcterms:W3CDTF">2020-08-12T07:00:00Z</dcterms:modified>
</cp:coreProperties>
</file>