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563702">
        <w:rPr>
          <w:rFonts w:ascii="Arial" w:hAnsi="Arial" w:cs="Arial"/>
          <w:b/>
          <w:sz w:val="28"/>
          <w:szCs w:val="35"/>
        </w:rPr>
        <w:t>отмене</w:t>
      </w:r>
      <w:r w:rsidR="00632DD4">
        <w:rPr>
          <w:rFonts w:ascii="Arial" w:hAnsi="Arial" w:cs="Arial"/>
          <w:b/>
          <w:sz w:val="28"/>
          <w:szCs w:val="35"/>
        </w:rPr>
        <w:t xml:space="preserve"> торгов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:rsidR="006F1158" w:rsidRDefault="00563702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</w:rPr>
      </w:pPr>
      <w:r w:rsidRPr="00563702">
        <w:rPr>
          <w:rFonts w:ascii="Times New Roman" w:hAnsi="Times New Roman" w:cs="Times New Roman"/>
          <w:sz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63702">
        <w:rPr>
          <w:rFonts w:ascii="Times New Roman" w:hAnsi="Times New Roman" w:cs="Times New Roman"/>
          <w:sz w:val="24"/>
        </w:rPr>
        <w:t>Гривцова</w:t>
      </w:r>
      <w:proofErr w:type="spellEnd"/>
      <w:r w:rsidRPr="00563702">
        <w:rPr>
          <w:rFonts w:ascii="Times New Roman" w:hAnsi="Times New Roman" w:cs="Times New Roman"/>
          <w:sz w:val="24"/>
        </w:rPr>
        <w:t xml:space="preserve">, д. 5, </w:t>
      </w:r>
      <w:proofErr w:type="spellStart"/>
      <w:r w:rsidRPr="00563702">
        <w:rPr>
          <w:rFonts w:ascii="Times New Roman" w:hAnsi="Times New Roman" w:cs="Times New Roman"/>
          <w:sz w:val="24"/>
        </w:rPr>
        <w:t>лит</w:t>
      </w:r>
      <w:proofErr w:type="gramStart"/>
      <w:r w:rsidRPr="00563702">
        <w:rPr>
          <w:rFonts w:ascii="Times New Roman" w:hAnsi="Times New Roman" w:cs="Times New Roman"/>
          <w:sz w:val="24"/>
        </w:rPr>
        <w:t>.В</w:t>
      </w:r>
      <w:proofErr w:type="spellEnd"/>
      <w:proofErr w:type="gramEnd"/>
      <w:r w:rsidRPr="00563702">
        <w:rPr>
          <w:rFonts w:ascii="Times New Roman" w:hAnsi="Times New Roman" w:cs="Times New Roman"/>
          <w:sz w:val="24"/>
        </w:rPr>
        <w:t xml:space="preserve">, (812) 334-26-04, 8(800) 777-57-57, vyrtosu@auction-house.ru), </w:t>
      </w:r>
      <w:r w:rsidR="00833687" w:rsidRPr="00833687">
        <w:rPr>
          <w:rFonts w:ascii="Times New Roman" w:hAnsi="Times New Roman" w:cs="Times New Roman"/>
          <w:sz w:val="24"/>
        </w:rPr>
        <w:t>(далее - Организатор торгов)</w:t>
      </w:r>
      <w:r w:rsidR="00833687">
        <w:rPr>
          <w:rFonts w:ascii="Times New Roman" w:hAnsi="Times New Roman" w:cs="Times New Roman"/>
          <w:sz w:val="24"/>
        </w:rPr>
        <w:t xml:space="preserve">, </w:t>
      </w:r>
      <w:r w:rsidRPr="00563702">
        <w:rPr>
          <w:rFonts w:ascii="Times New Roman" w:hAnsi="Times New Roman" w:cs="Times New Roman"/>
          <w:sz w:val="24"/>
        </w:rPr>
        <w:t xml:space="preserve">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Краснодарского края от 30 января 2017 г. по </w:t>
      </w:r>
      <w:proofErr w:type="gramStart"/>
      <w:r w:rsidRPr="00563702">
        <w:rPr>
          <w:rFonts w:ascii="Times New Roman" w:hAnsi="Times New Roman" w:cs="Times New Roman"/>
          <w:sz w:val="24"/>
        </w:rPr>
        <w:t>делу № А32-42120/2016-48/343-Б конкурсным управляющим (ликвидатором) Коммерческим банком «Кубанский универсальный банк» (общество с ограниченной ответственностью) (КБ «Кубанский универсальный банк» (ООО), адрес регистрации: 350063, г. Краснодар, ул. Пушкина, д. 36, ИНН 2310019990, ОГРН 1022300000062)</w:t>
      </w:r>
      <w:r w:rsidR="00632DD4" w:rsidRPr="00563702">
        <w:rPr>
          <w:rFonts w:ascii="Times New Roman" w:hAnsi="Times New Roman" w:cs="Times New Roman"/>
          <w:sz w:val="24"/>
        </w:rPr>
        <w:t xml:space="preserve">, </w:t>
      </w:r>
      <w:r w:rsidR="006F1158" w:rsidRPr="00563702">
        <w:rPr>
          <w:rFonts w:ascii="Times New Roman" w:hAnsi="Times New Roman" w:cs="Times New Roman"/>
          <w:sz w:val="24"/>
          <w:lang w:eastAsia="ru-RU"/>
        </w:rPr>
        <w:t>сообщает</w:t>
      </w:r>
      <w:r w:rsidRPr="00563702">
        <w:rPr>
          <w:rFonts w:ascii="Times New Roman" w:hAnsi="Times New Roman" w:cs="Times New Roman"/>
          <w:sz w:val="24"/>
          <w:lang w:eastAsia="ru-RU"/>
        </w:rPr>
        <w:t xml:space="preserve"> об отмене торгов посредством публичного предложения </w:t>
      </w:r>
      <w:r w:rsidR="00B728DE">
        <w:rPr>
          <w:rFonts w:ascii="Times New Roman" w:hAnsi="Times New Roman" w:cs="Times New Roman"/>
          <w:bCs/>
          <w:sz w:val="24"/>
          <w:lang w:eastAsia="ru-RU"/>
        </w:rPr>
        <w:t xml:space="preserve"> </w:t>
      </w:r>
      <w:r w:rsidR="00632DD4" w:rsidRPr="00563702">
        <w:rPr>
          <w:rFonts w:ascii="Times New Roman" w:hAnsi="Times New Roman" w:cs="Times New Roman"/>
          <w:bCs/>
          <w:sz w:val="24"/>
          <w:lang w:eastAsia="ru-RU"/>
        </w:rPr>
        <w:t>на электронной площадке АО «Российский аукционный дом», по адресу в сети интернет:</w:t>
      </w:r>
      <w:r>
        <w:rPr>
          <w:rFonts w:ascii="Times New Roman" w:hAnsi="Times New Roman" w:cs="Times New Roman"/>
          <w:bCs/>
          <w:sz w:val="24"/>
          <w:lang w:eastAsia="ru-RU"/>
        </w:rPr>
        <w:t xml:space="preserve"> </w:t>
      </w:r>
      <w:proofErr w:type="spellStart"/>
      <w:r w:rsidR="00632DD4" w:rsidRPr="00563702">
        <w:rPr>
          <w:rFonts w:ascii="Times New Roman" w:hAnsi="Times New Roman" w:cs="Times New Roman"/>
          <w:bCs/>
          <w:sz w:val="24"/>
          <w:lang w:eastAsia="ru-RU"/>
        </w:rPr>
        <w:t>bankruptcy.lot-online</w:t>
      </w:r>
      <w:proofErr w:type="spellEnd"/>
      <w:r w:rsidR="00632DD4" w:rsidRPr="00563702">
        <w:rPr>
          <w:rFonts w:ascii="Times New Roman" w:hAnsi="Times New Roman" w:cs="Times New Roman"/>
          <w:bCs/>
          <w:sz w:val="24"/>
          <w:lang w:eastAsia="ru-RU"/>
        </w:rPr>
        <w:t xml:space="preserve"> (сообщение </w:t>
      </w:r>
      <w:r w:rsidR="00191D39" w:rsidRPr="00563702">
        <w:rPr>
          <w:rFonts w:ascii="Times New Roman" w:hAnsi="Times New Roman" w:cs="Times New Roman"/>
          <w:bCs/>
          <w:sz w:val="24"/>
          <w:lang w:eastAsia="ru-RU"/>
        </w:rPr>
        <w:t xml:space="preserve">на </w:t>
      </w:r>
      <w:r w:rsidR="00632DD4" w:rsidRPr="00563702">
        <w:rPr>
          <w:rFonts w:ascii="Times New Roman" w:hAnsi="Times New Roman" w:cs="Times New Roman"/>
          <w:bCs/>
          <w:sz w:val="24"/>
          <w:lang w:eastAsia="ru-RU"/>
        </w:rPr>
        <w:t>ЕФРСБ №</w:t>
      </w:r>
      <w:r w:rsidRPr="00563702">
        <w:rPr>
          <w:rFonts w:ascii="Times New Roman" w:hAnsi="Times New Roman" w:cs="Times New Roman"/>
          <w:bCs/>
          <w:sz w:val="24"/>
          <w:lang w:eastAsia="ru-RU"/>
        </w:rPr>
        <w:t>5251418</w:t>
      </w:r>
      <w:r w:rsidR="00632DD4" w:rsidRPr="00563702">
        <w:rPr>
          <w:rFonts w:ascii="Times New Roman" w:hAnsi="Times New Roman" w:cs="Times New Roman"/>
          <w:bCs/>
          <w:sz w:val="24"/>
          <w:lang w:eastAsia="ru-RU"/>
        </w:rPr>
        <w:t xml:space="preserve"> от</w:t>
      </w:r>
      <w:proofErr w:type="gramEnd"/>
      <w:r w:rsidR="00632DD4" w:rsidRPr="00563702">
        <w:rPr>
          <w:rFonts w:ascii="Times New Roman" w:hAnsi="Times New Roman" w:cs="Times New Roman"/>
          <w:bCs/>
          <w:sz w:val="24"/>
          <w:lang w:eastAsia="ru-RU"/>
        </w:rPr>
        <w:t xml:space="preserve"> </w:t>
      </w:r>
      <w:proofErr w:type="gramStart"/>
      <w:r w:rsidRPr="00563702">
        <w:rPr>
          <w:rFonts w:ascii="Times New Roman" w:hAnsi="Times New Roman" w:cs="Times New Roman"/>
          <w:bCs/>
          <w:sz w:val="24"/>
          <w:lang w:eastAsia="ru-RU"/>
        </w:rPr>
        <w:t>24.07.2020</w:t>
      </w:r>
      <w:r w:rsidR="00632DD4" w:rsidRPr="00563702">
        <w:rPr>
          <w:rFonts w:ascii="Times New Roman" w:hAnsi="Times New Roman" w:cs="Times New Roman"/>
          <w:bCs/>
          <w:sz w:val="24"/>
          <w:lang w:eastAsia="ru-RU"/>
        </w:rPr>
        <w:t xml:space="preserve"> г.)</w:t>
      </w:r>
      <w:r w:rsidR="008D4200">
        <w:rPr>
          <w:rFonts w:ascii="Times New Roman" w:hAnsi="Times New Roman" w:cs="Times New Roman"/>
          <w:bCs/>
          <w:sz w:val="24"/>
          <w:lang w:eastAsia="ru-RU"/>
        </w:rPr>
        <w:t>, в</w:t>
      </w:r>
      <w:r w:rsidR="008D4200" w:rsidRPr="008D4200">
        <w:rPr>
          <w:rFonts w:ascii="Times New Roman" w:hAnsi="Times New Roman" w:cs="Times New Roman"/>
          <w:bCs/>
          <w:sz w:val="24"/>
          <w:lang w:eastAsia="ru-RU"/>
        </w:rPr>
        <w:t xml:space="preserve"> связи с </w:t>
      </w:r>
      <w:r w:rsidR="00833687">
        <w:rPr>
          <w:rFonts w:ascii="Times New Roman" w:hAnsi="Times New Roman" w:cs="Times New Roman"/>
          <w:bCs/>
          <w:sz w:val="24"/>
          <w:lang w:eastAsia="ru-RU"/>
        </w:rPr>
        <w:t>нарушением Организатором торгов порядка опубликования, предусмотренн</w:t>
      </w:r>
      <w:r w:rsidR="00607723">
        <w:rPr>
          <w:rFonts w:ascii="Times New Roman" w:hAnsi="Times New Roman" w:cs="Times New Roman"/>
          <w:bCs/>
          <w:sz w:val="24"/>
          <w:lang w:eastAsia="ru-RU"/>
        </w:rPr>
        <w:t>ого</w:t>
      </w:r>
      <w:r w:rsidR="008D4200" w:rsidRPr="008D4200">
        <w:rPr>
          <w:rFonts w:ascii="Times New Roman" w:hAnsi="Times New Roman" w:cs="Times New Roman"/>
          <w:bCs/>
          <w:sz w:val="24"/>
          <w:lang w:eastAsia="ru-RU"/>
        </w:rPr>
        <w:t xml:space="preserve"> требовани</w:t>
      </w:r>
      <w:r w:rsidR="00607723">
        <w:rPr>
          <w:rFonts w:ascii="Times New Roman" w:hAnsi="Times New Roman" w:cs="Times New Roman"/>
          <w:bCs/>
          <w:sz w:val="24"/>
          <w:lang w:eastAsia="ru-RU"/>
        </w:rPr>
        <w:t>ями</w:t>
      </w:r>
      <w:r w:rsidR="008D4200" w:rsidRPr="008D4200">
        <w:rPr>
          <w:rFonts w:ascii="Times New Roman" w:hAnsi="Times New Roman" w:cs="Times New Roman"/>
          <w:bCs/>
          <w:sz w:val="24"/>
          <w:lang w:eastAsia="ru-RU"/>
        </w:rPr>
        <w:t xml:space="preserve"> Федерального закона «О несостоятельности (банкротстве)</w:t>
      </w:r>
      <w:r w:rsidR="00607723">
        <w:rPr>
          <w:rFonts w:ascii="Times New Roman" w:hAnsi="Times New Roman" w:cs="Times New Roman"/>
          <w:bCs/>
          <w:sz w:val="24"/>
          <w:lang w:eastAsia="ru-RU"/>
        </w:rPr>
        <w:t>»</w:t>
      </w:r>
      <w:r w:rsidR="00833687">
        <w:rPr>
          <w:rFonts w:ascii="Times New Roman" w:hAnsi="Times New Roman" w:cs="Times New Roman"/>
          <w:bCs/>
          <w:sz w:val="24"/>
          <w:lang w:eastAsia="ru-RU"/>
        </w:rPr>
        <w:t xml:space="preserve"> от 26.10.2002 г. №127-ФЗ</w:t>
      </w:r>
      <w:bookmarkStart w:id="0" w:name="_GoBack"/>
      <w:bookmarkEnd w:id="0"/>
      <w:r w:rsidR="008D4200">
        <w:rPr>
          <w:rFonts w:ascii="Times New Roman" w:hAnsi="Times New Roman" w:cs="Times New Roman"/>
          <w:bCs/>
          <w:sz w:val="24"/>
          <w:lang w:eastAsia="ru-RU"/>
        </w:rPr>
        <w:t>.</w:t>
      </w:r>
      <w:proofErr w:type="gramEnd"/>
    </w:p>
    <w:p w:rsidR="003D2FB9" w:rsidRDefault="003D2FB9" w:rsidP="006F115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F1158" w:rsidRPr="006F1158" w:rsidRDefault="006F1158" w:rsidP="006F1158">
      <w:pPr>
        <w:pStyle w:val="a3"/>
        <w:jc w:val="both"/>
        <w:rPr>
          <w:rFonts w:ascii="Times New Roman" w:hAnsi="Times New Roman" w:cs="Times New Roman"/>
          <w:b/>
          <w:bCs/>
          <w:sz w:val="24"/>
        </w:rPr>
      </w:pPr>
    </w:p>
    <w:sectPr w:rsidR="006F1158" w:rsidRPr="006F1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158"/>
    <w:rsid w:val="00191D39"/>
    <w:rsid w:val="001E148B"/>
    <w:rsid w:val="002114DD"/>
    <w:rsid w:val="00241523"/>
    <w:rsid w:val="002417DD"/>
    <w:rsid w:val="003011DE"/>
    <w:rsid w:val="00376E25"/>
    <w:rsid w:val="003D2FB9"/>
    <w:rsid w:val="003F4D88"/>
    <w:rsid w:val="00422181"/>
    <w:rsid w:val="00527175"/>
    <w:rsid w:val="00563702"/>
    <w:rsid w:val="00582D9D"/>
    <w:rsid w:val="00607723"/>
    <w:rsid w:val="00624992"/>
    <w:rsid w:val="00632DD4"/>
    <w:rsid w:val="00675FAC"/>
    <w:rsid w:val="00684B7A"/>
    <w:rsid w:val="006976E2"/>
    <w:rsid w:val="006A4ED8"/>
    <w:rsid w:val="006F1158"/>
    <w:rsid w:val="00703DAB"/>
    <w:rsid w:val="007C1324"/>
    <w:rsid w:val="00833687"/>
    <w:rsid w:val="008D4200"/>
    <w:rsid w:val="008E1C3A"/>
    <w:rsid w:val="009434E6"/>
    <w:rsid w:val="00A74582"/>
    <w:rsid w:val="00B728DE"/>
    <w:rsid w:val="00C25FE0"/>
    <w:rsid w:val="00C51986"/>
    <w:rsid w:val="00C620CD"/>
    <w:rsid w:val="00CF64BB"/>
    <w:rsid w:val="00D0392F"/>
    <w:rsid w:val="00D10A1F"/>
    <w:rsid w:val="00E4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32DD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32D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11</cp:revision>
  <cp:lastPrinted>2020-09-11T13:30:00Z</cp:lastPrinted>
  <dcterms:created xsi:type="dcterms:W3CDTF">2018-08-16T09:05:00Z</dcterms:created>
  <dcterms:modified xsi:type="dcterms:W3CDTF">2020-09-14T07:14:00Z</dcterms:modified>
</cp:coreProperties>
</file>