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460AB" w:rsidRPr="002127E9" w:rsidTr="00B23D7F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460AB" w:rsidRPr="002127E9" w:rsidTr="00B23D7F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142122424"/>
            <w:placeholder>
              <w:docPart w:val="FC9653A6136A4D19BA5A6A9907665A17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460AB" w:rsidRPr="002127E9" w:rsidRDefault="00B460AB" w:rsidP="00B23D7F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Государственная корпорация</w:t>
                </w:r>
                <w:r w:rsidRPr="005B19DD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«Агентство по страхованию вкладов»</w:t>
                </w:r>
              </w:p>
            </w:tc>
          </w:sdtContent>
        </w:sdt>
      </w:tr>
      <w:tr w:rsidR="00B460AB" w:rsidRPr="002127E9" w:rsidTr="00B23D7F">
        <w:trPr>
          <w:trHeight w:hRule="exact" w:val="36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79025701"/>
            <w:placeholder>
              <w:docPart w:val="FC9653A6136A4D19BA5A6A9907665A17"/>
            </w:placeholder>
            <w:showingPlcHdr/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460AB" w:rsidRPr="002127E9" w:rsidRDefault="00B460AB" w:rsidP="00B23D7F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355A38">
                  <w:rPr>
                    <w:rStyle w:val="a3"/>
                  </w:rPr>
                  <w:t>Место для ввода текста.</w:t>
                </w:r>
              </w:p>
            </w:tc>
          </w:sdtContent>
        </w:sdt>
      </w:tr>
      <w:tr w:rsidR="00B460AB" w:rsidRPr="002127E9" w:rsidTr="00B23D7F">
        <w:trPr>
          <w:trHeight w:hRule="exact" w:val="27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981771274"/>
            <w:placeholder>
              <w:docPart w:val="FC9653A6136A4D19BA5A6A9907665A17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460AB" w:rsidRPr="00691696" w:rsidRDefault="00B460AB" w:rsidP="00B23D7F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5B19DD">
                  <w:rPr>
                    <w:rFonts w:ascii="Arial Narrow" w:hAnsi="Arial Narrow"/>
                    <w:sz w:val="20"/>
                    <w:szCs w:val="20"/>
                  </w:rPr>
                  <w:t>109240, г. Москва, ул. Высоцкого, д. 4</w:t>
                </w:r>
              </w:p>
            </w:tc>
          </w:sdtContent>
        </w:sdt>
      </w:tr>
      <w:tr w:rsidR="00B460AB" w:rsidRPr="002127E9" w:rsidTr="00B23D7F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3029203"/>
            <w:placeholder>
              <w:docPart w:val="FC9653A6136A4D19BA5A6A9907665A17"/>
            </w:placeholder>
            <w:showingPlcHdr/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460AB" w:rsidRPr="003A6763" w:rsidRDefault="00B460AB" w:rsidP="00B23D7F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355A38">
                  <w:rPr>
                    <w:rStyle w:val="a3"/>
                  </w:rPr>
                  <w:t>Место для ввода текста.</w:t>
                </w:r>
              </w:p>
            </w:tc>
          </w:sdtContent>
        </w:sdt>
      </w:tr>
      <w:tr w:rsidR="00B460AB" w:rsidRPr="002127E9" w:rsidTr="00B23D7F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76040174"/>
            <w:placeholder>
              <w:docPart w:val="FC9653A6136A4D19BA5A6A9907665A17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460AB" w:rsidRPr="003A6763" w:rsidRDefault="00B460AB" w:rsidP="00B23D7F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5B19DD">
                  <w:rPr>
                    <w:rFonts w:ascii="Arial Narrow" w:hAnsi="Arial Narrow"/>
                    <w:sz w:val="20"/>
                    <w:szCs w:val="20"/>
                  </w:rPr>
                  <w:t>7708514824</w:t>
                </w:r>
              </w:p>
            </w:tc>
          </w:sdtContent>
        </w:sdt>
      </w:tr>
      <w:tr w:rsidR="00B460AB" w:rsidRPr="002127E9" w:rsidTr="00B23D7F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2127E9">
              <w:rPr>
                <w:rFonts w:ascii="Arial Narrow" w:hAnsi="Arial Narrow"/>
                <w:b/>
                <w:sz w:val="20"/>
                <w:szCs w:val="20"/>
              </w:rPr>
              <w:t>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sdt>
          <w:sdtPr>
            <w:rPr>
              <w:rFonts w:ascii="Arial Narrow" w:hAnsi="Arial Narrow"/>
              <w:sz w:val="20"/>
              <w:szCs w:val="20"/>
            </w:rPr>
            <w:id w:val="923081989"/>
            <w:placeholder>
              <w:docPart w:val="FC9653A6136A4D19BA5A6A9907665A17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460AB" w:rsidRPr="003A6763" w:rsidRDefault="00050724" w:rsidP="00B23D7F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050724">
                  <w:rPr>
                    <w:rFonts w:ascii="Arial Narrow" w:hAnsi="Arial Narrow"/>
                    <w:sz w:val="20"/>
                    <w:szCs w:val="20"/>
                  </w:rPr>
                  <w:t>SVStarshinov@msk.roscredit.ru</w:t>
                </w:r>
              </w:p>
            </w:tc>
          </w:sdtContent>
        </w:sdt>
      </w:tr>
      <w:tr w:rsidR="00B460AB" w:rsidRPr="002127E9" w:rsidTr="00B23D7F">
        <w:trPr>
          <w:trHeight w:hRule="exact" w:val="304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513AA8" w:rsidRDefault="00B460AB" w:rsidP="00B23D7F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:rsidR="00B460AB" w:rsidRPr="002127E9" w:rsidRDefault="00B460AB" w:rsidP="00B23D7F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B460AB" w:rsidRPr="002127E9" w:rsidTr="00B23D7F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2037652626"/>
            <w:placeholder>
              <w:docPart w:val="FC9653A6136A4D19BA5A6A9907665A17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460AB" w:rsidRPr="002127E9" w:rsidRDefault="00D91C39" w:rsidP="00B23D7F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proofErr w:type="gramStart"/>
                <w:r w:rsidRPr="00D91C39">
                  <w:rPr>
                    <w:rFonts w:ascii="Arial Narrow" w:hAnsi="Arial Narrow"/>
                    <w:sz w:val="20"/>
                    <w:szCs w:val="20"/>
                  </w:rPr>
                  <w:t>(«РИАБАНК» (АО)</w:t>
                </w:r>
                <w:proofErr w:type="gramEnd"/>
              </w:p>
            </w:tc>
          </w:sdtContent>
        </w:sdt>
      </w:tr>
      <w:tr w:rsidR="00B460AB" w:rsidRPr="002127E9" w:rsidTr="00B23D7F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Юр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дрес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473499786"/>
            <w:placeholder>
              <w:docPart w:val="FC9653A6136A4D19BA5A6A9907665A17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460AB" w:rsidRPr="00B951BC" w:rsidRDefault="00D91C39" w:rsidP="00B23D7F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D91C39">
                  <w:rPr>
                    <w:rFonts w:ascii="Arial Narrow" w:hAnsi="Arial Narrow"/>
                    <w:sz w:val="20"/>
                    <w:szCs w:val="20"/>
                  </w:rPr>
                  <w:t xml:space="preserve">127055, г. Москва, </w:t>
                </w:r>
                <w:proofErr w:type="spellStart"/>
                <w:r w:rsidRPr="00D91C39">
                  <w:rPr>
                    <w:rFonts w:ascii="Arial Narrow" w:hAnsi="Arial Narrow"/>
                    <w:sz w:val="20"/>
                    <w:szCs w:val="20"/>
                  </w:rPr>
                  <w:t>Вадковский</w:t>
                </w:r>
                <w:proofErr w:type="spellEnd"/>
                <w:r w:rsidRPr="00D91C39">
                  <w:rPr>
                    <w:rFonts w:ascii="Arial Narrow" w:hAnsi="Arial Narrow"/>
                    <w:sz w:val="20"/>
                    <w:szCs w:val="20"/>
                  </w:rPr>
                  <w:t xml:space="preserve"> пер., д. 5, стр. 1</w:t>
                </w:r>
              </w:p>
            </w:tc>
          </w:sdtContent>
        </w:sdt>
      </w:tr>
      <w:tr w:rsidR="00B460AB" w:rsidRPr="002127E9" w:rsidTr="00B23D7F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B951BC" w:rsidRDefault="00D91C39" w:rsidP="00B23D7F">
            <w:pPr>
              <w:rPr>
                <w:rFonts w:ascii="Arial Narrow" w:hAnsi="Arial Narrow"/>
                <w:sz w:val="20"/>
                <w:szCs w:val="20"/>
              </w:rPr>
            </w:pPr>
            <w:r w:rsidRPr="00D91C39">
              <w:rPr>
                <w:rFonts w:ascii="Arial Narrow" w:hAnsi="Arial Narrow"/>
                <w:sz w:val="20"/>
                <w:szCs w:val="20"/>
              </w:rPr>
              <w:t xml:space="preserve">127055, г. Москва, </w:t>
            </w:r>
            <w:proofErr w:type="spellStart"/>
            <w:r w:rsidRPr="00D91C39">
              <w:rPr>
                <w:rFonts w:ascii="Arial Narrow" w:hAnsi="Arial Narrow"/>
                <w:sz w:val="20"/>
                <w:szCs w:val="20"/>
              </w:rPr>
              <w:t>Вадковский</w:t>
            </w:r>
            <w:proofErr w:type="spellEnd"/>
            <w:r w:rsidRPr="00D91C39">
              <w:rPr>
                <w:rFonts w:ascii="Arial Narrow" w:hAnsi="Arial Narrow"/>
                <w:sz w:val="20"/>
                <w:szCs w:val="20"/>
              </w:rPr>
              <w:t xml:space="preserve"> пер., д. 5, стр. 1</w:t>
            </w:r>
          </w:p>
        </w:tc>
      </w:tr>
      <w:tr w:rsidR="00B460AB" w:rsidRPr="002127E9" w:rsidTr="00B23D7F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34867078"/>
            <w:placeholder>
              <w:docPart w:val="FC9653A6136A4D19BA5A6A9907665A17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460AB" w:rsidRPr="002127E9" w:rsidRDefault="00B460AB" w:rsidP="00B23D7F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sz w:val="20"/>
                    <w:szCs w:val="20"/>
                  </w:rPr>
                  <w:t xml:space="preserve">ИНН </w:t>
                </w:r>
                <w:r w:rsidRPr="00823BBA">
                  <w:rPr>
                    <w:rFonts w:ascii="Arial Narrow" w:hAnsi="Arial Narrow"/>
                    <w:sz w:val="20"/>
                    <w:szCs w:val="20"/>
                  </w:rPr>
                  <w:t xml:space="preserve"> </w:t>
                </w:r>
                <w:r w:rsidR="00D91C39" w:rsidRPr="00D91C39">
                  <w:rPr>
                    <w:rFonts w:ascii="Arial Narrow" w:hAnsi="Arial Narrow"/>
                    <w:sz w:val="20"/>
                    <w:szCs w:val="20"/>
                  </w:rPr>
                  <w:t>7750005563</w:t>
                </w:r>
              </w:p>
            </w:tc>
          </w:sdtContent>
        </w:sdt>
      </w:tr>
      <w:tr w:rsidR="00B460AB" w:rsidRPr="002127E9" w:rsidTr="00B23D7F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8623388"/>
            <w:placeholder>
              <w:docPart w:val="FC9653A6136A4D19BA5A6A9907665A17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460AB" w:rsidRPr="002127E9" w:rsidRDefault="00D91C39" w:rsidP="00B23D7F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D91C39">
                  <w:rPr>
                    <w:rFonts w:ascii="Arial Narrow" w:hAnsi="Arial Narrow"/>
                    <w:sz w:val="20"/>
                    <w:szCs w:val="20"/>
                  </w:rPr>
                  <w:t>1097711000122</w:t>
                </w:r>
              </w:p>
            </w:tc>
          </w:sdtContent>
        </w:sdt>
      </w:tr>
      <w:tr w:rsidR="00B460AB" w:rsidRPr="002127E9" w:rsidTr="00B23D7F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Тип документа: Определением, Решением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и.т.д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819804464"/>
            <w:placeholder>
              <w:docPart w:val="FC9653A6136A4D19BA5A6A9907665A17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460AB" w:rsidRPr="002127E9" w:rsidRDefault="00B460AB" w:rsidP="00B23D7F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287943">
                  <w:rPr>
                    <w:rFonts w:ascii="Arial Narrow" w:hAnsi="Arial Narrow"/>
                    <w:sz w:val="20"/>
                    <w:szCs w:val="20"/>
                  </w:rPr>
                  <w:t>Решение</w:t>
                </w:r>
              </w:p>
            </w:tc>
          </w:sdtContent>
        </w:sdt>
      </w:tr>
      <w:tr w:rsidR="00B460AB" w:rsidRPr="002127E9" w:rsidTr="00B23D7F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592353333"/>
            <w:placeholder>
              <w:docPart w:val="FC9653A6136A4D19BA5A6A9907665A17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460AB" w:rsidRPr="002127E9" w:rsidRDefault="00D91C39" w:rsidP="00B23D7F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D91C39">
                  <w:rPr>
                    <w:rFonts w:ascii="Arial Narrow" w:hAnsi="Arial Narrow"/>
                    <w:bCs/>
                    <w:sz w:val="20"/>
                    <w:szCs w:val="20"/>
                  </w:rPr>
                  <w:t>Арбитражного суда г. Москвы</w:t>
                </w:r>
              </w:p>
            </w:tc>
          </w:sdtContent>
        </w:sdt>
      </w:tr>
      <w:tr w:rsidR="00B460AB" w:rsidRPr="002127E9" w:rsidTr="00B23D7F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3666949"/>
            <w:placeholder>
              <w:docPart w:val="FC9653A6136A4D19BA5A6A9907665A17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460AB" w:rsidRPr="002127E9" w:rsidRDefault="00D91C39" w:rsidP="00B23D7F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D91C39">
                  <w:rPr>
                    <w:rFonts w:ascii="Arial Narrow" w:hAnsi="Arial Narrow"/>
                    <w:bCs/>
                    <w:sz w:val="20"/>
                    <w:szCs w:val="20"/>
                  </w:rPr>
                  <w:t>А40-168573/17-101-127</w:t>
                </w:r>
              </w:p>
            </w:tc>
          </w:sdtContent>
        </w:sdt>
      </w:tr>
      <w:tr w:rsidR="00B460AB" w:rsidRPr="002127E9" w:rsidTr="00B23D7F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969735516"/>
            <w:placeholder>
              <w:docPart w:val="FC9653A6136A4D19BA5A6A9907665A17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460AB" w:rsidRPr="002127E9" w:rsidRDefault="00D91C39" w:rsidP="00B23D7F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D91C39">
                  <w:rPr>
                    <w:rFonts w:ascii="Arial Narrow" w:hAnsi="Arial Narrow"/>
                    <w:bCs/>
                    <w:sz w:val="20"/>
                    <w:szCs w:val="20"/>
                  </w:rPr>
                  <w:t>23 октября 2017 г</w:t>
                </w:r>
                <w:r w:rsidRPr="00D91C39">
                  <w:rPr>
                    <w:rFonts w:ascii="Times New Roman" w:eastAsiaTheme="minorEastAsia" w:hAnsi="Times New Roman" w:cs="Times New Roman"/>
                    <w:color w:val="000000"/>
                    <w:sz w:val="20"/>
                    <w:szCs w:val="24"/>
                    <w:lang w:eastAsia="ru-RU"/>
                  </w:rPr>
                  <w:t>.</w:t>
                </w:r>
              </w:p>
            </w:tc>
          </w:sdtContent>
        </w:sdt>
      </w:tr>
      <w:tr w:rsidR="00B460AB" w:rsidRPr="002127E9" w:rsidTr="00B23D7F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2127E9">
              <w:rPr>
                <w:rFonts w:ascii="Arial Narrow" w:hAnsi="Arial Narrow"/>
                <w:b/>
                <w:sz w:val="20"/>
                <w:szCs w:val="20"/>
              </w:rPr>
              <w:t>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691696" w:rsidRDefault="00050724" w:rsidP="00B23D7F">
            <w:pPr>
              <w:rPr>
                <w:rFonts w:ascii="Arial Narrow" w:hAnsi="Arial Narrow"/>
                <w:sz w:val="20"/>
                <w:szCs w:val="20"/>
              </w:rPr>
            </w:pPr>
            <w:r w:rsidRPr="00050724">
              <w:rPr>
                <w:rFonts w:ascii="Arial Narrow" w:hAnsi="Arial Narrow"/>
                <w:sz w:val="20"/>
                <w:szCs w:val="20"/>
              </w:rPr>
              <w:t>SVStarshinov@msk.roscredit.ru</w:t>
            </w:r>
          </w:p>
        </w:tc>
      </w:tr>
      <w:tr w:rsidR="00B460AB" w:rsidRPr="002127E9" w:rsidTr="00B23D7F">
        <w:trPr>
          <w:trHeight w:hRule="exact" w:val="29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460AB" w:rsidRPr="002127E9" w:rsidRDefault="00B460AB" w:rsidP="00B23D7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460AB" w:rsidRPr="002127E9" w:rsidTr="00B23D7F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710C5E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92790285"/>
            <w:placeholder>
              <w:docPart w:val="FC9653A6136A4D19BA5A6A9907665A17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460AB" w:rsidRPr="002127E9" w:rsidRDefault="00B460AB" w:rsidP="00B23D7F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АО  «Российский аукционный дом»</w:t>
                </w:r>
              </w:p>
            </w:tc>
          </w:sdtContent>
        </w:sdt>
      </w:tr>
      <w:tr w:rsidR="00B460AB" w:rsidRPr="002127E9" w:rsidTr="00B23D7F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858665617"/>
            <w:placeholder>
              <w:docPart w:val="FC9653A6136A4D19BA5A6A9907665A17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460AB" w:rsidRPr="002127E9" w:rsidRDefault="00B460AB" w:rsidP="00B23D7F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190000, Санкт-Петербург, пер.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Гривцова</w:t>
                </w:r>
                <w:proofErr w:type="spellEnd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, д. 5,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лит</w:t>
                </w:r>
                <w:proofErr w:type="gram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.В</w:t>
                </w:r>
                <w:proofErr w:type="spellEnd"/>
                <w:proofErr w:type="gramEnd"/>
              </w:p>
            </w:tc>
          </w:sdtContent>
        </w:sdt>
      </w:tr>
      <w:tr w:rsidR="00B460AB" w:rsidRPr="002127E9" w:rsidTr="00B23D7F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54110780"/>
            <w:placeholder>
              <w:docPart w:val="FC9653A6136A4D19BA5A6A9907665A17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460AB" w:rsidRPr="002127E9" w:rsidRDefault="00B460AB" w:rsidP="00B23D7F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190000, Санкт-Петербург, пер.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Гривцова</w:t>
                </w:r>
                <w:proofErr w:type="spellEnd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, д. 5,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лит</w:t>
                </w:r>
                <w:proofErr w:type="gram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.В</w:t>
                </w:r>
                <w:proofErr w:type="spellEnd"/>
                <w:proofErr w:type="gramEnd"/>
              </w:p>
            </w:tc>
          </w:sdtContent>
        </w:sdt>
      </w:tr>
      <w:tr w:rsidR="00B460AB" w:rsidRPr="002127E9" w:rsidTr="00B23D7F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679321489"/>
            <w:placeholder>
              <w:docPart w:val="FC9653A6136A4D19BA5A6A9907665A17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460AB" w:rsidRPr="002127E9" w:rsidRDefault="00B460AB" w:rsidP="00B23D7F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sz w:val="20"/>
                    <w:szCs w:val="20"/>
                  </w:rPr>
                  <w:t>7838430413/783801001</w:t>
                </w:r>
              </w:p>
            </w:tc>
          </w:sdtContent>
        </w:sdt>
      </w:tr>
      <w:tr w:rsidR="00B460AB" w:rsidRPr="002127E9" w:rsidTr="00B23D7F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010963323"/>
            <w:placeholder>
              <w:docPart w:val="FC9653A6136A4D19BA5A6A9907665A17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460AB" w:rsidRPr="002127E9" w:rsidRDefault="00B460AB" w:rsidP="00B23D7F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sz w:val="20"/>
                    <w:szCs w:val="20"/>
                  </w:rPr>
                  <w:t>1097847233351</w:t>
                </w:r>
              </w:p>
            </w:tc>
          </w:sdtContent>
        </w:sdt>
      </w:tr>
      <w:tr w:rsidR="00B460AB" w:rsidRPr="002127E9" w:rsidTr="00B23D7F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460AB" w:rsidRPr="002127E9" w:rsidRDefault="00B460AB" w:rsidP="00B23D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0AB" w:rsidRPr="002127E9" w:rsidRDefault="00B460AB" w:rsidP="00B23D7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2127E9">
              <w:rPr>
                <w:rFonts w:ascii="Arial Narrow" w:hAnsi="Arial Narrow"/>
                <w:b/>
                <w:sz w:val="20"/>
                <w:szCs w:val="20"/>
              </w:rPr>
              <w:t>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951134286"/>
            <w:placeholder>
              <w:docPart w:val="FC9653A6136A4D19BA5A6A9907665A17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460AB" w:rsidRPr="002127E9" w:rsidRDefault="00B460AB" w:rsidP="00B23D7F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/>
                    <w:sz w:val="20"/>
                    <w:szCs w:val="20"/>
                  </w:rPr>
                  <w:t xml:space="preserve">(812)334-26-04, </w:t>
                </w:r>
                <w:hyperlink r:id="rId9" w:history="1">
                  <w:r w:rsidRPr="00287943">
                    <w:rPr>
                      <w:rStyle w:val="a8"/>
                      <w:rFonts w:ascii="Arial Narrow" w:hAnsi="Arial Narrow" w:cs="Times New Roman CYR"/>
                      <w:b/>
                      <w:sz w:val="20"/>
                      <w:szCs w:val="20"/>
                    </w:rPr>
                    <w:t>zamurueva@auction-house.ru</w:t>
                  </w:r>
                </w:hyperlink>
              </w:p>
            </w:tc>
          </w:sdtContent>
        </w:sdt>
      </w:tr>
    </w:tbl>
    <w:p w:rsidR="00B646D1" w:rsidRPr="00F66EA8" w:rsidRDefault="00B646D1" w:rsidP="00CB45AA">
      <w:pPr>
        <w:spacing w:before="120" w:after="120"/>
        <w:rPr>
          <w:rFonts w:ascii="Arial Narrow" w:hAnsi="Arial Narrow" w:cs="Times New Roman"/>
          <w:b/>
          <w:bCs/>
          <w:sz w:val="20"/>
          <w:szCs w:val="20"/>
          <w:u w:val="single"/>
        </w:rPr>
      </w:pPr>
      <w:r w:rsidRPr="00F66EA8">
        <w:rPr>
          <w:rFonts w:ascii="Arial Narrow" w:hAnsi="Arial Narrow" w:cs="Times New Roman"/>
          <w:b/>
          <w:bCs/>
          <w:sz w:val="20"/>
          <w:szCs w:val="20"/>
          <w:u w:val="single"/>
        </w:rPr>
        <w:t>Отчетные бухгалтерские документы за публикацию оформить на (</w:t>
      </w:r>
      <w:proofErr w:type="gramStart"/>
      <w:r w:rsidRPr="00F66EA8">
        <w:rPr>
          <w:rFonts w:ascii="Arial Narrow" w:hAnsi="Arial Narrow" w:cs="Times New Roman"/>
          <w:b/>
          <w:bCs/>
          <w:sz w:val="20"/>
          <w:szCs w:val="20"/>
          <w:u w:val="single"/>
        </w:rPr>
        <w:t>нужное</w:t>
      </w:r>
      <w:proofErr w:type="gramEnd"/>
      <w:r w:rsidRPr="00F66EA8">
        <w:rPr>
          <w:rFonts w:ascii="Arial Narrow" w:hAnsi="Arial Narrow" w:cs="Times New Roman"/>
          <w:b/>
          <w:bCs/>
          <w:sz w:val="20"/>
          <w:szCs w:val="20"/>
          <w:u w:val="single"/>
        </w:rPr>
        <w:t xml:space="preserve"> отметить):</w:t>
      </w:r>
      <w:r w:rsidR="00CB45AA" w:rsidRPr="00F66EA8">
        <w:rPr>
          <w:rFonts w:ascii="Arial Narrow" w:hAnsi="Arial Narrow" w:cs="Times New Roman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 w:cs="Times New Roman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 w:rsidRPr="00F66EA8">
            <w:rPr>
              <w:rFonts w:ascii="MS Gothic" w:eastAsia="MS Gothic" w:hAnsi="MS Gothic" w:cs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 w:rsidRPr="00F66EA8">
        <w:rPr>
          <w:rFonts w:ascii="Arial Narrow" w:hAnsi="Arial Narrow" w:cs="Times New Roman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 w:cs="Times New Roman"/>
            <w:b/>
            <w:bCs/>
            <w:sz w:val="20"/>
            <w:szCs w:val="20"/>
            <w:u w:val="single"/>
          </w:rPr>
          <w:id w:val="1536390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9A5" w:rsidRPr="00F66EA8">
            <w:rPr>
              <w:rFonts w:ascii="MS Gothic" w:eastAsia="MS Gothic" w:hAnsi="MS Gothic" w:cs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 w:rsidRPr="00F66EA8">
        <w:rPr>
          <w:rFonts w:ascii="Arial Narrow" w:hAnsi="Arial Narrow" w:cs="Times New Roman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 w:cs="Times New Roman"/>
            <w:b/>
            <w:bCs/>
            <w:sz w:val="20"/>
            <w:szCs w:val="20"/>
            <w:u w:val="single"/>
          </w:rPr>
          <w:id w:val="-17446414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649A5" w:rsidRPr="00F66EA8">
            <w:rPr>
              <w:rFonts w:ascii="MS Gothic" w:eastAsia="MS Gothic" w:hAnsi="MS Gothic" w:cs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 w:rsidRPr="00F66EA8">
        <w:rPr>
          <w:rFonts w:ascii="Arial Narrow" w:hAnsi="Arial Narrow" w:cs="Times New Roman"/>
          <w:b/>
          <w:bCs/>
          <w:sz w:val="20"/>
          <w:szCs w:val="20"/>
          <w:u w:val="single"/>
        </w:rPr>
        <w:t xml:space="preserve">     </w:t>
      </w:r>
    </w:p>
    <w:p w:rsidR="00B646D1" w:rsidRPr="00F66EA8" w:rsidRDefault="00B646D1" w:rsidP="002127E9">
      <w:pPr>
        <w:spacing w:before="120" w:after="120"/>
        <w:jc w:val="center"/>
        <w:rPr>
          <w:rFonts w:ascii="Arial Narrow" w:hAnsi="Arial Narrow" w:cs="Times New Roman"/>
          <w:b/>
          <w:bCs/>
          <w:sz w:val="20"/>
          <w:szCs w:val="20"/>
          <w:u w:val="single"/>
        </w:rPr>
      </w:pPr>
      <w:r w:rsidRPr="00F66EA8">
        <w:rPr>
          <w:rFonts w:ascii="Arial Narrow" w:hAnsi="Arial Narrow" w:cs="Times New Roman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F66EA8" w:rsidRDefault="00B646D1" w:rsidP="00B646D1">
      <w:pPr>
        <w:rPr>
          <w:rFonts w:ascii="Arial Narrow" w:hAnsi="Arial Narrow" w:cs="Times New Roman"/>
          <w:sz w:val="20"/>
          <w:szCs w:val="20"/>
        </w:rPr>
      </w:pPr>
      <w:r w:rsidRPr="00F66EA8">
        <w:rPr>
          <w:rFonts w:ascii="Arial Narrow" w:hAnsi="Arial Narrow" w:cs="Times New Roman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F66EA8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Arial Narrow" w:eastAsia="MS Gothic" w:hAnsi="Arial Narrow" w:cs="Times New Roman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646D1" w:rsidRPr="00F66EA8" w:rsidRDefault="00A76FB2" w:rsidP="00B646D1">
                <w:pPr>
                  <w:rPr>
                    <w:rFonts w:ascii="Arial Narrow" w:hAnsi="Arial Narrow" w:cs="Times New Roman"/>
                    <w:sz w:val="20"/>
                    <w:szCs w:val="20"/>
                    <w:lang w:val="en-US"/>
                  </w:rPr>
                </w:pPr>
                <w:r w:rsidRPr="00F66EA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F66EA8" w:rsidRDefault="00B646D1" w:rsidP="00B646D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66EA8">
              <w:rPr>
                <w:rFonts w:ascii="Arial Narrow" w:hAnsi="Arial Narrow" w:cs="Times New Roman"/>
                <w:sz w:val="20"/>
                <w:szCs w:val="20"/>
              </w:rPr>
              <w:t>о введении наблюдения</w:t>
            </w:r>
          </w:p>
        </w:tc>
      </w:tr>
      <w:tr w:rsidR="00B646D1" w:rsidRPr="00F66EA8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Arial Narrow" w:eastAsia="MS Gothic" w:hAnsi="Arial Narrow" w:cs="Times New Roman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646D1" w:rsidRPr="00F66EA8" w:rsidRDefault="007A6613" w:rsidP="00B646D1">
                <w:pPr>
                  <w:rPr>
                    <w:rFonts w:ascii="Arial Narrow" w:hAnsi="Arial Narrow" w:cs="Times New Roman"/>
                    <w:sz w:val="20"/>
                    <w:szCs w:val="20"/>
                    <w:lang w:val="en-US"/>
                  </w:rPr>
                </w:pPr>
                <w:r w:rsidRPr="00F66EA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F66EA8" w:rsidRDefault="00B646D1" w:rsidP="00B646D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66EA8">
              <w:rPr>
                <w:rFonts w:ascii="Arial Narrow" w:hAnsi="Arial Narrow" w:cs="Times New Roman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F66EA8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Arial Narrow" w:eastAsia="MS Gothic" w:hAnsi="Arial Narrow" w:cs="Times New Roman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646D1" w:rsidRPr="00F66EA8" w:rsidRDefault="001A7D35" w:rsidP="00B646D1">
                <w:pPr>
                  <w:rPr>
                    <w:rFonts w:ascii="Arial Narrow" w:hAnsi="Arial Narrow" w:cs="Times New Roman"/>
                    <w:sz w:val="20"/>
                    <w:szCs w:val="20"/>
                  </w:rPr>
                </w:pPr>
                <w:r w:rsidRPr="00F66EA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F66EA8" w:rsidRDefault="00B646D1" w:rsidP="00B646D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66EA8">
              <w:rPr>
                <w:rFonts w:ascii="Arial Narrow" w:hAnsi="Arial Narrow" w:cs="Times New Roman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F66EA8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Arial Narrow" w:eastAsia="MS Gothic" w:hAnsi="Arial Narrow" w:cs="Times New Roman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646D1" w:rsidRPr="00F66EA8" w:rsidRDefault="00A76FB2" w:rsidP="00B646D1">
                <w:pPr>
                  <w:rPr>
                    <w:rFonts w:ascii="Arial Narrow" w:hAnsi="Arial Narrow" w:cs="Times New Roman"/>
                    <w:sz w:val="20"/>
                    <w:szCs w:val="20"/>
                  </w:rPr>
                </w:pPr>
                <w:r w:rsidRPr="00F66EA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F66EA8" w:rsidRDefault="00B646D1" w:rsidP="00B646D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66EA8">
              <w:rPr>
                <w:rFonts w:ascii="Arial Narrow" w:hAnsi="Arial Narrow" w:cs="Times New Roman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F66EA8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Arial Narrow" w:eastAsia="MS Gothic" w:hAnsi="Arial Narrow" w:cs="Times New Roman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646D1" w:rsidRPr="00F66EA8" w:rsidRDefault="007A6613" w:rsidP="00B646D1">
                <w:pPr>
                  <w:rPr>
                    <w:rFonts w:ascii="Arial Narrow" w:hAnsi="Arial Narrow" w:cs="Times New Roman"/>
                    <w:sz w:val="20"/>
                    <w:szCs w:val="20"/>
                  </w:rPr>
                </w:pPr>
                <w:r w:rsidRPr="00F66EA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F66EA8" w:rsidRDefault="00B646D1" w:rsidP="00B646D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66EA8">
              <w:rPr>
                <w:rFonts w:ascii="Arial Narrow" w:hAnsi="Arial Narrow" w:cs="Times New Roman"/>
                <w:sz w:val="20"/>
                <w:szCs w:val="20"/>
              </w:rPr>
              <w:t>об утверждении, отстранение, освобождении</w:t>
            </w:r>
            <w:proofErr w:type="gramStart"/>
            <w:r w:rsidRPr="00F66EA8">
              <w:rPr>
                <w:rFonts w:ascii="Arial Narrow" w:hAnsi="Arial Narrow" w:cs="Times New Roman"/>
                <w:sz w:val="20"/>
                <w:szCs w:val="20"/>
              </w:rPr>
              <w:t xml:space="preserve"> А</w:t>
            </w:r>
            <w:proofErr w:type="gramEnd"/>
            <w:r w:rsidRPr="00F66EA8">
              <w:rPr>
                <w:rFonts w:ascii="Arial Narrow" w:hAnsi="Arial Narrow" w:cs="Times New Roman"/>
                <w:sz w:val="20"/>
                <w:szCs w:val="20"/>
              </w:rPr>
              <w:t>/У</w:t>
            </w:r>
          </w:p>
        </w:tc>
      </w:tr>
      <w:tr w:rsidR="00B646D1" w:rsidRPr="00F66EA8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Arial Narrow" w:eastAsia="MS Gothic" w:hAnsi="Arial Narrow" w:cs="Times New Roman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646D1" w:rsidRPr="00F66EA8" w:rsidRDefault="001A7D35" w:rsidP="00B646D1">
                <w:pPr>
                  <w:rPr>
                    <w:rFonts w:ascii="Arial Narrow" w:hAnsi="Arial Narrow" w:cs="Times New Roman"/>
                    <w:sz w:val="20"/>
                    <w:szCs w:val="20"/>
                  </w:rPr>
                </w:pPr>
                <w:r w:rsidRPr="00F66EA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F66EA8" w:rsidRDefault="00B646D1" w:rsidP="00B646D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66EA8">
              <w:rPr>
                <w:rFonts w:ascii="Arial Narrow" w:hAnsi="Arial Narrow" w:cs="Times New Roman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F66EA8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Arial Narrow" w:eastAsia="MS Gothic" w:hAnsi="Arial Narrow" w:cs="Times New Roman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646D1" w:rsidRPr="00F66EA8" w:rsidRDefault="007A6613" w:rsidP="00B646D1">
                <w:pPr>
                  <w:rPr>
                    <w:rFonts w:ascii="Arial Narrow" w:hAnsi="Arial Narrow" w:cs="Times New Roman"/>
                    <w:sz w:val="20"/>
                    <w:szCs w:val="20"/>
                  </w:rPr>
                </w:pPr>
                <w:r w:rsidRPr="00F66EA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F66EA8" w:rsidRDefault="00B646D1" w:rsidP="00B646D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66EA8">
              <w:rPr>
                <w:rFonts w:ascii="Arial Narrow" w:hAnsi="Arial Narrow" w:cs="Times New Roman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F66EA8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Arial Narrow" w:eastAsia="MS Gothic" w:hAnsi="Arial Narrow" w:cs="Times New Roman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646D1" w:rsidRPr="00F66EA8" w:rsidRDefault="001A7D35" w:rsidP="00B646D1">
                <w:pPr>
                  <w:rPr>
                    <w:rFonts w:ascii="Arial Narrow" w:hAnsi="Arial Narrow" w:cs="Times New Roman"/>
                    <w:sz w:val="20"/>
                    <w:szCs w:val="20"/>
                  </w:rPr>
                </w:pPr>
                <w:r w:rsidRPr="00F66EA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F66EA8" w:rsidRDefault="00B646D1" w:rsidP="00B646D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66EA8">
              <w:rPr>
                <w:rFonts w:ascii="Arial Narrow" w:hAnsi="Arial Narrow" w:cs="Times New Roman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F66EA8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Arial Narrow" w:eastAsia="MS Gothic" w:hAnsi="Arial Narrow" w:cs="Times New Roman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646D1" w:rsidRPr="00F66EA8" w:rsidRDefault="00702E54" w:rsidP="00B646D1">
                <w:pPr>
                  <w:rPr>
                    <w:rFonts w:ascii="Arial Narrow" w:hAnsi="Arial Narrow" w:cs="Times New Roman"/>
                    <w:sz w:val="20"/>
                    <w:szCs w:val="20"/>
                  </w:rPr>
                </w:pPr>
                <w:r w:rsidRPr="00F66EA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F66EA8" w:rsidRDefault="00B646D1" w:rsidP="00B646D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66EA8">
              <w:rPr>
                <w:rFonts w:ascii="Arial Narrow" w:hAnsi="Arial Narrow" w:cs="Times New Roman"/>
                <w:sz w:val="20"/>
                <w:szCs w:val="20"/>
              </w:rPr>
              <w:t xml:space="preserve">об </w:t>
            </w:r>
            <w:proofErr w:type="spellStart"/>
            <w:r w:rsidRPr="00F66EA8">
              <w:rPr>
                <w:rFonts w:ascii="Arial Narrow" w:hAnsi="Arial Narrow" w:cs="Times New Roman"/>
                <w:sz w:val="20"/>
                <w:szCs w:val="20"/>
              </w:rPr>
              <w:t>удовл</w:t>
            </w:r>
            <w:proofErr w:type="spellEnd"/>
            <w:r w:rsidRPr="00F66EA8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  <w:proofErr w:type="spellStart"/>
            <w:r w:rsidRPr="00F66EA8">
              <w:rPr>
                <w:rFonts w:ascii="Arial Narrow" w:hAnsi="Arial Narrow" w:cs="Times New Roman"/>
                <w:sz w:val="20"/>
                <w:szCs w:val="20"/>
              </w:rPr>
              <w:t>заявл</w:t>
            </w:r>
            <w:proofErr w:type="spellEnd"/>
            <w:r w:rsidRPr="00F66EA8">
              <w:rPr>
                <w:rFonts w:ascii="Arial Narrow" w:hAnsi="Arial Narrow" w:cs="Times New Roman"/>
                <w:sz w:val="20"/>
                <w:szCs w:val="20"/>
              </w:rPr>
              <w:t>. 3-х лиц о намерении погасить обязательства</w:t>
            </w:r>
          </w:p>
        </w:tc>
      </w:tr>
      <w:tr w:rsidR="00B646D1" w:rsidRPr="00F66EA8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Arial Narrow" w:eastAsia="MS Gothic" w:hAnsi="Arial Narrow" w:cs="Times New Roman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646D1" w:rsidRPr="00F66EA8" w:rsidRDefault="002947FE" w:rsidP="00B646D1">
                <w:pPr>
                  <w:rPr>
                    <w:rFonts w:ascii="Arial Narrow" w:hAnsi="Arial Narrow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F66EA8" w:rsidRDefault="00B646D1" w:rsidP="00B646D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66EA8">
              <w:rPr>
                <w:rFonts w:ascii="Arial Narrow" w:hAnsi="Arial Narrow" w:cs="Times New Roman"/>
                <w:sz w:val="20"/>
                <w:szCs w:val="20"/>
              </w:rPr>
              <w:t>о проведении торгов</w:t>
            </w:r>
          </w:p>
        </w:tc>
      </w:tr>
      <w:tr w:rsidR="00B646D1" w:rsidRPr="00F66EA8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Arial Narrow" w:eastAsia="MS Gothic" w:hAnsi="Arial Narrow" w:cs="Times New Roman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646D1" w:rsidRPr="00F66EA8" w:rsidRDefault="00D91C39" w:rsidP="00B646D1">
                <w:pPr>
                  <w:rPr>
                    <w:rFonts w:ascii="Arial Narrow" w:hAnsi="Arial Narrow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F66EA8" w:rsidRDefault="00B646D1" w:rsidP="00B646D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66EA8">
              <w:rPr>
                <w:rFonts w:ascii="Arial Narrow" w:hAnsi="Arial Narrow" w:cs="Times New Roman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F66EA8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Arial Narrow" w:eastAsia="MS Gothic" w:hAnsi="Arial Narrow" w:cs="Times New Roman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646D1" w:rsidRPr="00F66EA8" w:rsidRDefault="007A6613" w:rsidP="00B646D1">
                <w:pPr>
                  <w:rPr>
                    <w:rFonts w:ascii="Arial Narrow" w:hAnsi="Arial Narrow" w:cs="Times New Roman"/>
                    <w:sz w:val="20"/>
                    <w:szCs w:val="20"/>
                  </w:rPr>
                </w:pPr>
                <w:r w:rsidRPr="00F66EA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F66EA8" w:rsidRDefault="00B646D1" w:rsidP="00B646D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66EA8">
              <w:rPr>
                <w:rFonts w:ascii="Arial Narrow" w:hAnsi="Arial Narrow" w:cs="Times New Roman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F66EA8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Arial Narrow" w:eastAsia="MS Gothic" w:hAnsi="Arial Narrow" w:cs="Times New Roman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646D1" w:rsidRPr="00F66EA8" w:rsidRDefault="002947FE" w:rsidP="00B646D1">
                <w:pPr>
                  <w:rPr>
                    <w:rFonts w:ascii="Arial Narrow" w:hAnsi="Arial Narrow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F66EA8" w:rsidRDefault="00B646D1" w:rsidP="00B646D1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F66EA8">
              <w:rPr>
                <w:rFonts w:ascii="Arial Narrow" w:hAnsi="Arial Narrow" w:cs="Times New Roman"/>
                <w:sz w:val="20"/>
                <w:szCs w:val="20"/>
              </w:rPr>
              <w:t>об иных сведениях</w:t>
            </w:r>
          </w:p>
        </w:tc>
      </w:tr>
    </w:tbl>
    <w:p w:rsidR="00DD75AD" w:rsidRPr="00F66EA8" w:rsidRDefault="00B646D1" w:rsidP="00DD75AD">
      <w:pPr>
        <w:spacing w:before="120" w:after="12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66EA8">
        <w:rPr>
          <w:rFonts w:ascii="Times New Roman" w:hAnsi="Times New Roman" w:cs="Times New Roman"/>
          <w:b/>
          <w:sz w:val="20"/>
          <w:szCs w:val="20"/>
          <w:u w:val="single"/>
        </w:rPr>
        <w:t>С</w:t>
      </w:r>
      <w:r w:rsidR="00DD75AD" w:rsidRPr="00F66EA8">
        <w:rPr>
          <w:rFonts w:ascii="Times New Roman" w:hAnsi="Times New Roman" w:cs="Times New Roman"/>
          <w:b/>
          <w:sz w:val="20"/>
          <w:szCs w:val="20"/>
          <w:u w:val="single"/>
        </w:rPr>
        <w:t>одержание сообщения: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890"/>
      </w:tblGrid>
      <w:tr w:rsidR="00DD75AD" w:rsidRPr="00396CC4" w:rsidTr="006F6C04">
        <w:trPr>
          <w:trHeight w:val="624"/>
        </w:trPr>
        <w:tc>
          <w:tcPr>
            <w:tcW w:w="9890" w:type="dxa"/>
          </w:tcPr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Гривцова</w:t>
            </w:r>
            <w:proofErr w:type="spell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, д. 5, лит.</w:t>
            </w:r>
            <w:proofErr w:type="gram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В, (812)334-26-04, 8(800)777-57-57, zamurueva@auction-house.ru)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23 октября 2017 г. по делу № А40-168573/17-101-127 конкурсным управляющим (ликвидатором) Коммерческим Банком «Русский Инвестиционный Альянс» (акционерное общество) («РИАБАНК</w:t>
            </w:r>
            <w:proofErr w:type="gram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» (</w:t>
            </w:r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АО)), ОГРН 1097711000122, ИНН 7750005563, зарегистрированным по адресу: 127055, г. Москва, </w:t>
            </w:r>
            <w:proofErr w:type="spell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Вадковский</w:t>
            </w:r>
            <w:proofErr w:type="spell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 пер., д. 5, стр. 1) (далее – КУ) (далее – финансовая организация), проводит электронные торги имуществом финансовой организации посредством публичного предложения (далее - Торги ППП).</w:t>
            </w:r>
            <w:proofErr w:type="gramEnd"/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Предметом Торгов ППП является следующее имущество:</w:t>
            </w:r>
          </w:p>
          <w:p w:rsidR="00DF6A6A" w:rsidRPr="008B25BE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gramStart"/>
            <w:r w:rsidRPr="008B25BE">
              <w:rPr>
                <w:rFonts w:ascii="Times New Roman" w:hAnsi="Times New Roman" w:cs="Times New Roman"/>
                <w:b/>
                <w:color w:val="000000"/>
                <w:szCs w:val="24"/>
              </w:rPr>
              <w:t>Лот 1</w:t>
            </w: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 - Нежилое здание - 1 056,6 кв. м, право аренды земельного участка - 485 кв. м, адрес: г. Москва, пер. </w:t>
            </w:r>
            <w:proofErr w:type="spell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Вадковский</w:t>
            </w:r>
            <w:proofErr w:type="spell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, д. 5, стр. 1, нежилое помещение - 42,6 кв. м, право аренды земельного </w:t>
            </w: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 xml:space="preserve">участка - 151 кв. м, адрес: г. Москва, пер. </w:t>
            </w:r>
            <w:proofErr w:type="spell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Вадковский</w:t>
            </w:r>
            <w:proofErr w:type="spell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, д. 5, стр. 2, здание - 64,1 кв. м, право аренды земельного участка - 85 кв. м, адрес: г. Москва, пер</w:t>
            </w:r>
            <w:proofErr w:type="gram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. </w:t>
            </w:r>
            <w:proofErr w:type="spellStart"/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Вадковский</w:t>
            </w:r>
            <w:proofErr w:type="spell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, д. 5, стр. 3, неотделимые улучшения и имущество (23 поз.), кадастровые номера 77:01:0004007:1118, 77:01:0004007:136, 77:01:0004007:6608, 77:01:0004007:263, 77:01:0004007:1022, 77:01:0004007:135, земли населённых пунктов - для эксплуатации здания под административные цели,  земли населённых пунктов - для эксплуатации части здания под гараж, договоры аренды земельных участков от</w:t>
            </w:r>
            <w:proofErr w:type="gram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 21.11.2006 № М-01-032067, от 22.05.2007 № М-01-033141, от 21.11.2006 № М-01-032065, ограничения и обременения: нежилое здание - 1 056,6 кв. м является объектом культурного наследия, охранное обязательство собственника объекта культурного наследия от 6 июля 2009 г. № 16-23/005-1004/9 – </w:t>
            </w:r>
            <w:r w:rsidRPr="008B25BE">
              <w:rPr>
                <w:rFonts w:ascii="Times New Roman" w:hAnsi="Times New Roman" w:cs="Times New Roman"/>
                <w:b/>
                <w:color w:val="000000"/>
                <w:szCs w:val="24"/>
              </w:rPr>
              <w:t>345 832 683,31 руб.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Обязательство покупателя по соблюдению установленных в соответствии с пунктами 1 - 3 статьи 47.3 Федерального закона от 25 июня 2002 г. № 73 ФЗ «Об объектах культурного наследия (памятниках истории и культуры) народов Российской Федерации» ограничений права использования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</w:t>
            </w:r>
            <w:proofErr w:type="gram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С подробной информацией о составе лотов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Торги ППП будут проведены на электронной площадке АО «Российский аукционный дом» по адресу: http://lot-online.ru (далее – ЭТП): с 24 сентября 2019 г. по 21 января 2020 г.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Оператор ЭТП (далее – Оператор) обеспечивает проведение Торгов.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Заявки на участие в Торгах ППП принимаются Оператором, начиная с 00:00 часов по московскому времени 24 сентября 2019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      </w:r>
            <w:proofErr w:type="gramEnd"/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      </w:r>
            <w:proofErr w:type="gramEnd"/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Начальные цены продажи лота устанавливаются следующие: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с 24 сентября 2019 г. по 04 ноября 2019 г. - в размере начальной цены продажи лота;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с 05 ноября 2019 г. по 11 ноября 2019 г. - в размере 90,00% от начальной цены продажи лота;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с 12 ноября 2019 г. по 18 ноября 2019 г. - в размере 80,00% от начальной цены продажи лота;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с 19 ноября 2019 г. по 25 ноября 2019 г. - в размере 75,00% от начальной цены продажи лота;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с 26 ноября 2019 г. по 02 декабря 2019 г. - в размере 72,00% от начальной цены продажи лота;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с 03 декабря 2019 г. по 09 декабря 2019 г. - в размере 69,00% от начальной цены продажи лота;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с 10 декабря 2019 г. по 16 декабря 2019 г. - в размере 66,00% от начальной цены продажи лота;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с 17 декабря 2019 г. по 23 декабря 2019 г. - в размере 63,00% от начальной цены продажи лота;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с 24 декабря 2019 г. по 30 декабря 2019 г. - в размере 61,00% от начальной цены продажи лота;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с 31 декабря 2019 г. по 14 января 2020 г. - в размере 59,00% от начальной цены продажи лота;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с 15 января 2020 г. по 21 января 2020 г. - в размере 58,00% от начальной цены продажи лота.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      </w:r>
            <w:proofErr w:type="gram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      </w:r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ОТ</w:t>
            </w:r>
            <w:proofErr w:type="gram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: </w:t>
            </w:r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получатель</w:t>
            </w:r>
            <w:proofErr w:type="gram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 платежа - АО </w:t>
            </w: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 xml:space="preserve">«Российский аукционный дом» (ИНН 7838430413, КПП 783801001): Северо-Западный Банк ПАО Сбербанк, г. Санкт-Петербург, БИК 044030653, к/с 30101810500000000653, </w:t>
            </w:r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р</w:t>
            </w:r>
            <w:proofErr w:type="gram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/с 40702810355000036459. В назначении платежа необходимо указывать: «№ Л/с</w:t>
            </w:r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 ....</w:t>
            </w:r>
            <w:proofErr w:type="gram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Задаток для участия в торгах».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      </w:r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ОТ</w:t>
            </w:r>
            <w:proofErr w:type="gram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С проектом договора, заключаемого по итогам Торгов ППП (далее - Договор), и договором о внесении задатка можно ознакомиться на ЭТП.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ОТ</w:t>
            </w:r>
            <w:proofErr w:type="gram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 рассматривает </w:t>
            </w:r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предоставленные</w:t>
            </w:r>
            <w:proofErr w:type="gram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      </w:r>
            <w:proofErr w:type="spellStart"/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Непоступление</w:t>
            </w:r>
            <w:proofErr w:type="spell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      </w:r>
            <w:proofErr w:type="gram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Победителем Торгов ППП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В случае</w:t>
            </w:r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proofErr w:type="gram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В случае</w:t>
            </w:r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proofErr w:type="gram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С даты определения</w:t>
            </w:r>
            <w:proofErr w:type="gram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      </w:r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ОТ</w:t>
            </w:r>
            <w:proofErr w:type="gram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, размещается на ЭТП.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КУ в течение 5 (Пять) дней </w:t>
            </w:r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с даты подписания</w:t>
            </w:r>
            <w:proofErr w:type="gram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Победитель обязан в течение 5 (Пять) дней </w:t>
            </w:r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с даты направления</w:t>
            </w:r>
            <w:proofErr w:type="gram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      </w:r>
            <w:proofErr w:type="spell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Неподписание</w:t>
            </w:r>
            <w:proofErr w:type="spell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 Договора в течение 5 (Пять) дней </w:t>
            </w:r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с даты</w:t>
            </w:r>
            <w:proofErr w:type="gram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      </w:r>
            <w:proofErr w:type="gram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      </w:r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proofErr w:type="gram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ОТ</w:t>
            </w:r>
            <w:proofErr w:type="gram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 вправе отказаться </w:t>
            </w:r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от</w:t>
            </w:r>
            <w:proofErr w:type="gram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 проведения Торгов ППП не позднее, чем за 3 (Три) дня до даты подведения итогов Торгов ППП.</w:t>
            </w:r>
          </w:p>
          <w:p w:rsidR="00DF6A6A" w:rsidRPr="00DF6A6A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Информацию об ознакомлении с имуществом финансовой организации можно получить у КУ с 10-00 по 16:00 часов по адресу: г. Москва, ул. Смоленская-Сенная пл., д.30, стр. 6, тел. +7(495)258-32-51, доб. 40-62, 41-10, у ОТ: с 9.00 до 18.00 по московскому времени в будние дни Тел. 8(812) 334-20-50, inform@auction-house.ru.</w:t>
            </w:r>
            <w:proofErr w:type="gramEnd"/>
          </w:p>
          <w:p w:rsidR="00DD75AD" w:rsidRPr="002947FE" w:rsidRDefault="00DF6A6A" w:rsidP="00DF6A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 xml:space="preserve">Контакты Оператора: АО «Российский аукционный дом», 190000, г. Санкт-Петербург, пер. </w:t>
            </w:r>
            <w:proofErr w:type="spellStart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Гривцова</w:t>
            </w:r>
            <w:proofErr w:type="spellEnd"/>
            <w:r w:rsidRPr="00DF6A6A">
              <w:rPr>
                <w:rFonts w:ascii="Times New Roman" w:hAnsi="Times New Roman" w:cs="Times New Roman"/>
                <w:color w:val="000000"/>
                <w:szCs w:val="24"/>
              </w:rPr>
              <w:t>, д.5, лит. В, 8 (800) 777-57-57.</w:t>
            </w:r>
            <w:r w:rsidR="002947FE" w:rsidRPr="002947FE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="002947FE" w:rsidRPr="00B14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24253" w:rsidRDefault="00224253" w:rsidP="001B47F0">
      <w:pPr>
        <w:spacing w:after="0"/>
        <w:rPr>
          <w:rFonts w:ascii="Arial Narrow" w:hAnsi="Arial Narrow"/>
          <w:sz w:val="16"/>
          <w:szCs w:val="16"/>
        </w:rPr>
      </w:pPr>
    </w:p>
    <w:p w:rsidR="00EB7D34" w:rsidRPr="00F66EA8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F66EA8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 w:rsidRPr="00F66EA8">
        <w:rPr>
          <w:rFonts w:ascii="Arial Narrow" w:hAnsi="Arial Narrow"/>
          <w:sz w:val="16"/>
          <w:szCs w:val="16"/>
        </w:rPr>
        <w:t xml:space="preserve"> </w:t>
      </w:r>
      <w:r w:rsidRPr="00F66EA8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F66EA8">
        <w:rPr>
          <w:rFonts w:ascii="Arial Narrow" w:hAnsi="Arial Narrow"/>
          <w:sz w:val="16"/>
          <w:szCs w:val="16"/>
        </w:rPr>
        <w:t>полномочия</w:t>
      </w:r>
      <w:proofErr w:type="gramEnd"/>
      <w:r w:rsidRPr="00F66EA8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 w:rsidRPr="00F66EA8">
        <w:rPr>
          <w:rFonts w:ascii="Arial Narrow" w:hAnsi="Arial Narrow"/>
          <w:sz w:val="16"/>
          <w:szCs w:val="16"/>
        </w:rPr>
        <w:t xml:space="preserve"> В заявке не могут содержаться сведения относительно нескольких должников.</w:t>
      </w:r>
    </w:p>
    <w:p w:rsidR="00B646D1" w:rsidRPr="00F66EA8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F66EA8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F66EA8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F66EA8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F66EA8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F66EA8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0" w:name="OLE_LINK1"/>
      <w:r w:rsidRPr="00F66EA8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F66EA8">
        <w:rPr>
          <w:rFonts w:ascii="Arial Narrow" w:hAnsi="Arial Narrow"/>
          <w:bCs/>
          <w:sz w:val="16"/>
          <w:szCs w:val="16"/>
        </w:rPr>
        <w:t xml:space="preserve">1027700204751 </w:t>
      </w:r>
      <w:r w:rsidRPr="00F66EA8">
        <w:rPr>
          <w:rFonts w:ascii="Arial Narrow" w:hAnsi="Arial Narrow"/>
          <w:b/>
          <w:bCs/>
          <w:sz w:val="16"/>
          <w:szCs w:val="16"/>
        </w:rPr>
        <w:t>ИНН</w:t>
      </w:r>
      <w:r w:rsidRPr="00F66EA8">
        <w:rPr>
          <w:rFonts w:ascii="Arial Narrow" w:hAnsi="Arial Narrow"/>
          <w:bCs/>
          <w:sz w:val="16"/>
          <w:szCs w:val="16"/>
        </w:rPr>
        <w:t xml:space="preserve"> 7707120552 </w:t>
      </w:r>
      <w:r w:rsidRPr="00F66EA8">
        <w:rPr>
          <w:rFonts w:ascii="Arial Narrow" w:hAnsi="Arial Narrow"/>
          <w:b/>
          <w:bCs/>
          <w:sz w:val="16"/>
          <w:szCs w:val="16"/>
        </w:rPr>
        <w:t>КПП</w:t>
      </w:r>
      <w:r w:rsidRPr="00F66EA8">
        <w:rPr>
          <w:rFonts w:ascii="Arial Narrow" w:hAnsi="Arial Narrow"/>
          <w:bCs/>
          <w:sz w:val="16"/>
          <w:szCs w:val="16"/>
        </w:rPr>
        <w:t xml:space="preserve">  770701001; </w:t>
      </w:r>
      <w:proofErr w:type="gramStart"/>
      <w:r w:rsidRPr="00F66EA8">
        <w:rPr>
          <w:rFonts w:ascii="Arial Narrow" w:hAnsi="Arial Narrow"/>
          <w:bCs/>
          <w:sz w:val="16"/>
          <w:szCs w:val="16"/>
        </w:rPr>
        <w:t>р</w:t>
      </w:r>
      <w:proofErr w:type="gramEnd"/>
      <w:r w:rsidRPr="00F66EA8">
        <w:rPr>
          <w:rFonts w:ascii="Arial Narrow" w:hAnsi="Arial Narrow"/>
          <w:bCs/>
          <w:sz w:val="16"/>
          <w:szCs w:val="16"/>
        </w:rPr>
        <w:t>/с № 40702</w:t>
      </w:r>
      <w:r w:rsidR="007A6613" w:rsidRPr="00F66EA8">
        <w:rPr>
          <w:rFonts w:ascii="Arial Narrow" w:hAnsi="Arial Narrow"/>
          <w:bCs/>
          <w:sz w:val="16"/>
          <w:szCs w:val="16"/>
        </w:rPr>
        <w:t>810</w:t>
      </w:r>
      <w:r w:rsidRPr="00F66EA8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F66EA8">
        <w:rPr>
          <w:rFonts w:ascii="Arial Narrow" w:hAnsi="Arial Narrow"/>
          <w:b/>
          <w:bCs/>
          <w:sz w:val="16"/>
          <w:szCs w:val="16"/>
        </w:rPr>
        <w:t>БИК</w:t>
      </w:r>
      <w:r w:rsidRPr="00F66EA8">
        <w:rPr>
          <w:rFonts w:ascii="Arial Narrow" w:hAnsi="Arial Narrow"/>
          <w:bCs/>
          <w:sz w:val="16"/>
          <w:szCs w:val="16"/>
        </w:rPr>
        <w:t xml:space="preserve"> 044525700  </w:t>
      </w:r>
      <w:r w:rsidRPr="00F66EA8">
        <w:rPr>
          <w:rFonts w:ascii="Arial Narrow" w:hAnsi="Arial Narrow"/>
          <w:b/>
          <w:bCs/>
          <w:sz w:val="16"/>
          <w:szCs w:val="16"/>
        </w:rPr>
        <w:t>ОКАТО</w:t>
      </w:r>
      <w:r w:rsidRPr="00F66EA8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0"/>
    <w:p w:rsidR="00B646D1" w:rsidRPr="00F66EA8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F66EA8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F66EA8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F66EA8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6D5CF6" w:rsidRDefault="006D5CF6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:rsidR="00B646D1" w:rsidRPr="00F66EA8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F66EA8">
        <w:rPr>
          <w:rFonts w:ascii="Arial Narrow" w:hAnsi="Arial Narrow"/>
          <w:b/>
          <w:sz w:val="16"/>
          <w:szCs w:val="16"/>
        </w:rPr>
        <w:t xml:space="preserve">Публикация объявлений производится в срок не более 10 (десяти) дней </w:t>
      </w:r>
      <w:proofErr w:type="gramStart"/>
      <w:r w:rsidRPr="00F66EA8">
        <w:rPr>
          <w:rFonts w:ascii="Arial Narrow" w:hAnsi="Arial Narrow"/>
          <w:b/>
          <w:sz w:val="16"/>
          <w:szCs w:val="16"/>
        </w:rPr>
        <w:t>с даты получения</w:t>
      </w:r>
      <w:proofErr w:type="gramEnd"/>
      <w:r w:rsidRPr="00F66EA8">
        <w:rPr>
          <w:rFonts w:ascii="Arial Narrow" w:hAnsi="Arial Narrow"/>
          <w:b/>
          <w:sz w:val="16"/>
          <w:szCs w:val="16"/>
        </w:rPr>
        <w:t xml:space="preserve"> Заявки при условии поступления денежных средств на счет Издателя не позднее среды 13:00 </w:t>
      </w:r>
      <w:proofErr w:type="spellStart"/>
      <w:r w:rsidRPr="00F66EA8">
        <w:rPr>
          <w:rFonts w:ascii="Arial Narrow" w:hAnsi="Arial Narrow"/>
          <w:b/>
          <w:sz w:val="16"/>
          <w:szCs w:val="16"/>
        </w:rPr>
        <w:t>мск</w:t>
      </w:r>
      <w:proofErr w:type="spellEnd"/>
      <w:r w:rsidRPr="00F66EA8">
        <w:rPr>
          <w:rFonts w:ascii="Arial Narrow" w:hAnsi="Arial Narrow"/>
          <w:b/>
          <w:sz w:val="16"/>
          <w:szCs w:val="16"/>
        </w:rPr>
        <w:t>.</w:t>
      </w:r>
    </w:p>
    <w:p w:rsidR="00B646D1" w:rsidRPr="00F66EA8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F66EA8">
        <w:rPr>
          <w:rFonts w:ascii="Arial Narrow" w:hAnsi="Arial Narrow"/>
          <w:b/>
          <w:bCs/>
          <w:sz w:val="16"/>
          <w:szCs w:val="16"/>
        </w:rPr>
        <w:t>Претензии по поводу публикации принимаются в течение семи дней с даты публикации.</w:t>
      </w:r>
      <w:r w:rsidR="002127E9" w:rsidRPr="00F66EA8">
        <w:rPr>
          <w:rFonts w:ascii="Arial Narrow" w:hAnsi="Arial Narrow"/>
          <w:sz w:val="16"/>
          <w:szCs w:val="16"/>
        </w:rPr>
        <w:t xml:space="preserve"> </w:t>
      </w:r>
      <w:r w:rsidRPr="00F66EA8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 w:rsidRPr="00F66EA8">
        <w:rPr>
          <w:rFonts w:ascii="Arial Narrow" w:hAnsi="Arial Narrow"/>
          <w:sz w:val="16"/>
          <w:szCs w:val="16"/>
        </w:rPr>
        <w:t xml:space="preserve"> </w:t>
      </w:r>
      <w:r w:rsidRPr="00F66EA8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B646D1" w:rsidRPr="00F66EA8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F66EA8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</w:t>
      </w:r>
      <w:proofErr w:type="spellStart"/>
      <w:r w:rsidRPr="00F66EA8">
        <w:rPr>
          <w:rFonts w:ascii="Arial Narrow" w:hAnsi="Arial Narrow"/>
          <w:b/>
          <w:sz w:val="16"/>
          <w:szCs w:val="16"/>
        </w:rPr>
        <w:t>Диадок</w:t>
      </w:r>
      <w:proofErr w:type="spellEnd"/>
      <w:r w:rsidRPr="00F66EA8">
        <w:rPr>
          <w:rFonts w:ascii="Arial Narrow" w:hAnsi="Arial Narrow"/>
          <w:b/>
          <w:sz w:val="16"/>
          <w:szCs w:val="16"/>
        </w:rPr>
        <w:t>» (diadoc.ru).</w:t>
      </w:r>
    </w:p>
    <w:p w:rsidR="00B646D1" w:rsidRPr="00F66EA8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F66EA8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F66EA8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F66EA8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F66EA8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F66EA8">
        <w:rPr>
          <w:rFonts w:ascii="Arial Narrow" w:hAnsi="Arial Narrow"/>
          <w:sz w:val="16"/>
          <w:szCs w:val="16"/>
        </w:rPr>
        <w:t xml:space="preserve">при неправильном заполнении или </w:t>
      </w:r>
      <w:proofErr w:type="spellStart"/>
      <w:r w:rsidRPr="00F66EA8">
        <w:rPr>
          <w:rFonts w:ascii="Arial Narrow" w:hAnsi="Arial Narrow"/>
          <w:sz w:val="16"/>
          <w:szCs w:val="16"/>
        </w:rPr>
        <w:t>незаполнении</w:t>
      </w:r>
      <w:proofErr w:type="spellEnd"/>
      <w:r w:rsidRPr="00F66EA8">
        <w:rPr>
          <w:rFonts w:ascii="Arial Narrow" w:hAnsi="Arial Narrow"/>
          <w:sz w:val="16"/>
          <w:szCs w:val="16"/>
        </w:rPr>
        <w:t xml:space="preserve"> настоящей заявки;</w:t>
      </w:r>
    </w:p>
    <w:p w:rsidR="00B646D1" w:rsidRPr="00F66EA8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F66EA8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224253" w:rsidRPr="00522636" w:rsidRDefault="00B646D1" w:rsidP="00B646D1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F66EA8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224253" w:rsidRDefault="00224253" w:rsidP="00B646D1">
      <w:pPr>
        <w:rPr>
          <w:rFonts w:ascii="Arial Narrow" w:hAnsi="Arial Narrow"/>
          <w:b/>
          <w:sz w:val="16"/>
          <w:szCs w:val="16"/>
        </w:rPr>
      </w:pPr>
    </w:p>
    <w:p w:rsidR="005A181A" w:rsidRPr="00F66EA8" w:rsidRDefault="00B646D1" w:rsidP="00B646D1">
      <w:pPr>
        <w:rPr>
          <w:rFonts w:ascii="Arial Narrow" w:hAnsi="Arial Narrow"/>
          <w:sz w:val="16"/>
          <w:szCs w:val="16"/>
        </w:rPr>
      </w:pPr>
      <w:r w:rsidRPr="00F66EA8">
        <w:rPr>
          <w:rFonts w:ascii="Arial Narrow" w:hAnsi="Arial Narrow"/>
          <w:b/>
          <w:sz w:val="16"/>
          <w:szCs w:val="16"/>
        </w:rPr>
        <w:t>Заказчик</w:t>
      </w:r>
      <w:r w:rsidRPr="00F66EA8">
        <w:rPr>
          <w:rFonts w:ascii="Arial Narrow" w:hAnsi="Arial Narrow"/>
          <w:sz w:val="16"/>
          <w:szCs w:val="16"/>
        </w:rPr>
        <w:t>:</w:t>
      </w:r>
    </w:p>
    <w:tbl>
      <w:tblPr>
        <w:tblW w:w="8278" w:type="dxa"/>
        <w:tblLook w:val="01E0" w:firstRow="1" w:lastRow="1" w:firstColumn="1" w:lastColumn="1" w:noHBand="0" w:noVBand="0"/>
      </w:tblPr>
      <w:tblGrid>
        <w:gridCol w:w="1839"/>
        <w:gridCol w:w="383"/>
        <w:gridCol w:w="6056"/>
      </w:tblGrid>
      <w:tr w:rsidR="00971359" w:rsidRPr="00F66EA8" w:rsidTr="00971359">
        <w:trPr>
          <w:trHeight w:val="14"/>
        </w:trPr>
        <w:tc>
          <w:tcPr>
            <w:tcW w:w="1839" w:type="dxa"/>
            <w:shd w:val="clear" w:color="auto" w:fill="auto"/>
          </w:tcPr>
          <w:sdt>
            <w:sdtPr>
              <w:rPr>
                <w:rFonts w:ascii="Arial Narrow" w:hAnsi="Arial Narrow"/>
                <w:sz w:val="16"/>
                <w:szCs w:val="16"/>
              </w:rPr>
              <w:id w:val="-554695793"/>
            </w:sdtPr>
            <w:sdtEndPr/>
            <w:sdtContent>
              <w:p w:rsidR="00971359" w:rsidRPr="00F66EA8" w:rsidRDefault="00971359" w:rsidP="00B646D1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 w:rsidRPr="00F66EA8">
                  <w:rPr>
                    <w:rFonts w:ascii="Arial Narrow" w:hAnsi="Arial Narrow"/>
                    <w:sz w:val="16"/>
                    <w:szCs w:val="16"/>
                  </w:rPr>
                  <w:t>ФИО, должность</w:t>
                </w:r>
              </w:p>
            </w:sdtContent>
          </w:sdt>
        </w:tc>
        <w:tc>
          <w:tcPr>
            <w:tcW w:w="383" w:type="dxa"/>
            <w:shd w:val="clear" w:color="auto" w:fill="auto"/>
          </w:tcPr>
          <w:p w:rsidR="00971359" w:rsidRPr="00F66EA8" w:rsidRDefault="0097135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056" w:type="dxa"/>
            <w:shd w:val="clear" w:color="auto" w:fill="auto"/>
          </w:tcPr>
          <w:p w:rsidR="00971359" w:rsidRPr="00F66EA8" w:rsidRDefault="00971359" w:rsidP="00971359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bookmarkStart w:id="1" w:name="_GoBack"/>
            <w:r>
              <w:rPr>
                <w:noProof/>
                <w:lang w:eastAsia="ru-RU"/>
              </w:rPr>
              <w:drawing>
                <wp:inline distT="0" distB="0" distL="0" distR="0" wp14:anchorId="4E8808BF" wp14:editId="53C45CE1">
                  <wp:extent cx="2896456" cy="1631041"/>
                  <wp:effectExtent l="0" t="0" r="0" b="7620"/>
                  <wp:docPr id="3" name="Рисунок 3" descr="cid:image001.png@01D54602.42850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id:image001.png@01D54602.42850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16" cy="1634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</w:tr>
      <w:tr w:rsidR="00971359" w:rsidRPr="002127E9" w:rsidTr="00971359">
        <w:trPr>
          <w:trHeight w:val="16"/>
        </w:trPr>
        <w:tc>
          <w:tcPr>
            <w:tcW w:w="1839" w:type="dxa"/>
            <w:shd w:val="clear" w:color="auto" w:fill="auto"/>
          </w:tcPr>
          <w:p w:rsidR="00971359" w:rsidRPr="00F66EA8" w:rsidRDefault="0097135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83" w:type="dxa"/>
            <w:shd w:val="clear" w:color="auto" w:fill="auto"/>
          </w:tcPr>
          <w:p w:rsidR="00971359" w:rsidRPr="00F66EA8" w:rsidRDefault="0097135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056" w:type="dxa"/>
            <w:shd w:val="clear" w:color="auto" w:fill="auto"/>
          </w:tcPr>
          <w:p w:rsidR="00971359" w:rsidRPr="002127E9" w:rsidRDefault="0097135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7D0933">
      <w:headerReference w:type="default" r:id="rId12"/>
      <w:pgSz w:w="11906" w:h="16838"/>
      <w:pgMar w:top="180" w:right="926" w:bottom="426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934" w:rsidRDefault="00C43934" w:rsidP="002127E9">
      <w:pPr>
        <w:spacing w:after="0" w:line="240" w:lineRule="auto"/>
      </w:pPr>
      <w:r>
        <w:separator/>
      </w:r>
    </w:p>
  </w:endnote>
  <w:endnote w:type="continuationSeparator" w:id="0">
    <w:p w:rsidR="00C43934" w:rsidRDefault="00C43934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934" w:rsidRDefault="00C43934" w:rsidP="002127E9">
      <w:pPr>
        <w:spacing w:after="0" w:line="240" w:lineRule="auto"/>
      </w:pPr>
      <w:r>
        <w:separator/>
      </w:r>
    </w:p>
  </w:footnote>
  <w:footnote w:type="continuationSeparator" w:id="0">
    <w:p w:rsidR="00C43934" w:rsidRDefault="00C43934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122" w:rsidRPr="0046588E" w:rsidRDefault="00D54122" w:rsidP="003F5C7C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D91C39">
      <w:rPr>
        <w:rFonts w:ascii="Arial Narrow" w:hAnsi="Arial Narrow"/>
        <w:b/>
        <w:sz w:val="20"/>
        <w:szCs w:val="20"/>
      </w:rPr>
      <w:t xml:space="preserve"> </w:t>
    </w:r>
    <w:r w:rsidR="00DF6A6A">
      <w:rPr>
        <w:rFonts w:ascii="Arial Narrow" w:hAnsi="Arial Narrow"/>
        <w:b/>
        <w:sz w:val="20"/>
        <w:szCs w:val="20"/>
      </w:rPr>
      <w:t>16</w:t>
    </w:r>
    <w:r w:rsidR="002947FE">
      <w:rPr>
        <w:rFonts w:ascii="Arial Narrow" w:hAnsi="Arial Narrow"/>
        <w:b/>
        <w:sz w:val="20"/>
        <w:szCs w:val="20"/>
      </w:rPr>
      <w:t>.09</w:t>
    </w:r>
    <w:r w:rsidR="006D5CF6">
      <w:rPr>
        <w:rFonts w:ascii="Arial Narrow" w:hAnsi="Arial Narrow"/>
        <w:b/>
        <w:sz w:val="20"/>
        <w:szCs w:val="20"/>
      </w:rPr>
      <w:t>.</w:t>
    </w:r>
    <w:r w:rsidR="00D95EAF">
      <w:rPr>
        <w:rFonts w:ascii="Arial Narrow" w:hAnsi="Arial Narrow"/>
        <w:b/>
        <w:sz w:val="20"/>
        <w:szCs w:val="20"/>
      </w:rPr>
      <w:t>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6D1"/>
    <w:rsid w:val="00021F3B"/>
    <w:rsid w:val="00050724"/>
    <w:rsid w:val="0008623D"/>
    <w:rsid w:val="000C4451"/>
    <w:rsid w:val="00117B8A"/>
    <w:rsid w:val="00161421"/>
    <w:rsid w:val="0018517B"/>
    <w:rsid w:val="0018684F"/>
    <w:rsid w:val="001A7D35"/>
    <w:rsid w:val="001B47F0"/>
    <w:rsid w:val="002127E9"/>
    <w:rsid w:val="00224253"/>
    <w:rsid w:val="00252109"/>
    <w:rsid w:val="00252FFC"/>
    <w:rsid w:val="002947FE"/>
    <w:rsid w:val="002A3A26"/>
    <w:rsid w:val="002A5954"/>
    <w:rsid w:val="002C5F9D"/>
    <w:rsid w:val="002E601A"/>
    <w:rsid w:val="00354442"/>
    <w:rsid w:val="00394442"/>
    <w:rsid w:val="00395F69"/>
    <w:rsid w:val="003961A2"/>
    <w:rsid w:val="00396CC4"/>
    <w:rsid w:val="003B1885"/>
    <w:rsid w:val="003E284E"/>
    <w:rsid w:val="003F5C7C"/>
    <w:rsid w:val="00427E8D"/>
    <w:rsid w:val="00433C84"/>
    <w:rsid w:val="00444897"/>
    <w:rsid w:val="004649A5"/>
    <w:rsid w:val="0046537D"/>
    <w:rsid w:val="0046588E"/>
    <w:rsid w:val="004678FF"/>
    <w:rsid w:val="00476C94"/>
    <w:rsid w:val="00493744"/>
    <w:rsid w:val="004B7601"/>
    <w:rsid w:val="004D408C"/>
    <w:rsid w:val="004F3FE5"/>
    <w:rsid w:val="00507DAF"/>
    <w:rsid w:val="0051625C"/>
    <w:rsid w:val="00522636"/>
    <w:rsid w:val="00584AD5"/>
    <w:rsid w:val="005A0F3B"/>
    <w:rsid w:val="005A181A"/>
    <w:rsid w:val="005C3C2C"/>
    <w:rsid w:val="005E366B"/>
    <w:rsid w:val="005F67C6"/>
    <w:rsid w:val="006250BE"/>
    <w:rsid w:val="00632E04"/>
    <w:rsid w:val="006552E3"/>
    <w:rsid w:val="00656C32"/>
    <w:rsid w:val="006661EC"/>
    <w:rsid w:val="00677838"/>
    <w:rsid w:val="00697CDC"/>
    <w:rsid w:val="006B75E5"/>
    <w:rsid w:val="006D3611"/>
    <w:rsid w:val="006D5CF6"/>
    <w:rsid w:val="006F6C04"/>
    <w:rsid w:val="00702E54"/>
    <w:rsid w:val="00715B72"/>
    <w:rsid w:val="00735A37"/>
    <w:rsid w:val="00750D9C"/>
    <w:rsid w:val="00752E8D"/>
    <w:rsid w:val="0076692C"/>
    <w:rsid w:val="00780AFF"/>
    <w:rsid w:val="007856B1"/>
    <w:rsid w:val="007A6613"/>
    <w:rsid w:val="007C1C39"/>
    <w:rsid w:val="007D0933"/>
    <w:rsid w:val="007E1C69"/>
    <w:rsid w:val="007F2109"/>
    <w:rsid w:val="00810C64"/>
    <w:rsid w:val="00811291"/>
    <w:rsid w:val="00817333"/>
    <w:rsid w:val="0084268D"/>
    <w:rsid w:val="00843C7D"/>
    <w:rsid w:val="00857C01"/>
    <w:rsid w:val="00871984"/>
    <w:rsid w:val="00882D2D"/>
    <w:rsid w:val="008B25BE"/>
    <w:rsid w:val="008B5706"/>
    <w:rsid w:val="008B703A"/>
    <w:rsid w:val="008D2C7A"/>
    <w:rsid w:val="008D2F2D"/>
    <w:rsid w:val="008D6A17"/>
    <w:rsid w:val="008E15D6"/>
    <w:rsid w:val="008E5B44"/>
    <w:rsid w:val="0091617B"/>
    <w:rsid w:val="0093006B"/>
    <w:rsid w:val="0095464C"/>
    <w:rsid w:val="00971359"/>
    <w:rsid w:val="00971FAD"/>
    <w:rsid w:val="009869EB"/>
    <w:rsid w:val="00997509"/>
    <w:rsid w:val="009A1FEC"/>
    <w:rsid w:val="009A2DB0"/>
    <w:rsid w:val="009A7636"/>
    <w:rsid w:val="009D5F83"/>
    <w:rsid w:val="009E2C1D"/>
    <w:rsid w:val="00A13D87"/>
    <w:rsid w:val="00A17DBD"/>
    <w:rsid w:val="00A37471"/>
    <w:rsid w:val="00A37B6F"/>
    <w:rsid w:val="00A45227"/>
    <w:rsid w:val="00A76FB2"/>
    <w:rsid w:val="00A92C70"/>
    <w:rsid w:val="00AA57CE"/>
    <w:rsid w:val="00AB37F3"/>
    <w:rsid w:val="00AF14B5"/>
    <w:rsid w:val="00B04988"/>
    <w:rsid w:val="00B171A0"/>
    <w:rsid w:val="00B41D68"/>
    <w:rsid w:val="00B460AB"/>
    <w:rsid w:val="00B53D0F"/>
    <w:rsid w:val="00B646D1"/>
    <w:rsid w:val="00B6489E"/>
    <w:rsid w:val="00B713DF"/>
    <w:rsid w:val="00B943B7"/>
    <w:rsid w:val="00BC2E64"/>
    <w:rsid w:val="00BC77BE"/>
    <w:rsid w:val="00BD7838"/>
    <w:rsid w:val="00BF2E6F"/>
    <w:rsid w:val="00BF7660"/>
    <w:rsid w:val="00C10ABB"/>
    <w:rsid w:val="00C43934"/>
    <w:rsid w:val="00C51D8F"/>
    <w:rsid w:val="00C62FAE"/>
    <w:rsid w:val="00C65CD1"/>
    <w:rsid w:val="00C77793"/>
    <w:rsid w:val="00CB45AA"/>
    <w:rsid w:val="00CC2B10"/>
    <w:rsid w:val="00CE652E"/>
    <w:rsid w:val="00CF4647"/>
    <w:rsid w:val="00D11291"/>
    <w:rsid w:val="00D11653"/>
    <w:rsid w:val="00D3449B"/>
    <w:rsid w:val="00D54122"/>
    <w:rsid w:val="00D60D07"/>
    <w:rsid w:val="00D65B3B"/>
    <w:rsid w:val="00D91C39"/>
    <w:rsid w:val="00D92D42"/>
    <w:rsid w:val="00D95EAF"/>
    <w:rsid w:val="00DD75AD"/>
    <w:rsid w:val="00DE203B"/>
    <w:rsid w:val="00DF6A6A"/>
    <w:rsid w:val="00E109BC"/>
    <w:rsid w:val="00E11968"/>
    <w:rsid w:val="00E14950"/>
    <w:rsid w:val="00E3223D"/>
    <w:rsid w:val="00E85056"/>
    <w:rsid w:val="00E92F15"/>
    <w:rsid w:val="00EB7D34"/>
    <w:rsid w:val="00F209B5"/>
    <w:rsid w:val="00F4618D"/>
    <w:rsid w:val="00F50C90"/>
    <w:rsid w:val="00F63591"/>
    <w:rsid w:val="00F6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5F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08623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86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84F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DD75A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D75A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D75A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D75A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D75AD"/>
    <w:rPr>
      <w:b/>
      <w:bCs/>
      <w:sz w:val="20"/>
      <w:szCs w:val="20"/>
    </w:rPr>
  </w:style>
  <w:style w:type="table" w:styleId="af0">
    <w:name w:val="Table Grid"/>
    <w:basedOn w:val="a1"/>
    <w:uiPriority w:val="59"/>
    <w:rsid w:val="00DD7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basedOn w:val="a"/>
    <w:uiPriority w:val="99"/>
    <w:qFormat/>
    <w:rsid w:val="00735A37"/>
    <w:pPr>
      <w:autoSpaceDE w:val="0"/>
      <w:autoSpaceDN w:val="0"/>
      <w:adjustRightInd w:val="0"/>
      <w:spacing w:before="100" w:after="1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95F6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2">
    <w:name w:val="List Paragraph"/>
    <w:basedOn w:val="a"/>
    <w:uiPriority w:val="34"/>
    <w:qFormat/>
    <w:rsid w:val="009A1FE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5F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08623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86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84F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DD75A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D75A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D75A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D75A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D75AD"/>
    <w:rPr>
      <w:b/>
      <w:bCs/>
      <w:sz w:val="20"/>
      <w:szCs w:val="20"/>
    </w:rPr>
  </w:style>
  <w:style w:type="table" w:styleId="af0">
    <w:name w:val="Table Grid"/>
    <w:basedOn w:val="a1"/>
    <w:uiPriority w:val="59"/>
    <w:rsid w:val="00DD7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basedOn w:val="a"/>
    <w:uiPriority w:val="99"/>
    <w:qFormat/>
    <w:rsid w:val="00735A37"/>
    <w:pPr>
      <w:autoSpaceDE w:val="0"/>
      <w:autoSpaceDN w:val="0"/>
      <w:adjustRightInd w:val="0"/>
      <w:spacing w:before="100" w:after="1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95F6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2">
    <w:name w:val="List Paragraph"/>
    <w:basedOn w:val="a"/>
    <w:uiPriority w:val="34"/>
    <w:qFormat/>
    <w:rsid w:val="009A1FE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cid:image001.png@01D54602.4285037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zamurueva@auction-house.ru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C9653A6136A4D19BA5A6A9907665A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133F05-7B99-4662-BD4C-06EBF78B09A5}"/>
      </w:docPartPr>
      <w:docPartBody>
        <w:p w:rsidR="00E1698E" w:rsidRDefault="00754885" w:rsidP="00754885">
          <w:pPr>
            <w:pStyle w:val="FC9653A6136A4D19BA5A6A9907665A17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885"/>
    <w:rsid w:val="00754885"/>
    <w:rsid w:val="00E1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54885"/>
    <w:rPr>
      <w:color w:val="808080"/>
    </w:rPr>
  </w:style>
  <w:style w:type="paragraph" w:customStyle="1" w:styleId="FC9653A6136A4D19BA5A6A9907665A17">
    <w:name w:val="FC9653A6136A4D19BA5A6A9907665A17"/>
    <w:rsid w:val="0075488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54885"/>
    <w:rPr>
      <w:color w:val="808080"/>
    </w:rPr>
  </w:style>
  <w:style w:type="paragraph" w:customStyle="1" w:styleId="FC9653A6136A4D19BA5A6A9907665A17">
    <w:name w:val="FC9653A6136A4D19BA5A6A9907665A17"/>
    <w:rsid w:val="007548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E2F9C-DDDD-4C3A-8A62-5733F6FF9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2304</Words>
  <Characters>13133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Падерина Виктория</cp:lastModifiedBy>
  <cp:revision>85</cp:revision>
  <cp:lastPrinted>2019-09-16T08:44:00Z</cp:lastPrinted>
  <dcterms:created xsi:type="dcterms:W3CDTF">2018-10-29T12:35:00Z</dcterms:created>
  <dcterms:modified xsi:type="dcterms:W3CDTF">2019-09-16T08:44:00Z</dcterms:modified>
</cp:coreProperties>
</file>