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A21" w:rsidRPr="006164E0" w:rsidRDefault="008B3A21" w:rsidP="008B3A2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8B3A21" w:rsidRPr="006164E0" w:rsidRDefault="008B3A21" w:rsidP="008B3A2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8B3A21" w:rsidRPr="006164E0" w:rsidRDefault="008B3A21" w:rsidP="008B3A2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8B3A21" w:rsidRPr="006164E0" w:rsidTr="00914B0B">
        <w:trPr>
          <w:trHeight w:val="369"/>
          <w:jc w:val="center"/>
        </w:trPr>
        <w:tc>
          <w:tcPr>
            <w:tcW w:w="4677" w:type="dxa"/>
          </w:tcPr>
          <w:p w:rsidR="008B3A21" w:rsidRPr="006164E0" w:rsidRDefault="008B3A21" w:rsidP="00914B0B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8B3A21" w:rsidRPr="006164E0" w:rsidRDefault="008B3A21" w:rsidP="00914B0B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8B3A21" w:rsidRPr="006164E0" w:rsidRDefault="008B3A21" w:rsidP="008B3A21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«БУМ-БАНК» (общество с ограниченной ответственностью) (КБ «БУМ-БАНК», ООО)</w:t>
      </w:r>
      <w:r w:rsidRPr="00E0739C">
        <w:rPr>
          <w:sz w:val="22"/>
          <w:szCs w:val="22"/>
        </w:rPr>
        <w:t>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Арбитражного суда </w:t>
      </w:r>
      <w:r>
        <w:rPr>
          <w:sz w:val="22"/>
          <w:szCs w:val="22"/>
        </w:rPr>
        <w:t>Кабардино-Балкарской Республики</w:t>
      </w:r>
      <w:r w:rsidRPr="00E073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30 июня 2018 года </w:t>
      </w:r>
      <w:r w:rsidRPr="00E0739C">
        <w:rPr>
          <w:sz w:val="22"/>
          <w:szCs w:val="22"/>
        </w:rPr>
        <w:t xml:space="preserve">по делу № </w:t>
      </w:r>
      <w:r>
        <w:rPr>
          <w:sz w:val="22"/>
          <w:szCs w:val="22"/>
        </w:rPr>
        <w:t>А20-2894/2018</w:t>
      </w:r>
      <w:r w:rsidRPr="00E0739C">
        <w:rPr>
          <w:sz w:val="22"/>
          <w:szCs w:val="22"/>
        </w:rPr>
        <w:t xml:space="preserve"> </w:t>
      </w:r>
      <w:bookmarkStart w:id="0" w:name="_GoBack"/>
      <w:bookmarkEnd w:id="0"/>
      <w:r w:rsidRPr="006164E0">
        <w:rPr>
          <w:sz w:val="22"/>
          <w:szCs w:val="22"/>
        </w:rPr>
        <w:t>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8B3A21" w:rsidRPr="006164E0" w:rsidRDefault="008B3A21" w:rsidP="008B3A21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8B3A21" w:rsidRPr="006164E0" w:rsidRDefault="008B3A21" w:rsidP="008B3A21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8B3A21" w:rsidRPr="006164E0" w:rsidRDefault="008B3A21" w:rsidP="008B3A21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8B3A21" w:rsidRPr="006164E0" w:rsidRDefault="008B3A21" w:rsidP="008B3A2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8B3A21" w:rsidRPr="006164E0" w:rsidRDefault="008B3A21" w:rsidP="008B3A2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8B3A21" w:rsidRPr="006164E0" w:rsidRDefault="008B3A21" w:rsidP="008B3A21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8B3A21" w:rsidRPr="006164E0" w:rsidRDefault="008B3A21" w:rsidP="008B3A21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8B3A21" w:rsidRPr="006164E0" w:rsidRDefault="008B3A21" w:rsidP="008B3A21">
      <w:pPr>
        <w:ind w:firstLine="567"/>
        <w:jc w:val="both"/>
        <w:rPr>
          <w:sz w:val="22"/>
          <w:szCs w:val="22"/>
        </w:rPr>
      </w:pPr>
    </w:p>
    <w:p w:rsidR="008B3A21" w:rsidRPr="006164E0" w:rsidRDefault="008B3A21" w:rsidP="008B3A21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8B3A21" w:rsidRPr="006164E0" w:rsidRDefault="008B3A21" w:rsidP="008B3A21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8B3A21" w:rsidRPr="006164E0" w:rsidRDefault="008B3A21" w:rsidP="008B3A2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8B3A21" w:rsidRPr="006164E0" w:rsidRDefault="008B3A21" w:rsidP="008B3A2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8B3A21" w:rsidRPr="006164E0" w:rsidRDefault="008B3A21" w:rsidP="008B3A21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8B3A21" w:rsidRPr="006164E0" w:rsidRDefault="008B3A21" w:rsidP="008B3A21">
      <w:pPr>
        <w:ind w:firstLine="567"/>
        <w:jc w:val="both"/>
        <w:rPr>
          <w:sz w:val="22"/>
          <w:szCs w:val="22"/>
        </w:rPr>
      </w:pPr>
    </w:p>
    <w:p w:rsidR="008B3A21" w:rsidRPr="006164E0" w:rsidRDefault="008B3A21" w:rsidP="008B3A21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8B3A21" w:rsidRPr="006164E0" w:rsidRDefault="008B3A21" w:rsidP="008B3A2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B3A21" w:rsidRPr="006164E0" w:rsidRDefault="008B3A21" w:rsidP="008B3A21">
      <w:pPr>
        <w:ind w:firstLine="540"/>
        <w:jc w:val="both"/>
        <w:rPr>
          <w:sz w:val="22"/>
          <w:szCs w:val="22"/>
        </w:rPr>
      </w:pPr>
    </w:p>
    <w:p w:rsidR="008B3A21" w:rsidRPr="006164E0" w:rsidRDefault="008B3A21" w:rsidP="008B3A2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8B3A21" w:rsidRPr="006164E0" w:rsidRDefault="008B3A21" w:rsidP="008B3A21">
      <w:pPr>
        <w:ind w:firstLine="540"/>
        <w:jc w:val="center"/>
        <w:rPr>
          <w:sz w:val="22"/>
          <w:szCs w:val="22"/>
        </w:rPr>
      </w:pPr>
    </w:p>
    <w:p w:rsidR="008B3A21" w:rsidRPr="006164E0" w:rsidRDefault="008B3A21" w:rsidP="008B3A21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8B3A21" w:rsidRPr="006164E0" w:rsidRDefault="008B3A21" w:rsidP="008B3A2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8B3A21" w:rsidRPr="006164E0" w:rsidRDefault="008B3A21" w:rsidP="008B3A2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8B3A21" w:rsidRPr="00EF6DE5" w:rsidRDefault="008B3A21" w:rsidP="008B3A2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8B3A21" w:rsidRPr="006164E0" w:rsidRDefault="008B3A21" w:rsidP="008B3A21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8B3A21" w:rsidRPr="006164E0" w:rsidRDefault="008B3A21" w:rsidP="008B3A2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B3A21" w:rsidRPr="006164E0" w:rsidRDefault="008B3A21" w:rsidP="008B3A2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8B3A21" w:rsidRPr="006164E0" w:rsidRDefault="008B3A21" w:rsidP="008B3A21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8B3A21" w:rsidRPr="006164E0" w:rsidRDefault="008B3A21" w:rsidP="008B3A2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8B3A21" w:rsidRPr="006164E0" w:rsidRDefault="008B3A21" w:rsidP="008B3A21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8B3A21" w:rsidRPr="00EE002D" w:rsidRDefault="008B3A21" w:rsidP="008B3A2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8B3A21" w:rsidRPr="006F082E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8B3A21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8B3A21" w:rsidRPr="006164E0" w:rsidRDefault="008B3A21" w:rsidP="008B3A2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8B3A21" w:rsidRPr="006164E0" w:rsidRDefault="008B3A21" w:rsidP="008B3A21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8B3A21" w:rsidRPr="006164E0" w:rsidRDefault="008B3A21" w:rsidP="008B3A2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8B3A21" w:rsidRPr="006164E0" w:rsidRDefault="008B3A21" w:rsidP="008B3A2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8B3A21" w:rsidRPr="006164E0" w:rsidRDefault="008B3A21" w:rsidP="008B3A2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8B3A21" w:rsidRPr="006164E0" w:rsidRDefault="008B3A21" w:rsidP="008B3A2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8B3A21" w:rsidRPr="006164E0" w:rsidRDefault="008B3A21" w:rsidP="008B3A2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8B3A21" w:rsidRPr="006164E0" w:rsidRDefault="008B3A21" w:rsidP="008B3A2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8B3A21" w:rsidRPr="006164E0" w:rsidRDefault="008B3A21" w:rsidP="008B3A21">
      <w:pPr>
        <w:pStyle w:val="ConsNormal"/>
        <w:ind w:firstLine="540"/>
        <w:jc w:val="center"/>
        <w:rPr>
          <w:b/>
          <w:sz w:val="22"/>
          <w:szCs w:val="22"/>
        </w:rPr>
      </w:pPr>
    </w:p>
    <w:p w:rsidR="008B3A21" w:rsidRDefault="008B3A21" w:rsidP="008B3A21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8B3A21" w:rsidRPr="00093498" w:rsidTr="00914B0B">
        <w:trPr>
          <w:jc w:val="center"/>
        </w:trPr>
        <w:tc>
          <w:tcPr>
            <w:tcW w:w="4954" w:type="dxa"/>
          </w:tcPr>
          <w:p w:rsidR="008B3A21" w:rsidRPr="00093498" w:rsidRDefault="008B3A21" w:rsidP="00914B0B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8B3A21" w:rsidRPr="00093498" w:rsidRDefault="008B3A21" w:rsidP="00914B0B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B3A21" w:rsidRPr="00093498" w:rsidRDefault="008B3A21" w:rsidP="008B3A21">
      <w:pPr>
        <w:pStyle w:val="1"/>
        <w:widowControl w:val="0"/>
        <w:jc w:val="both"/>
        <w:rPr>
          <w:sz w:val="22"/>
          <w:szCs w:val="22"/>
        </w:rPr>
      </w:pPr>
    </w:p>
    <w:p w:rsidR="00D146DE" w:rsidRDefault="00D146DE"/>
    <w:sectPr w:rsidR="00D146DE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A21" w:rsidRDefault="008B3A21" w:rsidP="008B3A21">
      <w:r>
        <w:separator/>
      </w:r>
    </w:p>
  </w:endnote>
  <w:endnote w:type="continuationSeparator" w:id="0">
    <w:p w:rsidR="008B3A21" w:rsidRDefault="008B3A21" w:rsidP="008B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8B3A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A21" w:rsidRDefault="008B3A21" w:rsidP="008B3A21">
      <w:r>
        <w:separator/>
      </w:r>
    </w:p>
  </w:footnote>
  <w:footnote w:type="continuationSeparator" w:id="0">
    <w:p w:rsidR="008B3A21" w:rsidRDefault="008B3A21" w:rsidP="008B3A21">
      <w:r>
        <w:continuationSeparator/>
      </w:r>
    </w:p>
  </w:footnote>
  <w:footnote w:id="1">
    <w:p w:rsidR="008B3A21" w:rsidRDefault="008B3A21" w:rsidP="008B3A21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8B3A21" w:rsidRPr="00F22A04" w:rsidRDefault="008B3A21" w:rsidP="008B3A21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8B3A21" w:rsidRDefault="008B3A21" w:rsidP="008B3A21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B3A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8B3A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B3A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8B3A2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B3A21">
    <w:pPr>
      <w:pStyle w:val="a3"/>
      <w:jc w:val="center"/>
    </w:pPr>
  </w:p>
  <w:p w:rsidR="008C68B1" w:rsidRDefault="008B3A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21"/>
    <w:rsid w:val="008B3A21"/>
    <w:rsid w:val="00D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9CAB6-B476-409D-8D02-6F6B0EF2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A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3A2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3A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3A21"/>
  </w:style>
  <w:style w:type="paragraph" w:styleId="a6">
    <w:name w:val="footer"/>
    <w:basedOn w:val="a"/>
    <w:link w:val="a7"/>
    <w:rsid w:val="008B3A2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8B3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8B3A2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8B3A2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8B3A2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8B3A2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8B3A2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8B3A2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B3A21"/>
    <w:pPr>
      <w:ind w:left="720"/>
      <w:contextualSpacing/>
    </w:pPr>
  </w:style>
  <w:style w:type="paragraph" w:styleId="ad">
    <w:name w:val="footnote text"/>
    <w:basedOn w:val="a"/>
    <w:link w:val="ae"/>
    <w:rsid w:val="008B3A21"/>
  </w:style>
  <w:style w:type="character" w:customStyle="1" w:styleId="ae">
    <w:name w:val="Текст сноски Знак"/>
    <w:basedOn w:val="a0"/>
    <w:link w:val="ad"/>
    <w:rsid w:val="008B3A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8B3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2020-03-04T14:18:00Z</dcterms:created>
  <dcterms:modified xsi:type="dcterms:W3CDTF">2020-03-04T14:21:00Z</dcterms:modified>
</cp:coreProperties>
</file>