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1E" w:rsidRDefault="000315AC"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7838430413) (далее-Организатор торгов) действующее на основании договора поручения с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ООО </w:t>
      </w:r>
      <w:r>
        <w:rPr>
          <w:rFonts w:ascii="Times New Roman" w:eastAsia="Times New Roman" w:hAnsi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ЭкспертКлинСервис</w:t>
      </w:r>
      <w:proofErr w:type="spellEnd"/>
      <w:r>
        <w:rPr>
          <w:rFonts w:ascii="Times New Roman" w:eastAsia="Times New Roman" w:hAnsi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(ИНН 7708661508, ОГРН 1087746140503),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в лице конкурсного управляющего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Матвеевой Л.Ю. (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почт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дрес: 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600005, г. Владимир, а/я 56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per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№ в реестре 9868, ИНН 370701852905, СНИЛС № 038-693-958 16, член САУ "СРО "ДЕЛО")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действующей на основании Решения Арбитражного суда г. Москвы от 14.05.2019 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 делу №А40-175594/18-44-224Б,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о внесении изменений в электронные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торги</w:t>
      </w:r>
      <w:r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посредством публичного предложения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торговой площадке АО «Российский аукционный дом», по адресу в сети интернет: </w:t>
      </w:r>
      <w:hyperlink r:id="rId5" w:history="1">
        <w:r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http://bankruptcy.lot-online.ru/</w:t>
        </w:r>
      </w:hyperlink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(номер торгов 108212) (сообщение № 2030026975 в АО «Коммерсантъ» №95(6816) от 30.05.2020 г.), а именно фразу читать в следующей редакции: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«Оплата - в течение 30 дней со дня заключения Договора уступки прав (требований) на спец. счет Должника: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/с № 40702810710000011583 во Владимирском отделении № 8611 ПАО Сбербанк, к/с № 30101810000000000602, БИК 041708602.»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bookmarkStart w:id="0" w:name="_GoBack"/>
      <w:bookmarkEnd w:id="0"/>
    </w:p>
    <w:sectPr w:rsidR="0098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AE"/>
    <w:rsid w:val="000315AC"/>
    <w:rsid w:val="001033AE"/>
    <w:rsid w:val="0098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315A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315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bFCB1DC52xuew8tPz88NFMuDZcFYXQG0ezSyZ3hoID4=</DigestValue>
    </Reference>
    <Reference Type="http://www.w3.org/2000/09/xmldsig#Object" URI="#idOfficeObject">
      <DigestMethod Algorithm="urn:ietf:params:xml:ns:cpxmlsec:algorithms:gostr34112012-256"/>
      <DigestValue>DeaTj237pQzbmEqxW1Je653f0KqgNh/q2kgzs6DAMe0=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1d/ZNt3E0aGAzEjb6ffbmZbEeip3ME2t8uCG7n9g2Lg=</DigestValue>
    </Reference>
  </SignedInfo>
  <SignatureValue>65CF3Y3Isf57Y+DSbFheIF3ZbpPf02UvWhjw0JEjqzCoxC4QwuFDbQRUEb8omPRZ
sI/u76WYC+aUR7BNUSZO9A==</SignatureValue>
  <KeyInfo>
    <X509Data>
      <X509Certificate>MIIMYDCCDA2gAwIBAgIRAT+NzgB8q/OYTojGruC3W0AwCgYIKoUDBwEBAwIwggGJ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0J3Ql9Ce0KAiMB4XDTIwMDMxMjEyMjIwMloXDTIxMDMxMjEyMzIwMlowggIJMUUw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dGVuc29yLnJ1L29jc3AtdGVuc29yY2EtMjAxOV9jcF9nb3N0MjAxMi9vY3NwLnNy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cDovL3RheDQudGVuc29yLnJ1L3RlbnNvcmNhLTIwMTlfY3BfZ29zdDIwMTIvY2Vy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0LzRgdCy0Y/Qt9GMINCg0L7RgdGB0LjQuIILALQGvsQAAAAAArEwHQYDVR0OBBYE
FO6Y6ulLHhKWE3H18SdWvJFXFLQ1MAoGCCqFAwcBAQMCA0EAUYoLuJFvMuvzo17E
c38GCV8yU1Q1BZU6ppqwYn2opJSABk3P3feQMzxZAj62flF6TI9QBoQmW6yJ+Y4U
Tj4wOw==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guiN4UfscLUutKVvNjncuz5hnP0=</DigestValue>
      </Reference>
      <Reference URI="/word/document.xml?ContentType=application/vnd.openxmlformats-officedocument.wordprocessingml.document.main+xml">
        <DigestMethod Algorithm="http://www.w3.org/2000/09/xmldsig#sha1"/>
        <DigestValue>nZo7Drwc85pLgP/6mAcnniQcXeU=</DigestValue>
      </Reference>
      <Reference URI="/word/fontTable.xml?ContentType=application/vnd.openxmlformats-officedocument.wordprocessingml.fontTable+xml">
        <DigestMethod Algorithm="http://www.w3.org/2000/09/xmldsig#sha1"/>
        <DigestValue>oObAR7S/kXiq8YyYwztKo0Hm9+k=</DigestValue>
      </Reference>
      <Reference URI="/word/settings.xml?ContentType=application/vnd.openxmlformats-officedocument.wordprocessingml.settings+xml">
        <DigestMethod Algorithm="http://www.w3.org/2000/09/xmldsig#sha1"/>
        <DigestValue>0iVBsOj+4GAgycspCGkvAHUz3ZA=</DigestValue>
      </Reference>
      <Reference URI="/word/styles.xml?ContentType=application/vnd.openxmlformats-officedocument.wordprocessingml.styles+xml">
        <DigestMethod Algorithm="http://www.w3.org/2000/09/xmldsig#sha1"/>
        <DigestValue>Ao14qXagFliVipx+49VNYEFAEd4=</DigestValue>
      </Reference>
      <Reference URI="/word/stylesWithEffects.xml?ContentType=application/vnd.ms-word.stylesWithEffects+xml">
        <DigestMethod Algorithm="http://www.w3.org/2000/09/xmldsig#sha1"/>
        <DigestValue>NETdh8D0s5i0MU2wJrIFv7if3YA=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2020-07-10T15:50:19Z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2020-07-10T15:50:19Z</xd:SigningTime>
          <xd:SigningCertificate>
            <xd:Cert>
              <xd:CertDigest>
                <DigestMethod Algorithm="http://www.w3.org/2000/09/xmldsig#sha1"/>
                <DigestValue>OdcsNHAHcKyfdo1a+8aGEOrY1T0=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424760022727403944273664903370189003584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2020-07-10T13:52:00Z</dcterms:created>
  <dcterms:modified xsi:type="dcterms:W3CDTF">2020-07-10T13:52:00Z</dcterms:modified>
</cp:coreProperties>
</file>