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2E2426" w:rsidRPr="002E2426">
        <w:rPr>
          <w:iCs/>
          <w:color w:val="000000"/>
          <w:spacing w:val="-6"/>
        </w:rPr>
        <w:t>2</w:t>
      </w:r>
      <w:r w:rsidR="002E2426" w:rsidRPr="00D82452">
        <w:rPr>
          <w:iCs/>
          <w:color w:val="000000"/>
          <w:spacing w:val="-6"/>
        </w:rPr>
        <w:t xml:space="preserve">0 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B642BB" w:rsidRDefault="00BA1EDA" w:rsidP="00B642BB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BA1EDA" w:rsidRPr="005C0B85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="00BA1EDA"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="00BA1EDA"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="00BA1EDA"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="00BA1EDA"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8F7341">
        <w:rPr>
          <w:bCs/>
          <w:color w:val="000000"/>
          <w:spacing w:val="-5"/>
          <w:sz w:val="22"/>
          <w:szCs w:val="22"/>
        </w:rPr>
        <w:t>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</w:t>
      </w:r>
      <w:r w:rsidR="00D82452">
        <w:rPr>
          <w:bCs/>
          <w:color w:val="000000"/>
          <w:spacing w:val="-5"/>
          <w:sz w:val="22"/>
          <w:szCs w:val="22"/>
        </w:rPr>
        <w:t>посредством публичного предложения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 открытых торгов по лоту № </w:t>
      </w:r>
      <w:r w:rsidR="00C064FC">
        <w:rPr>
          <w:bCs/>
          <w:color w:val="000000"/>
          <w:spacing w:val="-5"/>
          <w:sz w:val="22"/>
          <w:szCs w:val="22"/>
        </w:rPr>
        <w:t>2</w:t>
      </w:r>
      <w:r w:rsidR="008F7341">
        <w:rPr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8F7341">
        <w:rPr>
          <w:bCs/>
          <w:color w:val="000000"/>
          <w:spacing w:val="-5"/>
          <w:sz w:val="22"/>
          <w:szCs w:val="22"/>
        </w:rPr>
        <w:t>от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</w:t>
      </w:r>
      <w:r>
        <w:rPr>
          <w:bCs/>
          <w:color w:val="000000"/>
          <w:spacing w:val="-5"/>
          <w:sz w:val="22"/>
          <w:szCs w:val="22"/>
        </w:rPr>
        <w:t>____________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="00BA1EDA"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="00BA1EDA"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bookmarkStart w:id="0" w:name="_GoBack"/>
      <w:bookmarkEnd w:id="0"/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C064FC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 xml:space="preserve">, включенное в состав лота № </w:t>
      </w:r>
      <w:r w:rsidR="00C064FC">
        <w:rPr>
          <w:color w:val="000000"/>
          <w:spacing w:val="-5"/>
          <w:sz w:val="22"/>
          <w:szCs w:val="22"/>
        </w:rPr>
        <w:t>2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3628F0" w:rsidRPr="00A230D4">
        <w:rPr>
          <w:color w:val="000000"/>
          <w:spacing w:val="-5"/>
          <w:sz w:val="22"/>
          <w:szCs w:val="22"/>
        </w:rPr>
        <w:t xml:space="preserve"> </w:t>
      </w:r>
      <w:r w:rsidR="008C5FBD" w:rsidRPr="00A230D4">
        <w:rPr>
          <w:color w:val="000000"/>
          <w:spacing w:val="-5"/>
          <w:sz w:val="22"/>
          <w:szCs w:val="22"/>
        </w:rPr>
        <w:t>-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="00C064FC" w:rsidRPr="00C064FC">
        <w:rPr>
          <w:color w:val="000000"/>
          <w:spacing w:val="-5"/>
          <w:sz w:val="22"/>
          <w:szCs w:val="22"/>
        </w:rPr>
        <w:t>Мо</w:t>
      </w:r>
      <w:r w:rsidR="00C064FC" w:rsidRPr="00C064FC">
        <w:rPr>
          <w:b/>
          <w:color w:val="000000"/>
          <w:spacing w:val="-5"/>
          <w:sz w:val="22"/>
          <w:szCs w:val="22"/>
        </w:rPr>
        <w:t>бильная буровая установка Агрегат АРС-200 с сопутствующим оборудованием в составе</w:t>
      </w:r>
      <w:r w:rsidR="00C064FC" w:rsidRPr="00C064FC">
        <w:rPr>
          <w:color w:val="000000"/>
          <w:spacing w:val="-5"/>
          <w:sz w:val="22"/>
          <w:szCs w:val="22"/>
        </w:rPr>
        <w:t xml:space="preserve">: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1) Мобильная буровая установка на базе полуприцепа МЗКТ-820201 (Агрегат АРС-200), </w:t>
      </w:r>
      <w:proofErr w:type="spellStart"/>
      <w:r w:rsidRPr="00C064FC">
        <w:rPr>
          <w:color w:val="000000"/>
          <w:spacing w:val="-5"/>
          <w:sz w:val="22"/>
          <w:szCs w:val="22"/>
        </w:rPr>
        <w:t>г.в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. 2014, год ввода в эксплуатацию 2017, заводской номер Y39АРС200Е0017003 (инв. № БП-000005),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2) Мобильная циркуляционная система МЦС-170 (инв. № БП-000135),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3) Дизельный двигатель </w:t>
      </w:r>
      <w:proofErr w:type="spellStart"/>
      <w:r w:rsidRPr="00C064FC">
        <w:rPr>
          <w:color w:val="000000"/>
          <w:spacing w:val="-5"/>
          <w:sz w:val="22"/>
          <w:szCs w:val="22"/>
        </w:rPr>
        <w:t>Caterpillar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3512 (инв. № БП-000129),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4) Дизельный двигатель </w:t>
      </w:r>
      <w:proofErr w:type="spellStart"/>
      <w:r w:rsidRPr="00C064FC">
        <w:rPr>
          <w:color w:val="000000"/>
          <w:spacing w:val="-5"/>
          <w:sz w:val="22"/>
          <w:szCs w:val="22"/>
        </w:rPr>
        <w:t>Caterpillar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3512 (инв. № БП-000128),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5) Дизельный </w:t>
      </w:r>
      <w:proofErr w:type="spellStart"/>
      <w:r w:rsidRPr="00C064FC">
        <w:rPr>
          <w:color w:val="000000"/>
          <w:spacing w:val="-5"/>
          <w:sz w:val="22"/>
          <w:szCs w:val="22"/>
        </w:rPr>
        <w:t>электроагрегат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АД400-Т400-1РН (инв. № БП-000094),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6) Панель управления местная (для </w:t>
      </w:r>
      <w:proofErr w:type="spellStart"/>
      <w:r w:rsidRPr="00C064FC">
        <w:rPr>
          <w:color w:val="000000"/>
          <w:spacing w:val="-5"/>
          <w:sz w:val="22"/>
          <w:szCs w:val="22"/>
        </w:rPr>
        <w:t>Caterpillar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3512) (инв. № БП-000132),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7) Панель управления местная (для </w:t>
      </w:r>
      <w:proofErr w:type="spellStart"/>
      <w:r w:rsidRPr="00C064FC">
        <w:rPr>
          <w:color w:val="000000"/>
          <w:spacing w:val="-5"/>
          <w:sz w:val="22"/>
          <w:szCs w:val="22"/>
        </w:rPr>
        <w:t>Caterpillar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3512) (инв. № БП-000130),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8) Панель управления удаленная (для </w:t>
      </w:r>
      <w:proofErr w:type="spellStart"/>
      <w:r w:rsidRPr="00C064FC">
        <w:rPr>
          <w:color w:val="000000"/>
          <w:spacing w:val="-5"/>
          <w:sz w:val="22"/>
          <w:szCs w:val="22"/>
        </w:rPr>
        <w:t>Caterpillar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3512) (инв. № БП-000133),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9) Панель управления удаленная (для </w:t>
      </w:r>
      <w:proofErr w:type="spellStart"/>
      <w:r w:rsidRPr="00C064FC">
        <w:rPr>
          <w:color w:val="000000"/>
          <w:spacing w:val="-5"/>
          <w:sz w:val="22"/>
          <w:szCs w:val="22"/>
        </w:rPr>
        <w:t>Caterpillar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3512) (инв. № БП-000131),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10) Гидравлический ключ ГКШ-4000 в комплекте с гидроцилиндром подъема, гидравлическими рукавами для подключения, комплектом монтажных деталей, ЗИП (инв. № БП-000010),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11) Гидравлический ключ ZQ203-100 (инв. № БП-000081),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12) Динамометр электронный ДЭЛ-150 (инв. № БП-000112),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13) Емкость для технологических жидкостей (воды) V-50м3, утепленная, с подогревом на санном обслуживании (инв. № БП-000024),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14) Гидравлическая станция серии FYZB-120LD (инв. № БП-000096),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15) Емкость технологическая объем 50м3 (инв. № БП-000026),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16) </w:t>
      </w:r>
      <w:proofErr w:type="spellStart"/>
      <w:r w:rsidRPr="00C064FC">
        <w:rPr>
          <w:color w:val="000000"/>
          <w:spacing w:val="-5"/>
          <w:sz w:val="22"/>
          <w:szCs w:val="22"/>
        </w:rPr>
        <w:t>Доливная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емкость V-10м3 с задвижками, центробежными насосами, с подогревом и основанием под емкость (инв. № БП-000027),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17) </w:t>
      </w:r>
      <w:proofErr w:type="spellStart"/>
      <w:r w:rsidRPr="00C064FC">
        <w:rPr>
          <w:color w:val="000000"/>
          <w:spacing w:val="-5"/>
          <w:sz w:val="22"/>
          <w:szCs w:val="22"/>
        </w:rPr>
        <w:t>Спайдер</w:t>
      </w:r>
      <w:proofErr w:type="spellEnd"/>
      <w:r w:rsidRPr="00C064FC">
        <w:rPr>
          <w:color w:val="000000"/>
          <w:spacing w:val="-5"/>
          <w:sz w:val="22"/>
          <w:szCs w:val="22"/>
        </w:rPr>
        <w:t xml:space="preserve"> СПГ-160.000.00 (16.08) (инв. № БП-000098),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18) Емкость для питьевой воды объемом 8 м3 (инв. № БП-000028), </w:t>
      </w:r>
    </w:p>
    <w:p w:rsidR="00C064FC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C064FC">
        <w:rPr>
          <w:color w:val="000000"/>
          <w:spacing w:val="-5"/>
          <w:sz w:val="22"/>
          <w:szCs w:val="22"/>
        </w:rPr>
        <w:t xml:space="preserve">19) Ключ машинный для бурильных и обсадных труб КМБ-451 с диапазоном обхвата труб 60-451 мм (инв. № БП-000099), </w:t>
      </w:r>
    </w:p>
    <w:p w:rsidR="005722F9" w:rsidRPr="00A230D4" w:rsidRDefault="00C064FC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 w:rsidRPr="00C064FC">
        <w:rPr>
          <w:color w:val="000000"/>
          <w:spacing w:val="-5"/>
          <w:sz w:val="22"/>
          <w:szCs w:val="22"/>
        </w:rPr>
        <w:t>20) Ключ машинный для бурильных и обсадных труб КМБ-451 с диапазоном обхвата труб 60-451 мм (инв. № БП-000100)</w:t>
      </w:r>
      <w:r w:rsidR="00A230D4" w:rsidRPr="00A230D4">
        <w:rPr>
          <w:color w:val="333333"/>
          <w:sz w:val="22"/>
          <w:szCs w:val="22"/>
          <w:u w:val="single"/>
        </w:rPr>
        <w:t xml:space="preserve">, </w:t>
      </w:r>
    </w:p>
    <w:p w:rsidR="00BA1EDA" w:rsidRPr="00A230D4" w:rsidRDefault="003628F0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  <w:r w:rsidR="00BA1EDA" w:rsidRPr="00A230D4">
        <w:rPr>
          <w:color w:val="000000"/>
          <w:spacing w:val="-5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BA1EDA" w:rsidRPr="00161276" w:rsidRDefault="00BA1ED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Pr="00161276">
        <w:rPr>
          <w:color w:val="000000"/>
          <w:spacing w:val="-2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Pr="00161276">
        <w:rPr>
          <w:sz w:val="22"/>
          <w:szCs w:val="22"/>
        </w:rPr>
        <w:t xml:space="preserve"> ООО</w:t>
      </w:r>
      <w:proofErr w:type="gramEnd"/>
      <w:r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Pr="00161276">
        <w:rPr>
          <w:sz w:val="22"/>
          <w:szCs w:val="22"/>
        </w:rPr>
        <w:t>.</w:t>
      </w:r>
      <w:proofErr w:type="spellStart"/>
      <w:r w:rsidRPr="00161276">
        <w:rPr>
          <w:sz w:val="22"/>
          <w:szCs w:val="22"/>
          <w:lang w:val="en-US"/>
        </w:rPr>
        <w:t>ru</w:t>
      </w:r>
      <w:proofErr w:type="spellEnd"/>
      <w:r w:rsidRPr="00161276">
        <w:rPr>
          <w:sz w:val="22"/>
          <w:szCs w:val="22"/>
        </w:rPr>
        <w:t xml:space="preserve">). </w:t>
      </w:r>
      <w:proofErr w:type="gramStart"/>
      <w:r w:rsidRPr="00161276">
        <w:rPr>
          <w:sz w:val="22"/>
          <w:szCs w:val="22"/>
        </w:rPr>
        <w:t>В соответствии с протоколом</w:t>
      </w:r>
      <w:r w:rsidR="009F20CE">
        <w:rPr>
          <w:sz w:val="22"/>
          <w:szCs w:val="22"/>
        </w:rPr>
        <w:t xml:space="preserve"> от </w:t>
      </w:r>
      <w:r w:rsidR="00B8067E">
        <w:rPr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>по лоту</w:t>
      </w:r>
      <w:proofErr w:type="gramEnd"/>
      <w:r w:rsidR="00F21D56" w:rsidRPr="00161276">
        <w:rPr>
          <w:sz w:val="22"/>
          <w:szCs w:val="22"/>
        </w:rPr>
        <w:t xml:space="preserve"> № </w:t>
      </w:r>
      <w:r w:rsidR="00C064FC">
        <w:rPr>
          <w:sz w:val="22"/>
          <w:szCs w:val="22"/>
        </w:rPr>
        <w:t>2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____________________</w:t>
      </w:r>
      <w:r w:rsidR="009F20CE">
        <w:rPr>
          <w:sz w:val="22"/>
          <w:szCs w:val="22"/>
        </w:rPr>
        <w:t xml:space="preserve"> признан победителем</w:t>
      </w:r>
      <w:r w:rsidR="00F21D56">
        <w:rPr>
          <w:sz w:val="22"/>
          <w:szCs w:val="22"/>
        </w:rPr>
        <w:t xml:space="preserve">. </w:t>
      </w:r>
    </w:p>
    <w:p w:rsidR="00BA1EDA" w:rsidRPr="00D82452" w:rsidRDefault="003628F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9F20CE">
        <w:rPr>
          <w:color w:val="000000"/>
          <w:spacing w:val="-5"/>
          <w:sz w:val="22"/>
          <w:szCs w:val="22"/>
        </w:rPr>
        <w:t>4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не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залоге,</w:t>
      </w:r>
      <w:r w:rsidR="00C064FC">
        <w:rPr>
          <w:color w:val="000000"/>
          <w:spacing w:val="-5"/>
          <w:sz w:val="22"/>
          <w:szCs w:val="22"/>
        </w:rPr>
        <w:t xml:space="preserve"> обременено арендой по договору № 41 от 19.11.2018 в пользу Филиала ОАО «Нефтегазовая корпорация «</w:t>
      </w:r>
      <w:proofErr w:type="spellStart"/>
      <w:r w:rsidR="00C064FC">
        <w:rPr>
          <w:color w:val="000000"/>
          <w:spacing w:val="-5"/>
          <w:sz w:val="22"/>
          <w:szCs w:val="22"/>
        </w:rPr>
        <w:t>Чжунмань</w:t>
      </w:r>
      <w:proofErr w:type="spellEnd"/>
      <w:r w:rsidR="00C064FC">
        <w:rPr>
          <w:color w:val="000000"/>
          <w:spacing w:val="-5"/>
          <w:sz w:val="22"/>
          <w:szCs w:val="22"/>
        </w:rPr>
        <w:t>» сроком до 30.11.2020,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DC396D">
        <w:rPr>
          <w:color w:val="000000"/>
          <w:spacing w:val="-5"/>
          <w:sz w:val="22"/>
          <w:szCs w:val="22"/>
        </w:rPr>
        <w:t>.</w:t>
      </w:r>
    </w:p>
    <w:p w:rsidR="002E2426" w:rsidRPr="002E2426" w:rsidRDefault="002E2426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2E2426">
        <w:rPr>
          <w:color w:val="000000"/>
          <w:spacing w:val="-5"/>
          <w:sz w:val="22"/>
          <w:szCs w:val="22"/>
        </w:rPr>
        <w:t>1</w:t>
      </w:r>
      <w:r>
        <w:rPr>
          <w:color w:val="000000"/>
          <w:spacing w:val="-5"/>
          <w:sz w:val="22"/>
          <w:szCs w:val="22"/>
        </w:rPr>
        <w:t xml:space="preserve">.5. Подписанием настоящего договора Покупатель подтверждает, что до подачи заявки на участие в указанных выше торгах с должной внимательностью ознакомился с имуществом, включенным в состав лота, с его качеством, состоянием, комплектацией, подтверждающей и технической документацией, в </w:t>
      </w:r>
      <w:proofErr w:type="gramStart"/>
      <w:r>
        <w:rPr>
          <w:color w:val="000000"/>
          <w:spacing w:val="-5"/>
          <w:sz w:val="22"/>
          <w:szCs w:val="22"/>
        </w:rPr>
        <w:t>связи</w:t>
      </w:r>
      <w:proofErr w:type="gramEnd"/>
      <w:r>
        <w:rPr>
          <w:color w:val="000000"/>
          <w:spacing w:val="-5"/>
          <w:sz w:val="22"/>
          <w:szCs w:val="22"/>
        </w:rPr>
        <w:t xml:space="preserve"> с чем им принято осознанное решение о приобретении указанного имущества. </w:t>
      </w:r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E1780D">
        <w:rPr>
          <w:b/>
          <w:sz w:val="22"/>
          <w:szCs w:val="22"/>
        </w:rPr>
        <w:t>__</w:t>
      </w:r>
      <w:r w:rsidR="00B34290">
        <w:rPr>
          <w:sz w:val="22"/>
          <w:szCs w:val="22"/>
        </w:rPr>
        <w:t>.</w:t>
      </w:r>
      <w:r w:rsidRPr="00161276">
        <w:rPr>
          <w:sz w:val="22"/>
          <w:szCs w:val="22"/>
        </w:rPr>
        <w:t xml:space="preserve"> В соответствии с протоколом о результатах проведения открытых торгов </w:t>
      </w:r>
      <w:proofErr w:type="gramStart"/>
      <w:r w:rsidRPr="00161276">
        <w:rPr>
          <w:sz w:val="22"/>
          <w:szCs w:val="22"/>
        </w:rPr>
        <w:t>от</w:t>
      </w:r>
      <w:proofErr w:type="gramEnd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</w:t>
      </w:r>
      <w:r w:rsidRPr="00161276">
        <w:rPr>
          <w:sz w:val="22"/>
          <w:szCs w:val="22"/>
        </w:rPr>
        <w:t xml:space="preserve"> </w:t>
      </w:r>
      <w:proofErr w:type="gramStart"/>
      <w:r w:rsidRPr="00161276">
        <w:rPr>
          <w:sz w:val="22"/>
          <w:szCs w:val="22"/>
        </w:rPr>
        <w:t>цена</w:t>
      </w:r>
      <w:proofErr w:type="gramEnd"/>
      <w:r w:rsidRPr="00161276">
        <w:rPr>
          <w:sz w:val="22"/>
          <w:szCs w:val="22"/>
        </w:rPr>
        <w:t xml:space="preserve"> составляет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B8067E">
        <w:rPr>
          <w:b/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E1780D" w:rsidRDefault="00E1780D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lastRenderedPageBreak/>
        <w:t xml:space="preserve">3.4. Место нахождения движимого имущества – Ямало-Ненецкий автономный округ, </w:t>
      </w:r>
      <w:r w:rsidR="00C064FC">
        <w:rPr>
          <w:color w:val="000000"/>
          <w:spacing w:val="-5"/>
          <w:sz w:val="22"/>
          <w:szCs w:val="22"/>
        </w:rPr>
        <w:t>Северо-</w:t>
      </w:r>
      <w:proofErr w:type="spellStart"/>
      <w:r w:rsidR="00C064FC">
        <w:rPr>
          <w:color w:val="000000"/>
          <w:spacing w:val="-5"/>
          <w:sz w:val="22"/>
          <w:szCs w:val="22"/>
        </w:rPr>
        <w:t>Уренгойское</w:t>
      </w:r>
      <w:proofErr w:type="spellEnd"/>
      <w:r w:rsidR="00C064FC">
        <w:rPr>
          <w:color w:val="000000"/>
          <w:spacing w:val="-5"/>
          <w:sz w:val="22"/>
          <w:szCs w:val="22"/>
        </w:rPr>
        <w:t xml:space="preserve"> нефтегазоконденсатное месторождение</w:t>
      </w:r>
      <w:r w:rsidR="00FF7E48">
        <w:rPr>
          <w:color w:val="000000"/>
          <w:spacing w:val="-5"/>
          <w:sz w:val="22"/>
          <w:szCs w:val="22"/>
        </w:rPr>
        <w:t xml:space="preserve"> (</w:t>
      </w:r>
      <w:r w:rsidR="00FF7E48" w:rsidRPr="00FF7E48">
        <w:rPr>
          <w:i/>
          <w:color w:val="000000"/>
          <w:spacing w:val="-5"/>
          <w:sz w:val="22"/>
          <w:szCs w:val="22"/>
        </w:rPr>
        <w:t>ЛИБО иное в соответствии с публикацией о торгах</w:t>
      </w:r>
      <w:r w:rsidR="00FF7E48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 xml:space="preserve">. </w:t>
      </w:r>
    </w:p>
    <w:p w:rsidR="00FF7E48" w:rsidRPr="00E1780D" w:rsidRDefault="00FF7E48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3.5. Покупатель обязан вывезти движимое имущество с территор</w:t>
      </w:r>
      <w:proofErr w:type="gramStart"/>
      <w:r>
        <w:rPr>
          <w:color w:val="000000"/>
          <w:spacing w:val="-5"/>
          <w:sz w:val="22"/>
          <w:szCs w:val="22"/>
        </w:rPr>
        <w:t>ии ООО</w:t>
      </w:r>
      <w:proofErr w:type="gramEnd"/>
      <w:r>
        <w:rPr>
          <w:color w:val="000000"/>
          <w:spacing w:val="-5"/>
          <w:sz w:val="22"/>
          <w:szCs w:val="22"/>
        </w:rPr>
        <w:t xml:space="preserve"> «Ямал-Бурение» в течение трех рабочих дней с даты подписания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2E2426">
        <w:rPr>
          <w:color w:val="000000"/>
          <w:sz w:val="22"/>
          <w:szCs w:val="22"/>
        </w:rPr>
        <w:t>. настоящего договора;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2E2426">
        <w:rPr>
          <w:color w:val="000000"/>
          <w:spacing w:val="-4"/>
          <w:sz w:val="22"/>
          <w:szCs w:val="22"/>
        </w:rPr>
        <w:t xml:space="preserve"> 3.3. настоящего договора;</w:t>
      </w:r>
    </w:p>
    <w:p w:rsidR="00E1780D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</w:t>
      </w:r>
      <w:r w:rsidR="002E2426">
        <w:rPr>
          <w:color w:val="000000"/>
          <w:spacing w:val="-4"/>
          <w:sz w:val="22"/>
          <w:szCs w:val="22"/>
        </w:rPr>
        <w:t>одписания</w:t>
      </w:r>
      <w:proofErr w:type="gramEnd"/>
      <w:r w:rsidR="002E2426">
        <w:rPr>
          <w:color w:val="000000"/>
          <w:spacing w:val="-4"/>
          <w:sz w:val="22"/>
          <w:szCs w:val="22"/>
        </w:rPr>
        <w:t xml:space="preserve"> акта приема-передачи;</w:t>
      </w:r>
    </w:p>
    <w:p w:rsidR="002E242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4.2.5. Самостоятельно и за свой счет на основании доверенности, предоставленной Продавцом, осуществить снятие имущества с учета и постановку его на учет (иные регистрационные действия) в органах ГИБДД, </w:t>
      </w:r>
      <w:proofErr w:type="spellStart"/>
      <w:r>
        <w:rPr>
          <w:color w:val="000000"/>
          <w:spacing w:val="-4"/>
          <w:sz w:val="22"/>
          <w:szCs w:val="22"/>
        </w:rPr>
        <w:t>Гостехн</w:t>
      </w:r>
      <w:r w:rsidR="00C064FC">
        <w:rPr>
          <w:color w:val="000000"/>
          <w:spacing w:val="-4"/>
          <w:sz w:val="22"/>
          <w:szCs w:val="22"/>
        </w:rPr>
        <w:t>а</w:t>
      </w:r>
      <w:r>
        <w:rPr>
          <w:color w:val="000000"/>
          <w:spacing w:val="-4"/>
          <w:sz w:val="22"/>
          <w:szCs w:val="22"/>
        </w:rPr>
        <w:t>дзора</w:t>
      </w:r>
      <w:proofErr w:type="spellEnd"/>
      <w:r w:rsidR="00C064FC">
        <w:rPr>
          <w:color w:val="000000"/>
          <w:spacing w:val="-4"/>
          <w:sz w:val="22"/>
          <w:szCs w:val="22"/>
        </w:rPr>
        <w:t xml:space="preserve">, </w:t>
      </w:r>
      <w:proofErr w:type="spellStart"/>
      <w:r w:rsidR="00C064FC">
        <w:rPr>
          <w:color w:val="000000"/>
          <w:spacing w:val="-4"/>
          <w:sz w:val="22"/>
          <w:szCs w:val="22"/>
        </w:rPr>
        <w:t>Ростехнадзора</w:t>
      </w:r>
      <w:proofErr w:type="spellEnd"/>
      <w:r>
        <w:rPr>
          <w:color w:val="000000"/>
          <w:spacing w:val="-4"/>
          <w:sz w:val="22"/>
          <w:szCs w:val="22"/>
        </w:rPr>
        <w:t xml:space="preserve"> (</w:t>
      </w:r>
      <w:r w:rsidRPr="002E2426">
        <w:rPr>
          <w:i/>
          <w:color w:val="000000"/>
          <w:spacing w:val="-4"/>
          <w:sz w:val="22"/>
          <w:szCs w:val="22"/>
        </w:rPr>
        <w:t>если применимо</w:t>
      </w:r>
      <w:r>
        <w:rPr>
          <w:color w:val="000000"/>
          <w:spacing w:val="-4"/>
          <w:sz w:val="22"/>
          <w:szCs w:val="22"/>
        </w:rPr>
        <w:t xml:space="preserve">). </w:t>
      </w: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7D1217">
        <w:rPr>
          <w:color w:val="000000"/>
          <w:spacing w:val="-4"/>
          <w:sz w:val="22"/>
          <w:szCs w:val="22"/>
        </w:rPr>
        <w:t>, а также в случае уклонения от получения оплаченного товара в течение более чем 30 календарных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7D1217">
        <w:rPr>
          <w:color w:val="000000"/>
          <w:spacing w:val="-4"/>
          <w:sz w:val="22"/>
          <w:szCs w:val="22"/>
        </w:rPr>
        <w:t>,</w:t>
      </w:r>
      <w:r w:rsidRPr="00161276">
        <w:rPr>
          <w:color w:val="000000"/>
          <w:spacing w:val="-4"/>
          <w:sz w:val="22"/>
          <w:szCs w:val="22"/>
        </w:rPr>
        <w:t xml:space="preserve">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почте, адрес которой указан в настоящем договоре и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F7460"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="00FF7460"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</w:t>
            </w:r>
            <w:r w:rsidR="00FF7460">
              <w:rPr>
                <w:sz w:val="22"/>
                <w:szCs w:val="22"/>
              </w:rPr>
              <w:t>40702810380990012675</w:t>
            </w:r>
            <w:r>
              <w:rPr>
                <w:sz w:val="22"/>
                <w:szCs w:val="22"/>
              </w:rPr>
              <w:t xml:space="preserve"> </w:t>
            </w:r>
          </w:p>
          <w:p w:rsidR="00381A6A" w:rsidRPr="00FF7460" w:rsidRDefault="00381A6A" w:rsidP="00381A6A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</w:t>
            </w:r>
            <w:r w:rsidR="00175203">
              <w:rPr>
                <w:sz w:val="22"/>
                <w:szCs w:val="22"/>
              </w:rPr>
              <w:t xml:space="preserve"> </w:t>
            </w:r>
            <w:r w:rsidR="00FF7460">
              <w:rPr>
                <w:sz w:val="22"/>
                <w:szCs w:val="22"/>
              </w:rPr>
              <w:t>ПАО «Запсибкомбанк»</w:t>
            </w:r>
          </w:p>
          <w:p w:rsidR="00420298" w:rsidRPr="00ED5383" w:rsidRDefault="00E71355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</w:t>
            </w:r>
            <w:r w:rsidR="00FF7460">
              <w:rPr>
                <w:sz w:val="22"/>
                <w:szCs w:val="22"/>
              </w:rPr>
              <w:t>30101810271020000613</w:t>
            </w:r>
            <w:r>
              <w:rPr>
                <w:sz w:val="22"/>
                <w:szCs w:val="22"/>
              </w:rPr>
              <w:t xml:space="preserve">, БИК </w:t>
            </w:r>
            <w:r w:rsidR="00FF7460"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lastRenderedPageBreak/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lastRenderedPageBreak/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8031C0">
        <w:rPr>
          <w:b/>
        </w:rPr>
        <w:t>20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8031C0">
        <w:rPr>
          <w:iCs/>
          <w:color w:val="000000"/>
          <w:spacing w:val="-6"/>
        </w:rPr>
        <w:t>20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FF7460" w:rsidRPr="00B642BB" w:rsidRDefault="00FF7460" w:rsidP="00FF7460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FF7460" w:rsidRPr="005C0B85" w:rsidRDefault="00FF7460" w:rsidP="00FF7460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торгов по продаже имущества ООО «Ямал-Бурение»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публичного предложения </w:t>
      </w:r>
      <w:r>
        <w:rPr>
          <w:bCs/>
          <w:color w:val="000000"/>
          <w:spacing w:val="-5"/>
          <w:sz w:val="22"/>
          <w:szCs w:val="22"/>
        </w:rPr>
        <w:t xml:space="preserve">согласно протоколу о результатах проведения открытых торгов по лоту № ___ </w:t>
      </w:r>
      <w:proofErr w:type="gramStart"/>
      <w:r>
        <w:rPr>
          <w:bCs/>
          <w:color w:val="000000"/>
          <w:spacing w:val="-5"/>
          <w:sz w:val="22"/>
          <w:szCs w:val="22"/>
        </w:rPr>
        <w:t>от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____________,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A230D4" w:rsidRPr="00A230D4" w:rsidRDefault="00F96E17" w:rsidP="00A230D4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 _____________________________________________________________________________ _____________________________________________________________________________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Покупатель обязан вывезти принятое по настоящему акту движимое имущество из его места нахождения в течение 3 (трех)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40702810380990012675 </w:t>
            </w:r>
          </w:p>
          <w:p w:rsidR="00FF7460" w:rsidRPr="00FF7460" w:rsidRDefault="00FF7460" w:rsidP="00FF7460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ПАО «Запсибкомбанк»</w:t>
            </w:r>
          </w:p>
          <w:p w:rsidR="00A230D4" w:rsidRPr="00ED5383" w:rsidRDefault="00FF7460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30101810271020000613, БИК </w:t>
            </w:r>
            <w:r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3628F0">
      <w:pgSz w:w="11906" w:h="16838"/>
      <w:pgMar w:top="567" w:right="851" w:bottom="28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978A8"/>
    <w:rsid w:val="000D7CAD"/>
    <w:rsid w:val="000F762D"/>
    <w:rsid w:val="00133DF8"/>
    <w:rsid w:val="0013668C"/>
    <w:rsid w:val="00175203"/>
    <w:rsid w:val="001F0477"/>
    <w:rsid w:val="002A50E5"/>
    <w:rsid w:val="002E2426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40532C"/>
    <w:rsid w:val="004073DB"/>
    <w:rsid w:val="00420298"/>
    <w:rsid w:val="00473A65"/>
    <w:rsid w:val="0048112D"/>
    <w:rsid w:val="00495C83"/>
    <w:rsid w:val="004B6912"/>
    <w:rsid w:val="004C79FC"/>
    <w:rsid w:val="004D0B9E"/>
    <w:rsid w:val="004F331C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E2D"/>
    <w:rsid w:val="007A0164"/>
    <w:rsid w:val="007D1217"/>
    <w:rsid w:val="007D65EA"/>
    <w:rsid w:val="007E2000"/>
    <w:rsid w:val="008004C7"/>
    <w:rsid w:val="00800665"/>
    <w:rsid w:val="008031C0"/>
    <w:rsid w:val="00804A8F"/>
    <w:rsid w:val="008B5DA8"/>
    <w:rsid w:val="008C5FBD"/>
    <w:rsid w:val="008F7341"/>
    <w:rsid w:val="0095184B"/>
    <w:rsid w:val="0095475C"/>
    <w:rsid w:val="00967365"/>
    <w:rsid w:val="009F20CE"/>
    <w:rsid w:val="00A230D4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064FC"/>
    <w:rsid w:val="00C13AA8"/>
    <w:rsid w:val="00C27DB4"/>
    <w:rsid w:val="00C314AC"/>
    <w:rsid w:val="00C43D8E"/>
    <w:rsid w:val="00C726D2"/>
    <w:rsid w:val="00CE444A"/>
    <w:rsid w:val="00D74616"/>
    <w:rsid w:val="00D82452"/>
    <w:rsid w:val="00DC396D"/>
    <w:rsid w:val="00DC43FC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3</cp:revision>
  <cp:lastPrinted>2013-12-23T06:06:00Z</cp:lastPrinted>
  <dcterms:created xsi:type="dcterms:W3CDTF">2020-05-24T16:40:00Z</dcterms:created>
  <dcterms:modified xsi:type="dcterms:W3CDTF">2020-05-24T16:47:00Z</dcterms:modified>
</cp:coreProperties>
</file>