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6791F1" w14:textId="77777777" w:rsidR="00A75937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АУКЦИОН:</w:t>
      </w:r>
    </w:p>
    <w:p w14:paraId="1856A9CA" w14:textId="77777777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Сообщение о результатах проведения торгов </w:t>
      </w:r>
      <w:r w:rsidR="00BB60EB">
        <w:rPr>
          <w:rFonts w:ascii="Arial" w:hAnsi="Arial" w:cs="Arial"/>
          <w:b/>
          <w:sz w:val="28"/>
          <w:szCs w:val="35"/>
        </w:rPr>
        <w:t>А1</w:t>
      </w:r>
    </w:p>
    <w:p w14:paraId="4FBC58B0" w14:textId="6FFA2E0B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(</w:t>
      </w:r>
      <w:r w:rsidR="00476DEE">
        <w:rPr>
          <w:rFonts w:ascii="Arial" w:hAnsi="Arial" w:cs="Arial"/>
          <w:b/>
          <w:sz w:val="28"/>
          <w:szCs w:val="35"/>
        </w:rPr>
        <w:t>не состоялись, нет заявок</w:t>
      </w:r>
      <w:r w:rsidR="006B4CD7">
        <w:rPr>
          <w:rFonts w:ascii="Arial" w:hAnsi="Arial" w:cs="Arial"/>
          <w:b/>
          <w:sz w:val="28"/>
          <w:szCs w:val="35"/>
        </w:rPr>
        <w:t xml:space="preserve">, </w:t>
      </w:r>
      <w:r w:rsidR="00143A2A">
        <w:rPr>
          <w:rFonts w:ascii="Arial" w:hAnsi="Arial" w:cs="Arial"/>
          <w:b/>
          <w:sz w:val="28"/>
          <w:szCs w:val="35"/>
        </w:rPr>
        <w:t>нет изменений</w:t>
      </w:r>
      <w:r>
        <w:rPr>
          <w:rFonts w:ascii="Arial" w:hAnsi="Arial" w:cs="Arial"/>
          <w:b/>
          <w:sz w:val="28"/>
          <w:szCs w:val="35"/>
        </w:rPr>
        <w:t xml:space="preserve">) </w:t>
      </w:r>
    </w:p>
    <w:p w14:paraId="07A33B85" w14:textId="77777777" w:rsidR="000D76F9" w:rsidRPr="003B7959" w:rsidRDefault="000D76F9" w:rsidP="003B7959"/>
    <w:p w14:paraId="1C2F2028" w14:textId="77777777" w:rsidR="000D76F9" w:rsidRDefault="000D76F9" w:rsidP="003B7959"/>
    <w:p w14:paraId="56F152E8" w14:textId="77777777" w:rsidR="00E909A4" w:rsidRPr="003B7959" w:rsidRDefault="00E909A4" w:rsidP="003B7959"/>
    <w:p w14:paraId="030666DA" w14:textId="1ED84777" w:rsidR="00DC52C6" w:rsidRDefault="009A1796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9A1796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9A1796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9A1796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9A1796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9A1796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kaupinen@auction-house.ru),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Вологодской области от 06 июля 2015г. по делу №А13-7747/2015 конкурсным управляющим (ликвидатором) </w:t>
      </w:r>
      <w:r w:rsidRPr="009A17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Акционерное общество Коммерческий банк социального развития «Бумеранг» (далее –АО </w:t>
      </w:r>
      <w:proofErr w:type="spellStart"/>
      <w:r w:rsidRPr="009A1796">
        <w:rPr>
          <w:rFonts w:ascii="Times New Roman" w:hAnsi="Times New Roman" w:cs="Times New Roman"/>
          <w:b/>
          <w:color w:val="000000"/>
          <w:sz w:val="24"/>
          <w:szCs w:val="24"/>
        </w:rPr>
        <w:t>Комсоцбанк</w:t>
      </w:r>
      <w:proofErr w:type="spellEnd"/>
      <w:r w:rsidRPr="009A17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«Бумеранг»),</w:t>
      </w:r>
      <w:r w:rsidRPr="009A1796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162602, Вологодская область, г. Череповец, ул. Коммунистов дом 22 ОГРН: 1033501065730, ИНН: 3528006214, КПП: 352801001)</w:t>
      </w:r>
      <w:r w:rsidR="000D76F9" w:rsidRPr="00E909A4">
        <w:rPr>
          <w:rFonts w:ascii="Times New Roman" w:hAnsi="Times New Roman" w:cs="Times New Roman"/>
          <w:sz w:val="24"/>
          <w:szCs w:val="24"/>
        </w:rPr>
        <w:t xml:space="preserve">, сообщает о результатах проведения </w:t>
      </w:r>
      <w:r w:rsidR="002F7654" w:rsidRPr="002F7654">
        <w:rPr>
          <w:rFonts w:ascii="Times New Roman" w:hAnsi="Times New Roman" w:cs="Times New Roman"/>
          <w:b/>
          <w:sz w:val="24"/>
          <w:szCs w:val="24"/>
        </w:rPr>
        <w:t>первых</w:t>
      </w:r>
      <w:r w:rsidR="002F7654">
        <w:rPr>
          <w:rFonts w:ascii="Times New Roman" w:hAnsi="Times New Roman" w:cs="Times New Roman"/>
          <w:sz w:val="24"/>
          <w:szCs w:val="24"/>
        </w:rPr>
        <w:t xml:space="preserve"> </w:t>
      </w:r>
      <w:r w:rsidR="000D76F9" w:rsidRPr="00E909A4">
        <w:rPr>
          <w:rFonts w:ascii="Times New Roman" w:hAnsi="Times New Roman" w:cs="Times New Roman"/>
          <w:sz w:val="24"/>
          <w:szCs w:val="24"/>
        </w:rPr>
        <w:t>электронных</w:t>
      </w:r>
      <w:r w:rsidR="00497EF3">
        <w:rPr>
          <w:rFonts w:ascii="Times New Roman" w:hAnsi="Times New Roman" w:cs="Times New Roman"/>
          <w:sz w:val="24"/>
          <w:szCs w:val="24"/>
        </w:rPr>
        <w:t xml:space="preserve"> </w:t>
      </w:r>
      <w:r w:rsidR="000D76F9" w:rsidRPr="00E909A4">
        <w:rPr>
          <w:rFonts w:ascii="Times New Roman" w:hAnsi="Times New Roman" w:cs="Times New Roman"/>
          <w:sz w:val="24"/>
          <w:szCs w:val="24"/>
        </w:rPr>
        <w:t>торгов</w:t>
      </w:r>
      <w:r w:rsidR="00330418">
        <w:rPr>
          <w:color w:val="000000"/>
          <w:sz w:val="18"/>
          <w:szCs w:val="18"/>
          <w:shd w:val="clear" w:color="auto" w:fill="FFFFFF"/>
        </w:rPr>
        <w:t xml:space="preserve">, </w:t>
      </w:r>
      <w:r w:rsidR="00062C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форме аукциона </w:t>
      </w:r>
      <w:r w:rsidR="00330418" w:rsidRPr="00747006"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открытой формой </w:t>
      </w:r>
      <w:r w:rsidR="00A915D6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="00330418" w:rsidRPr="00747006">
        <w:rPr>
          <w:rFonts w:ascii="Times New Roman" w:hAnsi="Times New Roman" w:cs="Times New Roman"/>
          <w:sz w:val="24"/>
          <w:szCs w:val="24"/>
        </w:rPr>
        <w:t>предложений о цене</w:t>
      </w:r>
      <w:r w:rsidR="00377F47">
        <w:rPr>
          <w:rFonts w:ascii="Times New Roman" w:hAnsi="Times New Roman" w:cs="Times New Roman"/>
          <w:sz w:val="24"/>
          <w:szCs w:val="24"/>
        </w:rPr>
        <w:t xml:space="preserve"> (далее – Торги)</w:t>
      </w:r>
      <w:r w:rsidR="00330418" w:rsidRPr="00747006">
        <w:rPr>
          <w:rFonts w:ascii="Times New Roman" w:hAnsi="Times New Roman" w:cs="Times New Roman"/>
          <w:sz w:val="24"/>
          <w:szCs w:val="24"/>
        </w:rPr>
        <w:t xml:space="preserve">, </w:t>
      </w:r>
      <w:r w:rsidR="005B5F49">
        <w:rPr>
          <w:rFonts w:ascii="Times New Roman" w:hAnsi="Times New Roman" w:cs="Times New Roman"/>
          <w:sz w:val="24"/>
          <w:szCs w:val="24"/>
        </w:rPr>
        <w:t>проведенных</w:t>
      </w:r>
      <w:r w:rsidR="005B5F49" w:rsidRPr="00747006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747006">
        <w:rPr>
          <w:rFonts w:ascii="Times New Roman" w:hAnsi="Times New Roman" w:cs="Times New Roman"/>
          <w:sz w:val="24"/>
          <w:szCs w:val="24"/>
        </w:rPr>
        <w:t xml:space="preserve"> </w:t>
      </w:r>
      <w:r w:rsidR="00B90701">
        <w:rPr>
          <w:rFonts w:ascii="Times New Roman" w:hAnsi="Times New Roman" w:cs="Times New Roman"/>
          <w:sz w:val="24"/>
          <w:szCs w:val="24"/>
        </w:rPr>
        <w:t>13 апреля</w:t>
      </w:r>
      <w:r w:rsidR="00FD75EA">
        <w:rPr>
          <w:rFonts w:ascii="Times New Roman" w:hAnsi="Times New Roman" w:cs="Times New Roman"/>
          <w:sz w:val="24"/>
          <w:szCs w:val="24"/>
        </w:rPr>
        <w:t xml:space="preserve"> 20</w:t>
      </w:r>
      <w:r w:rsidR="00B90701">
        <w:rPr>
          <w:rFonts w:ascii="Times New Roman" w:hAnsi="Times New Roman" w:cs="Times New Roman"/>
          <w:sz w:val="24"/>
          <w:szCs w:val="24"/>
        </w:rPr>
        <w:t>20</w:t>
      </w:r>
      <w:r w:rsidR="00FD75EA">
        <w:rPr>
          <w:rFonts w:ascii="Times New Roman" w:hAnsi="Times New Roman" w:cs="Times New Roman"/>
          <w:sz w:val="24"/>
          <w:szCs w:val="24"/>
        </w:rPr>
        <w:t xml:space="preserve"> </w:t>
      </w:r>
      <w:r w:rsidR="00B44C55">
        <w:rPr>
          <w:rFonts w:ascii="Times New Roman" w:hAnsi="Times New Roman" w:cs="Times New Roman"/>
          <w:sz w:val="24"/>
          <w:szCs w:val="24"/>
        </w:rPr>
        <w:t>г.</w:t>
      </w:r>
      <w:r w:rsidR="00B44C55" w:rsidRPr="00EA76C4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(сообщение </w:t>
      </w:r>
      <w:r w:rsidR="00FD75EA">
        <w:rPr>
          <w:rFonts w:ascii="Times New Roman" w:hAnsi="Times New Roman" w:cs="Times New Roman"/>
          <w:sz w:val="24"/>
          <w:szCs w:val="24"/>
        </w:rPr>
        <w:t>№</w:t>
      </w:r>
      <w:r w:rsidRPr="009A1796">
        <w:rPr>
          <w:rFonts w:ascii="Times New Roman" w:hAnsi="Times New Roman" w:cs="Times New Roman"/>
          <w:sz w:val="24"/>
          <w:szCs w:val="24"/>
        </w:rPr>
        <w:t>2030013982</w:t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="00330418">
        <w:rPr>
          <w:rFonts w:ascii="Times New Roman" w:hAnsi="Times New Roman" w:cs="Times New Roman"/>
          <w:sz w:val="24"/>
          <w:szCs w:val="24"/>
        </w:rPr>
        <w:t xml:space="preserve">АО </w:t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330418" w:rsidRPr="00EA76C4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330418" w:rsidRPr="00EA76C4">
        <w:rPr>
          <w:rFonts w:ascii="Times New Roman" w:hAnsi="Times New Roman" w:cs="Times New Roman"/>
          <w:sz w:val="24"/>
          <w:szCs w:val="24"/>
        </w:rPr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separate"/>
      </w:r>
      <w:r w:rsidR="00330418" w:rsidRPr="00EA76C4">
        <w:rPr>
          <w:rFonts w:ascii="Times New Roman" w:hAnsi="Times New Roman" w:cs="Times New Roman"/>
          <w:sz w:val="24"/>
          <w:szCs w:val="24"/>
        </w:rPr>
        <w:t>«Коммерсантъ»</w:t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end"/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 </w:t>
      </w:r>
      <w:r w:rsidRPr="009A1796">
        <w:rPr>
          <w:rFonts w:ascii="Times New Roman" w:hAnsi="Times New Roman" w:cs="Times New Roman"/>
          <w:sz w:val="24"/>
          <w:szCs w:val="24"/>
        </w:rPr>
        <w:t xml:space="preserve">№37(6758) от 29.02.2020 </w:t>
      </w:r>
      <w:bookmarkStart w:id="0" w:name="_GoBack"/>
      <w:bookmarkEnd w:id="0"/>
      <w:r w:rsidR="00377F47">
        <w:rPr>
          <w:rFonts w:ascii="Times New Roman" w:hAnsi="Times New Roman" w:cs="Times New Roman"/>
          <w:sz w:val="24"/>
          <w:szCs w:val="24"/>
        </w:rPr>
        <w:t>(далее – Сообщение в Коммерсанте</w:t>
      </w:r>
      <w:r w:rsidR="005E6251">
        <w:rPr>
          <w:rFonts w:ascii="Times New Roman" w:hAnsi="Times New Roman" w:cs="Times New Roman"/>
          <w:sz w:val="24"/>
          <w:szCs w:val="24"/>
        </w:rPr>
        <w:t>)</w:t>
      </w:r>
      <w:r w:rsidR="00377F47">
        <w:rPr>
          <w:rFonts w:ascii="Times New Roman" w:hAnsi="Times New Roman" w:cs="Times New Roman"/>
          <w:sz w:val="24"/>
          <w:szCs w:val="24"/>
        </w:rPr>
        <w:t>)</w:t>
      </w:r>
      <w:r w:rsidR="00330418" w:rsidRPr="00E909A4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330418">
        <w:rPr>
          <w:rFonts w:ascii="Times New Roman" w:hAnsi="Times New Roman" w:cs="Times New Roman"/>
          <w:sz w:val="24"/>
          <w:szCs w:val="24"/>
        </w:rPr>
        <w:t>на электронной площадке АО «Российский аукционный дом», по адресу в сети интернет: bankruptcy.lot-online.ru</w:t>
      </w:r>
      <w:r w:rsidR="00DC52C6">
        <w:rPr>
          <w:rFonts w:ascii="Times New Roman" w:hAnsi="Times New Roman" w:cs="Times New Roman"/>
          <w:sz w:val="24"/>
          <w:szCs w:val="24"/>
        </w:rPr>
        <w:t>.</w:t>
      </w:r>
    </w:p>
    <w:p w14:paraId="27A46122" w14:textId="357B4121" w:rsidR="00330418" w:rsidRDefault="00DC52C6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Торги</w:t>
      </w:r>
      <w:r w:rsidR="005E6251" w:rsidRPr="005E6251">
        <w:t xml:space="preserve"> </w:t>
      </w:r>
      <w:r w:rsidR="005E6251" w:rsidRPr="005E6251">
        <w:rPr>
          <w:rFonts w:ascii="Times New Roman" w:hAnsi="Times New Roman" w:cs="Times New Roman"/>
          <w:sz w:val="24"/>
          <w:szCs w:val="24"/>
        </w:rPr>
        <w:t xml:space="preserve">признаны несостоявшимися </w:t>
      </w:r>
      <w:r w:rsidR="00325883">
        <w:rPr>
          <w:rFonts w:ascii="Times New Roman" w:hAnsi="Times New Roman" w:cs="Times New Roman"/>
          <w:sz w:val="24"/>
          <w:szCs w:val="24"/>
        </w:rPr>
        <w:t>в связи с отсутствием заявок.</w:t>
      </w:r>
      <w:r w:rsidR="00B44C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4D66C7" w14:textId="08EE65F1" w:rsidR="00165C25" w:rsidRDefault="00165C25" w:rsidP="00165C25">
      <w:pPr>
        <w:spacing w:before="120" w:after="120"/>
        <w:jc w:val="both"/>
      </w:pPr>
      <w:r>
        <w:t xml:space="preserve">Порядок </w:t>
      </w:r>
      <w:r w:rsidRPr="00210B0A">
        <w:t xml:space="preserve">и условия </w:t>
      </w:r>
      <w:r>
        <w:t xml:space="preserve">проведения </w:t>
      </w:r>
      <w:r w:rsidRPr="00AA23A3">
        <w:rPr>
          <w:b/>
        </w:rPr>
        <w:t>повторных</w:t>
      </w:r>
      <w:r>
        <w:t xml:space="preserve"> Торгов, а также иные необходимые сведения определены в Сообщении </w:t>
      </w:r>
      <w:r w:rsidRPr="00210B0A">
        <w:t>в Коммерсанте</w:t>
      </w:r>
      <w:r>
        <w:t xml:space="preserve">. </w:t>
      </w:r>
    </w:p>
    <w:p w14:paraId="7279A8CD" w14:textId="77777777" w:rsidR="00A84E57" w:rsidRDefault="00A84E57" w:rsidP="0048519C">
      <w:pPr>
        <w:jc w:val="both"/>
      </w:pPr>
    </w:p>
    <w:p w14:paraId="404DAEC4" w14:textId="77777777" w:rsidR="00395B7D" w:rsidRDefault="00395B7D" w:rsidP="002B0C0B">
      <w:pPr>
        <w:jc w:val="both"/>
      </w:pPr>
    </w:p>
    <w:sectPr w:rsidR="00395B7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30506"/>
    <w:rsid w:val="00062C84"/>
    <w:rsid w:val="000655C1"/>
    <w:rsid w:val="000970FF"/>
    <w:rsid w:val="000D3937"/>
    <w:rsid w:val="000D76F9"/>
    <w:rsid w:val="000F36B2"/>
    <w:rsid w:val="0010213C"/>
    <w:rsid w:val="00143A2A"/>
    <w:rsid w:val="00165C25"/>
    <w:rsid w:val="00171D44"/>
    <w:rsid w:val="002849B1"/>
    <w:rsid w:val="00297B18"/>
    <w:rsid w:val="002B0C0B"/>
    <w:rsid w:val="002C4640"/>
    <w:rsid w:val="002D2F56"/>
    <w:rsid w:val="002F1556"/>
    <w:rsid w:val="002F7654"/>
    <w:rsid w:val="00310303"/>
    <w:rsid w:val="00325883"/>
    <w:rsid w:val="00330418"/>
    <w:rsid w:val="00375F9A"/>
    <w:rsid w:val="00377F47"/>
    <w:rsid w:val="00380BC7"/>
    <w:rsid w:val="00395B7D"/>
    <w:rsid w:val="003B7959"/>
    <w:rsid w:val="003F4D88"/>
    <w:rsid w:val="00423F55"/>
    <w:rsid w:val="00476DEE"/>
    <w:rsid w:val="0048519C"/>
    <w:rsid w:val="00486677"/>
    <w:rsid w:val="00497EF3"/>
    <w:rsid w:val="00557CEC"/>
    <w:rsid w:val="00576B75"/>
    <w:rsid w:val="005A3543"/>
    <w:rsid w:val="005B5F49"/>
    <w:rsid w:val="005C22D7"/>
    <w:rsid w:val="005E6251"/>
    <w:rsid w:val="006264E8"/>
    <w:rsid w:val="00626D38"/>
    <w:rsid w:val="0065004D"/>
    <w:rsid w:val="006975BE"/>
    <w:rsid w:val="006A5115"/>
    <w:rsid w:val="006A52D6"/>
    <w:rsid w:val="006B4CD7"/>
    <w:rsid w:val="006D2740"/>
    <w:rsid w:val="006E5D90"/>
    <w:rsid w:val="007404FF"/>
    <w:rsid w:val="007469AB"/>
    <w:rsid w:val="00747006"/>
    <w:rsid w:val="007746CC"/>
    <w:rsid w:val="00794DD3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D24E1"/>
    <w:rsid w:val="0091774A"/>
    <w:rsid w:val="00945EC8"/>
    <w:rsid w:val="00980001"/>
    <w:rsid w:val="00983746"/>
    <w:rsid w:val="009A1796"/>
    <w:rsid w:val="009A2C09"/>
    <w:rsid w:val="009C5E23"/>
    <w:rsid w:val="00A03534"/>
    <w:rsid w:val="00A048B1"/>
    <w:rsid w:val="00A07414"/>
    <w:rsid w:val="00A46818"/>
    <w:rsid w:val="00A66FA4"/>
    <w:rsid w:val="00A7295E"/>
    <w:rsid w:val="00A75937"/>
    <w:rsid w:val="00A84E57"/>
    <w:rsid w:val="00A915D6"/>
    <w:rsid w:val="00AA23A3"/>
    <w:rsid w:val="00AB41AF"/>
    <w:rsid w:val="00AE1067"/>
    <w:rsid w:val="00AF3A2C"/>
    <w:rsid w:val="00B223C0"/>
    <w:rsid w:val="00B25C04"/>
    <w:rsid w:val="00B44C55"/>
    <w:rsid w:val="00B61909"/>
    <w:rsid w:val="00B90701"/>
    <w:rsid w:val="00BB60EB"/>
    <w:rsid w:val="00C0083D"/>
    <w:rsid w:val="00CD379D"/>
    <w:rsid w:val="00CE3867"/>
    <w:rsid w:val="00D2364C"/>
    <w:rsid w:val="00D73C7F"/>
    <w:rsid w:val="00D743E5"/>
    <w:rsid w:val="00DC52C6"/>
    <w:rsid w:val="00DF6B4A"/>
    <w:rsid w:val="00E16D53"/>
    <w:rsid w:val="00E309A0"/>
    <w:rsid w:val="00E3290F"/>
    <w:rsid w:val="00E83654"/>
    <w:rsid w:val="00E909A4"/>
    <w:rsid w:val="00E96D9E"/>
    <w:rsid w:val="00EA76C4"/>
    <w:rsid w:val="00EC2B38"/>
    <w:rsid w:val="00EC6C4C"/>
    <w:rsid w:val="00ED6282"/>
    <w:rsid w:val="00EF0DB1"/>
    <w:rsid w:val="00F40125"/>
    <w:rsid w:val="00FC70A1"/>
    <w:rsid w:val="00FD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D0EC91A"/>
  <w15:docId w15:val="{BD29CB82-0A5F-4ABA-B942-E8C0D2E6D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Каупинен Юлия</cp:lastModifiedBy>
  <cp:revision>13</cp:revision>
  <cp:lastPrinted>2018-07-19T11:23:00Z</cp:lastPrinted>
  <dcterms:created xsi:type="dcterms:W3CDTF">2018-08-16T07:32:00Z</dcterms:created>
  <dcterms:modified xsi:type="dcterms:W3CDTF">2020-04-13T07:54:00Z</dcterms:modified>
</cp:coreProperties>
</file>