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E7" w:rsidRPr="00F424B8" w:rsidRDefault="00B96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Проект договора</w:t>
      </w:r>
    </w:p>
    <w:p w:rsidR="000008E7" w:rsidRPr="00F424B8" w:rsidRDefault="004A745E">
      <w:pPr>
        <w:spacing w:after="24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уступки права требования (цессии)</w:t>
      </w:r>
      <w:r w:rsidR="00125400">
        <w:rPr>
          <w:rStyle w:val="ac"/>
          <w:rFonts w:ascii="Times New Roman" w:eastAsia="Calibri" w:hAnsi="Times New Roman" w:cs="Times New Roman"/>
          <w:b/>
          <w:sz w:val="24"/>
          <w:szCs w:val="24"/>
        </w:rPr>
        <w:footnoteReference w:id="1"/>
      </w:r>
    </w:p>
    <w:p w:rsidR="000008E7" w:rsidRPr="00F424B8" w:rsidRDefault="004A745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город </w:t>
      </w:r>
      <w:r w:rsidR="00734B3B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  <w:t>2020</w:t>
      </w:r>
      <w:r w:rsidRPr="00F424B8">
        <w:rPr>
          <w:rFonts w:ascii="Times New Roman" w:eastAsia="Calibri" w:hAnsi="Times New Roman" w:cs="Times New Roman"/>
          <w:sz w:val="24"/>
          <w:szCs w:val="24"/>
        </w:rPr>
        <w:t> г.</w:t>
      </w:r>
    </w:p>
    <w:p w:rsidR="00B9689F" w:rsidRPr="00B9689F" w:rsidRDefault="00734B3B" w:rsidP="00B9689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Лохов Андрей Васильевич</w:t>
      </w:r>
      <w:r w:rsidRPr="00734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4B3B">
        <w:rPr>
          <w:rFonts w:ascii="Times New Roman" w:hAnsi="Times New Roman" w:cs="Times New Roman"/>
          <w:bCs/>
          <w:sz w:val="24"/>
          <w:szCs w:val="24"/>
        </w:rPr>
        <w:t>(14.09.1963 г.р., место рождения:</w:t>
      </w:r>
      <w:proofErr w:type="gramEnd"/>
      <w:r w:rsidRPr="00734B3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34B3B">
        <w:rPr>
          <w:rFonts w:ascii="Times New Roman" w:hAnsi="Times New Roman" w:cs="Times New Roman"/>
          <w:bCs/>
          <w:sz w:val="24"/>
          <w:szCs w:val="24"/>
        </w:rPr>
        <w:t>Архангельская обл., пос. Самодед, СНИЛС:06695085809, ИНН:292600245707, место жительства: г. Архангельск, ул. Суворова, д.11, корп.1, кв.10)</w:t>
      </w:r>
      <w:r w:rsidR="00B9689F" w:rsidRPr="00B9689F">
        <w:rPr>
          <w:rFonts w:ascii="Times New Roman" w:hAnsi="Times New Roman" w:cs="Times New Roman"/>
          <w:bCs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bCs/>
          <w:sz w:val="24"/>
          <w:szCs w:val="24"/>
        </w:rPr>
        <w:t>финансового</w:t>
      </w:r>
      <w:r w:rsidR="00B9689F" w:rsidRPr="00B9689F">
        <w:rPr>
          <w:rFonts w:ascii="Times New Roman" w:hAnsi="Times New Roman" w:cs="Times New Roman"/>
          <w:bCs/>
          <w:sz w:val="24"/>
          <w:szCs w:val="24"/>
        </w:rPr>
        <w:t xml:space="preserve"> управляющего </w:t>
      </w:r>
      <w:r w:rsidRPr="00734B3B">
        <w:rPr>
          <w:rFonts w:ascii="Times New Roman" w:hAnsi="Times New Roman" w:cs="Times New Roman"/>
          <w:bCs/>
          <w:sz w:val="24"/>
          <w:szCs w:val="24"/>
        </w:rPr>
        <w:t>Кокорин</w:t>
      </w:r>
      <w:r>
        <w:rPr>
          <w:rFonts w:ascii="Times New Roman" w:hAnsi="Times New Roman" w:cs="Times New Roman"/>
          <w:bCs/>
          <w:sz w:val="24"/>
          <w:szCs w:val="24"/>
        </w:rPr>
        <w:t>а Евгения</w:t>
      </w:r>
      <w:r w:rsidRPr="00734B3B">
        <w:rPr>
          <w:rFonts w:ascii="Times New Roman" w:hAnsi="Times New Roman" w:cs="Times New Roman"/>
          <w:bCs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734B3B">
        <w:rPr>
          <w:rFonts w:ascii="Times New Roman" w:hAnsi="Times New Roman" w:cs="Times New Roman"/>
          <w:bCs/>
          <w:sz w:val="24"/>
          <w:szCs w:val="24"/>
        </w:rPr>
        <w:t xml:space="preserve"> (163000, г. Архангельск, ул. Воскресенская, д.102, кв.4, ИНН:290109929957, СНИЛС:12021929001, тел.: 89212490015, </w:t>
      </w:r>
      <w:hyperlink r:id="rId9" w:history="1">
        <w:r w:rsidRPr="005305BA">
          <w:rPr>
            <w:rStyle w:val="a5"/>
            <w:rFonts w:ascii="Times New Roman" w:hAnsi="Times New Roman" w:cs="Times New Roman"/>
            <w:bCs/>
            <w:sz w:val="24"/>
            <w:szCs w:val="24"/>
          </w:rPr>
          <w:t>kokorinen@gmail.com</w:t>
        </w:r>
      </w:hyperlink>
      <w:r w:rsidRPr="00734B3B">
        <w:rPr>
          <w:rFonts w:ascii="Times New Roman" w:hAnsi="Times New Roman" w:cs="Times New Roman"/>
          <w:bCs/>
          <w:sz w:val="24"/>
          <w:szCs w:val="24"/>
        </w:rPr>
        <w:t>),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4B3B">
        <w:rPr>
          <w:rFonts w:ascii="Times New Roman" w:hAnsi="Times New Roman" w:cs="Times New Roman"/>
          <w:bCs/>
          <w:sz w:val="24"/>
          <w:szCs w:val="24"/>
        </w:rPr>
        <w:t>член СРО «Союз менеджеров и арбитражных управляющих» (109029, Москва, ул. Нижегородская, д.32, кор.15</w:t>
      </w:r>
      <w:proofErr w:type="gramEnd"/>
      <w:r w:rsidRPr="00734B3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734B3B">
        <w:rPr>
          <w:rFonts w:ascii="Times New Roman" w:hAnsi="Times New Roman" w:cs="Times New Roman"/>
          <w:bCs/>
          <w:sz w:val="24"/>
          <w:szCs w:val="24"/>
        </w:rPr>
        <w:t>оф. 302, ОГРН:1027709028160, ИНН:7709395841), действующий на основании Решения АС Архангельской области от 10.12.15 г. по делу №А05-11472/2015, определения от 29.11.19 г., 04.03.20 г.</w:t>
      </w:r>
      <w:r w:rsidR="00B9689F" w:rsidRPr="00B9689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9689F" w:rsidRPr="00B9689F">
        <w:rPr>
          <w:rFonts w:ascii="Times New Roman" w:hAnsi="Times New Roman" w:cs="Times New Roman"/>
          <w:sz w:val="24"/>
          <w:szCs w:val="24"/>
        </w:rPr>
        <w:t>именуемое далее «</w:t>
      </w:r>
      <w:r w:rsidR="00B9689F" w:rsidRPr="00B9689F">
        <w:rPr>
          <w:rFonts w:ascii="Times New Roman" w:hAnsi="Times New Roman" w:cs="Times New Roman"/>
          <w:b/>
          <w:sz w:val="24"/>
          <w:szCs w:val="24"/>
        </w:rPr>
        <w:t>Цедент»</w:t>
      </w:r>
      <w:r w:rsidR="00B9689F" w:rsidRPr="00B9689F">
        <w:rPr>
          <w:rFonts w:ascii="Times New Roman" w:hAnsi="Times New Roman" w:cs="Times New Roman"/>
          <w:sz w:val="24"/>
          <w:szCs w:val="24"/>
        </w:rPr>
        <w:t>, с одной стороны,</w:t>
      </w:r>
      <w:proofErr w:type="gramEnd"/>
    </w:p>
    <w:p w:rsidR="000008E7" w:rsidRPr="00B9689F" w:rsidRDefault="004A745E" w:rsidP="00B30CE3">
      <w:pPr>
        <w:ind w:firstLine="708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B9689F">
        <w:rPr>
          <w:rFonts w:ascii="Times New Roman" w:eastAsia="Calibri" w:hAnsi="Times New Roman" w:cs="Times New Roman"/>
          <w:sz w:val="24"/>
          <w:szCs w:val="24"/>
        </w:rPr>
        <w:t>и</w:t>
      </w:r>
      <w:r w:rsidRPr="00B9689F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="00B9689F" w:rsidRPr="00B9689F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DE0748" w:rsidRPr="00B9689F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, </w:t>
      </w:r>
      <w:r w:rsidR="00FE2AD0" w:rsidRPr="00B9689F">
        <w:rPr>
          <w:rFonts w:ascii="Times New Roman" w:eastAsia="Calibri" w:hAnsi="Times New Roman" w:cs="Times New Roman"/>
          <w:bCs/>
          <w:sz w:val="24"/>
          <w:szCs w:val="24"/>
        </w:rPr>
        <w:t>именуем</w:t>
      </w:r>
      <w:r w:rsidR="00B9689F" w:rsidRPr="00B9689F">
        <w:rPr>
          <w:rFonts w:ascii="Times New Roman" w:eastAsia="Calibri" w:hAnsi="Times New Roman" w:cs="Times New Roman"/>
          <w:bCs/>
          <w:sz w:val="24"/>
          <w:szCs w:val="24"/>
        </w:rPr>
        <w:t>ый</w:t>
      </w:r>
      <w:r w:rsidRPr="00B9689F">
        <w:rPr>
          <w:rFonts w:ascii="Times New Roman" w:eastAsia="Calibri" w:hAnsi="Times New Roman" w:cs="Times New Roman"/>
          <w:bCs/>
          <w:sz w:val="24"/>
          <w:szCs w:val="24"/>
        </w:rPr>
        <w:t xml:space="preserve"> в дальнейшем «</w:t>
      </w:r>
      <w:r w:rsidRPr="00B9689F">
        <w:rPr>
          <w:rFonts w:ascii="Times New Roman" w:eastAsia="Calibri" w:hAnsi="Times New Roman" w:cs="Times New Roman"/>
          <w:b/>
          <w:sz w:val="24"/>
          <w:szCs w:val="24"/>
        </w:rPr>
        <w:t>Цессионарий»</w:t>
      </w:r>
      <w:r w:rsidRPr="00B9689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9689F">
        <w:rPr>
          <w:rFonts w:ascii="Times New Roman" w:eastAsia="Calibri" w:hAnsi="Times New Roman" w:cs="Times New Roman"/>
          <w:bCs/>
          <w:sz w:val="24"/>
          <w:szCs w:val="24"/>
        </w:rPr>
        <w:t>с другой стороны</w:t>
      </w:r>
      <w:r w:rsidRPr="00B9689F">
        <w:rPr>
          <w:rFonts w:ascii="Times New Roman" w:eastAsia="Calibri" w:hAnsi="Times New Roman" w:cs="Times New Roman"/>
          <w:sz w:val="24"/>
          <w:szCs w:val="24"/>
        </w:rPr>
        <w:t xml:space="preserve">, далее совместно именуемые </w:t>
      </w:r>
      <w:r w:rsidRPr="00B9689F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Pr="00B9689F">
        <w:rPr>
          <w:rFonts w:ascii="Times New Roman" w:eastAsia="Calibri" w:hAnsi="Times New Roman" w:cs="Times New Roman"/>
          <w:sz w:val="24"/>
          <w:szCs w:val="24"/>
        </w:rPr>
        <w:t>, заключили настоящий договор о нижеследующем:</w:t>
      </w:r>
    </w:p>
    <w:p w:rsidR="000008E7" w:rsidRPr="00F424B8" w:rsidRDefault="004A74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ПРЕДМЕТ ДОГОВОРА</w:t>
      </w:r>
    </w:p>
    <w:p w:rsidR="000008E7" w:rsidRPr="00F424B8" w:rsidRDefault="004A745E" w:rsidP="00840A5B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Цедент передает, принадлежащее ему </w:t>
      </w:r>
      <w:r w:rsidR="00B30CE3" w:rsidRPr="00F424B8">
        <w:rPr>
          <w:rFonts w:ascii="Times New Roman" w:eastAsia="Calibri" w:hAnsi="Times New Roman" w:cs="Times New Roman"/>
          <w:sz w:val="24"/>
          <w:szCs w:val="24"/>
        </w:rPr>
        <w:t xml:space="preserve">право требования дебиторской задолженности </w:t>
      </w:r>
      <w:proofErr w:type="gramStart"/>
      <w:r w:rsidR="00B30CE3"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B30CE3"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89F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="00C87FED"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proofErr w:type="gramStart"/>
      <w:r w:rsidRPr="00F424B8">
        <w:rPr>
          <w:rFonts w:ascii="Times New Roman" w:eastAsia="Calibri" w:hAnsi="Times New Roman" w:cs="Times New Roman"/>
          <w:sz w:val="24"/>
          <w:szCs w:val="24"/>
        </w:rPr>
        <w:t>Цессионарий</w:t>
      </w:r>
      <w:proofErr w:type="gramEnd"/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 принимает в полном объеме данное п</w:t>
      </w:r>
      <w:r w:rsidRPr="00F424B8">
        <w:rPr>
          <w:rFonts w:ascii="Times New Roman" w:eastAsia="Calibri" w:hAnsi="Times New Roman" w:cs="Times New Roman"/>
          <w:color w:val="000000"/>
          <w:sz w:val="24"/>
          <w:szCs w:val="24"/>
        </w:rPr>
        <w:t>раво требования дебиторской задолженности.</w:t>
      </w:r>
    </w:p>
    <w:p w:rsidR="00B9689F" w:rsidRPr="00B9689F" w:rsidRDefault="00F84D1A" w:rsidP="00B9689F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Право требования к Должнику</w:t>
      </w:r>
      <w:r w:rsidR="004A745E"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принадлежащие Цедент</w:t>
      </w:r>
      <w:r w:rsidR="00024054"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</w:t>
      </w:r>
      <w:r w:rsidR="00B30CE3"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возникло в </w:t>
      </w:r>
      <w:r w:rsidR="00B968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силу _______________________ и подтверждается следующими документами_______________________.</w:t>
      </w:r>
    </w:p>
    <w:p w:rsidR="000008E7" w:rsidRPr="00F424B8" w:rsidRDefault="004A745E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Настоящим соглашением Цедент подтверждает следующие обстоятельства:</w:t>
      </w:r>
    </w:p>
    <w:p w:rsidR="000008E7" w:rsidRPr="00F424B8" w:rsidRDefault="004A745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- уступаемое требование существует на момент заключения договора;</w:t>
      </w:r>
    </w:p>
    <w:p w:rsidR="000008E7" w:rsidRPr="00F424B8" w:rsidRDefault="004A745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- Цедент правомочен совершать цессию;</w:t>
      </w:r>
    </w:p>
    <w:p w:rsidR="000008E7" w:rsidRPr="00F424B8" w:rsidRDefault="004A745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- уступаемое требование ранее не было уступлено Цедентом другому лицу.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1.4.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>Цессионарий приобретает право требования в связи со следующими обстоятельствами:</w:t>
      </w:r>
    </w:p>
    <w:p w:rsidR="000008E7" w:rsidRPr="00F424B8" w:rsidRDefault="00B9689F" w:rsidP="00122581">
      <w:pPr>
        <w:spacing w:after="0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______________________(описание хода торгов).</w:t>
      </w:r>
    </w:p>
    <w:p w:rsidR="00122581" w:rsidRPr="00F424B8" w:rsidRDefault="00122581" w:rsidP="001225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8E7" w:rsidRPr="00F424B8" w:rsidRDefault="004A74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ЦЕНА ДОГОВОРА</w:t>
      </w:r>
    </w:p>
    <w:p w:rsidR="000008E7" w:rsidRPr="00F424B8" w:rsidRDefault="004A745E" w:rsidP="00734B3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Стоимость</w:t>
      </w: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Права требования по результатам торгов </w:t>
      </w:r>
      <w:r w:rsidR="00B9689F">
        <w:rPr>
          <w:rFonts w:ascii="Times New Roman" w:eastAsia="Calibri" w:hAnsi="Times New Roman" w:cs="Times New Roman"/>
          <w:sz w:val="24"/>
          <w:szCs w:val="24"/>
        </w:rPr>
        <w:t>______________________.</w:t>
      </w:r>
    </w:p>
    <w:p w:rsidR="000008E7" w:rsidRPr="00F424B8" w:rsidRDefault="004A745E">
      <w:pPr>
        <w:numPr>
          <w:ilvl w:val="1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Оплата производится в размере, указанно</w:t>
      </w:r>
      <w:r w:rsidR="0050728B" w:rsidRPr="00F424B8">
        <w:rPr>
          <w:rFonts w:ascii="Times New Roman" w:eastAsia="Calibri" w:hAnsi="Times New Roman" w:cs="Times New Roman"/>
          <w:bCs/>
          <w:sz w:val="24"/>
          <w:szCs w:val="24"/>
        </w:rPr>
        <w:t>м в п. 2.1 настоящего Договора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, в течение 1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одного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календарного дня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с</w:t>
      </w:r>
      <w:r w:rsidRPr="00F424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момента подписания договора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цессии путем перечисления Цессионарием денежных средств на расчетный счет Цедента по реквизитам, указанным в разделе 8 настоящего Договора.</w:t>
      </w:r>
    </w:p>
    <w:p w:rsidR="000008E7" w:rsidRPr="00F424B8" w:rsidRDefault="004A7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F424B8">
        <w:rPr>
          <w:rFonts w:ascii="Times New Roman" w:eastAsia="Calibri" w:hAnsi="Times New Roman" w:cs="Times New Roman"/>
          <w:b/>
          <w:sz w:val="24"/>
          <w:szCs w:val="24"/>
        </w:rPr>
        <w:tab/>
        <w:t>ПЕРЕДАЧА ПРАВ. ПРАВА И ОБЯЗАННОСТИ СТОРОН</w:t>
      </w:r>
    </w:p>
    <w:p w:rsidR="000008E7" w:rsidRPr="00F424B8" w:rsidRDefault="004A745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ПО НАСТОЯЩЕМУ ДОГОВОРУ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3.1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>Цедент передает Цессионарию документы, подтверждающие Право требования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по акту приема-передачи, но не позднее 5 (пяти) рабочих дней с момента после полной оплаты стоимости, указанной в п. 2.1 договора.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3.2.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 xml:space="preserve">Цессионарий обязан уведомить Должника о состоявшейся уступке прав по настоящему договору путем направления ему </w:t>
      </w:r>
      <w:r w:rsidR="009E6EEE" w:rsidRPr="00F424B8">
        <w:rPr>
          <w:rFonts w:ascii="Times New Roman" w:eastAsia="Calibri" w:hAnsi="Times New Roman" w:cs="Times New Roman"/>
          <w:sz w:val="24"/>
          <w:szCs w:val="24"/>
        </w:rPr>
        <w:t>копию</w:t>
      </w: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 и соответствующего уведомления.</w:t>
      </w:r>
    </w:p>
    <w:p w:rsidR="000008E7" w:rsidRPr="00F424B8" w:rsidRDefault="004A745E">
      <w:pPr>
        <w:numPr>
          <w:ilvl w:val="1"/>
          <w:numId w:val="5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Право требования переходит к Цессионарию 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>после полной оплаты его стоимости, указанной в п. 2.1 настоящего договора</w:t>
      </w:r>
      <w:r w:rsidRPr="00F424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08E7" w:rsidRPr="00F424B8" w:rsidRDefault="004A745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ОТВЕТСТВЕННОСТЬ СТОРОН</w:t>
      </w:r>
    </w:p>
    <w:p w:rsidR="000008E7" w:rsidRPr="00F424B8" w:rsidRDefault="004A745E">
      <w:pPr>
        <w:pStyle w:val="a6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424B8">
        <w:rPr>
          <w:rFonts w:ascii="Times New Roman" w:hAnsi="Times New Roman"/>
          <w:bCs/>
          <w:sz w:val="24"/>
          <w:szCs w:val="24"/>
        </w:rPr>
        <w:t>4.1.</w:t>
      </w:r>
      <w:r w:rsidRPr="00F424B8">
        <w:rPr>
          <w:rFonts w:ascii="Times New Roman" w:hAnsi="Times New Roman"/>
          <w:b/>
          <w:bCs/>
          <w:sz w:val="24"/>
          <w:szCs w:val="24"/>
        </w:rPr>
        <w:tab/>
      </w:r>
      <w:r w:rsidRPr="00F424B8">
        <w:rPr>
          <w:rFonts w:ascii="Times New Roman" w:hAnsi="Times New Roman"/>
          <w:bCs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4.2.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В случае неоплаты полной стоимости имущества в течение 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одного) календарного дня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:rsidR="000008E7" w:rsidRPr="00F424B8" w:rsidRDefault="004A745E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4.3.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F424B8">
        <w:rPr>
          <w:rFonts w:ascii="Times New Roman" w:eastAsia="Calibri" w:hAnsi="Times New Roman" w:cs="Times New Roman"/>
          <w:sz w:val="24"/>
          <w:szCs w:val="24"/>
        </w:rPr>
        <w:t>Цедент несет ответственность за достоверность передаваемых в соответствии с настоящим договором документов.</w:t>
      </w:r>
    </w:p>
    <w:p w:rsidR="000008E7" w:rsidRPr="00F424B8" w:rsidRDefault="004A74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ИЗМЕНЕНИЕ И РАСТОРЖЕНИЕ ДОГОВОРА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 договора.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4B8">
        <w:rPr>
          <w:rFonts w:ascii="Times New Roman" w:hAnsi="Times New Roman" w:cs="Times New Roman"/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условий или прекращение действия одного или нескольких пунктов настоящего договора не прекращает действия договора в целом.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Порядок расторжения договора определяется действующим законодательством.</w:t>
      </w:r>
    </w:p>
    <w:p w:rsidR="000008E7" w:rsidRPr="00F424B8" w:rsidRDefault="004A745E">
      <w:pPr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РАЗРЕШЕНИЕ СПОРОВ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6.1.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  <w:proofErr w:type="gramEnd"/>
    </w:p>
    <w:p w:rsidR="000008E7" w:rsidRPr="00F424B8" w:rsidRDefault="004A745E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6.2.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>При не урегулировании в процессе переговоров все споры разрешаются в Арбитражном суде в порядке, установленном действующим законодательством РФ.</w:t>
      </w:r>
    </w:p>
    <w:p w:rsidR="000008E7" w:rsidRPr="00F424B8" w:rsidRDefault="004A745E">
      <w:pPr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ЗАКЛЮЧИТЕЛЬНЫЕ ПОЛОЖЕНИЯ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7.1.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>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7.2.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 xml:space="preserve">Настоящий договор составлен в </w:t>
      </w:r>
      <w:r w:rsidR="000379F2" w:rsidRPr="00F424B8">
        <w:rPr>
          <w:rFonts w:ascii="Times New Roman" w:eastAsia="Calibri" w:hAnsi="Times New Roman" w:cs="Times New Roman"/>
          <w:sz w:val="24"/>
          <w:szCs w:val="24"/>
        </w:rPr>
        <w:t>2</w:t>
      </w:r>
      <w:r w:rsidRPr="00F424B8">
        <w:rPr>
          <w:rFonts w:ascii="Times New Roman" w:eastAsia="Calibri" w:hAnsi="Times New Roman" w:cs="Times New Roman"/>
          <w:sz w:val="24"/>
          <w:szCs w:val="24"/>
        </w:rPr>
        <w:t>-х экземплярах:</w:t>
      </w:r>
    </w:p>
    <w:p w:rsidR="000008E7" w:rsidRPr="00F424B8" w:rsidRDefault="00EA6601" w:rsidP="00EA6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Первый экземпляр – Цеденту, второй экземпляр – Цессионарию.</w:t>
      </w:r>
    </w:p>
    <w:p w:rsidR="000379F2" w:rsidRPr="00F424B8" w:rsidRDefault="000379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8E7" w:rsidRPr="00F424B8" w:rsidRDefault="004A745E">
      <w:pPr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АДРЕСА И РЕКВИЗИТЫ СТОРОН</w:t>
      </w:r>
    </w:p>
    <w:p w:rsidR="00B9689F" w:rsidRDefault="004A745E" w:rsidP="00B9689F">
      <w:pPr>
        <w:pStyle w:val="a6"/>
        <w:jc w:val="both"/>
        <w:rPr>
          <w:rFonts w:ascii="Times New Roman" w:hAnsi="Times New Roman"/>
          <w:b/>
          <w:bCs/>
          <w:sz w:val="24"/>
          <w:szCs w:val="24"/>
        </w:rPr>
      </w:pPr>
      <w:r w:rsidRPr="00B9689F">
        <w:rPr>
          <w:rFonts w:ascii="Times New Roman" w:hAnsi="Times New Roman"/>
          <w:b/>
          <w:bCs/>
          <w:sz w:val="24"/>
          <w:szCs w:val="24"/>
        </w:rPr>
        <w:t xml:space="preserve">Цедент: </w:t>
      </w:r>
    </w:p>
    <w:p w:rsidR="00734B3B" w:rsidRDefault="00734B3B" w:rsidP="008544DB">
      <w:pPr>
        <w:pStyle w:val="a6"/>
        <w:rPr>
          <w:rStyle w:val="a9"/>
          <w:rFonts w:ascii="Times New Roman" w:hAnsi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Лохов Андрей Васильевич</w:t>
      </w:r>
      <w:r w:rsidRPr="00734B3B">
        <w:rPr>
          <w:rStyle w:val="a9"/>
          <w:rFonts w:ascii="Times New Roman" w:hAnsi="Times New Roman"/>
          <w:sz w:val="24"/>
          <w:szCs w:val="24"/>
        </w:rPr>
        <w:t xml:space="preserve"> </w:t>
      </w:r>
    </w:p>
    <w:p w:rsidR="00734B3B" w:rsidRPr="008544DB" w:rsidRDefault="00734B3B" w:rsidP="008544DB">
      <w:pPr>
        <w:pStyle w:val="a6"/>
        <w:rPr>
          <w:rStyle w:val="a9"/>
          <w:rFonts w:ascii="Times New Roman" w:hAnsi="Times New Roman"/>
          <w:b w:val="0"/>
          <w:sz w:val="24"/>
          <w:szCs w:val="24"/>
        </w:rPr>
      </w:pPr>
      <w:r w:rsidRPr="008544DB">
        <w:rPr>
          <w:rStyle w:val="a9"/>
          <w:rFonts w:ascii="Times New Roman" w:hAnsi="Times New Roman"/>
          <w:b w:val="0"/>
          <w:sz w:val="24"/>
          <w:szCs w:val="24"/>
        </w:rPr>
        <w:t>ИНН:292600245707</w:t>
      </w:r>
    </w:p>
    <w:p w:rsidR="00734B3B" w:rsidRDefault="00734B3B" w:rsidP="00B9689F">
      <w:pPr>
        <w:pStyle w:val="a6"/>
        <w:ind w:firstLine="709"/>
        <w:rPr>
          <w:rStyle w:val="a9"/>
          <w:rFonts w:ascii="Times New Roman" w:hAnsi="Times New Roman"/>
          <w:sz w:val="24"/>
          <w:szCs w:val="24"/>
        </w:rPr>
      </w:pPr>
    </w:p>
    <w:p w:rsidR="009E6EEE" w:rsidRPr="00B9689F" w:rsidRDefault="004A745E" w:rsidP="00B9689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B968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Цессионарий: </w:t>
      </w:r>
    </w:p>
    <w:p w:rsidR="00122581" w:rsidRPr="00F424B8" w:rsidRDefault="00122581" w:rsidP="0012258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08E7" w:rsidRPr="00F424B8" w:rsidRDefault="004A74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ПОДПИСИ СТОРОН</w:t>
      </w:r>
    </w:p>
    <w:p w:rsidR="000008E7" w:rsidRPr="00F424B8" w:rsidRDefault="000008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08E7" w:rsidRPr="00F424B8" w:rsidRDefault="004A745E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Цедент: </w:t>
      </w:r>
    </w:p>
    <w:p w:rsidR="000008E7" w:rsidRPr="00F424B8" w:rsidRDefault="000008E7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008E7" w:rsidRPr="00F424B8" w:rsidRDefault="004A745E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_____________________________________________________________________________</w:t>
      </w:r>
    </w:p>
    <w:p w:rsidR="000008E7" w:rsidRPr="00F424B8" w:rsidRDefault="000008E7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08E7" w:rsidRPr="00F424B8" w:rsidRDefault="004A745E" w:rsidP="009E6EE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Цессионарий: </w:t>
      </w:r>
    </w:p>
    <w:p w:rsidR="009E6EEE" w:rsidRPr="00F424B8" w:rsidRDefault="009E6EEE" w:rsidP="009E6EE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E7" w:rsidRPr="00F424B8" w:rsidRDefault="004A745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0008E7" w:rsidRPr="00F424B8" w:rsidRDefault="000008E7">
      <w:pPr>
        <w:rPr>
          <w:rFonts w:ascii="Times New Roman" w:hAnsi="Times New Roman" w:cs="Times New Roman"/>
          <w:sz w:val="24"/>
          <w:szCs w:val="24"/>
        </w:rPr>
      </w:pPr>
    </w:p>
    <w:sectPr w:rsidR="000008E7" w:rsidRPr="00F424B8" w:rsidSect="008544DB">
      <w:footerReference w:type="default" r:id="rId10"/>
      <w:pgSz w:w="11906" w:h="16838"/>
      <w:pgMar w:top="794" w:right="851" w:bottom="794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AC2" w:rsidRDefault="00974AC2">
      <w:pPr>
        <w:spacing w:after="0" w:line="240" w:lineRule="auto"/>
      </w:pPr>
      <w:r>
        <w:separator/>
      </w:r>
    </w:p>
  </w:endnote>
  <w:endnote w:type="continuationSeparator" w:id="0">
    <w:p w:rsidR="00974AC2" w:rsidRDefault="0097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877851"/>
      <w:docPartObj>
        <w:docPartGallery w:val="Page Numbers (Bottom of Page)"/>
        <w:docPartUnique/>
      </w:docPartObj>
    </w:sdtPr>
    <w:sdtEndPr/>
    <w:sdtContent>
      <w:p w:rsidR="000008E7" w:rsidRDefault="004A74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4DB">
          <w:rPr>
            <w:noProof/>
          </w:rPr>
          <w:t>2</w:t>
        </w:r>
        <w:r>
          <w:fldChar w:fldCharType="end"/>
        </w:r>
      </w:p>
    </w:sdtContent>
  </w:sdt>
  <w:p w:rsidR="000008E7" w:rsidRDefault="000008E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AC2" w:rsidRDefault="00974AC2">
      <w:pPr>
        <w:spacing w:after="0" w:line="240" w:lineRule="auto"/>
      </w:pPr>
      <w:r>
        <w:separator/>
      </w:r>
    </w:p>
  </w:footnote>
  <w:footnote w:type="continuationSeparator" w:id="0">
    <w:p w:rsidR="00974AC2" w:rsidRDefault="00974AC2">
      <w:pPr>
        <w:spacing w:after="0" w:line="240" w:lineRule="auto"/>
      </w:pPr>
      <w:r>
        <w:continuationSeparator/>
      </w:r>
    </w:p>
  </w:footnote>
  <w:footnote w:id="1">
    <w:p w:rsidR="00125400" w:rsidRPr="00125400" w:rsidRDefault="00125400">
      <w:pPr>
        <w:pStyle w:val="aa"/>
        <w:rPr>
          <w:rFonts w:ascii="Times New Roman" w:hAnsi="Times New Roman" w:cs="Times New Roman"/>
        </w:rPr>
      </w:pPr>
      <w:r w:rsidRPr="00125400">
        <w:rPr>
          <w:rStyle w:val="ac"/>
          <w:rFonts w:ascii="Times New Roman" w:hAnsi="Times New Roman" w:cs="Times New Roman"/>
        </w:rPr>
        <w:footnoteRef/>
      </w:r>
      <w:r w:rsidRPr="00125400">
        <w:rPr>
          <w:rFonts w:ascii="Times New Roman" w:hAnsi="Times New Roman" w:cs="Times New Roman"/>
        </w:rPr>
        <w:t xml:space="preserve"> 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583A"/>
    <w:multiLevelType w:val="hybridMultilevel"/>
    <w:tmpl w:val="15F4BA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5D3E592E"/>
    <w:multiLevelType w:val="multilevel"/>
    <w:tmpl w:val="ADD409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auto"/>
      </w:rPr>
    </w:lvl>
  </w:abstractNum>
  <w:abstractNum w:abstractNumId="3">
    <w:nsid w:val="62895E5F"/>
    <w:multiLevelType w:val="multilevel"/>
    <w:tmpl w:val="AC12BEE4"/>
    <w:lvl w:ilvl="0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4">
    <w:nsid w:val="6B560662"/>
    <w:multiLevelType w:val="multilevel"/>
    <w:tmpl w:val="0EDEBD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E7"/>
    <w:rsid w:val="000008E7"/>
    <w:rsid w:val="00024054"/>
    <w:rsid w:val="000379F2"/>
    <w:rsid w:val="000F1CA4"/>
    <w:rsid w:val="00122581"/>
    <w:rsid w:val="00125400"/>
    <w:rsid w:val="0016146E"/>
    <w:rsid w:val="001E05B4"/>
    <w:rsid w:val="0037333C"/>
    <w:rsid w:val="003758B7"/>
    <w:rsid w:val="004A745E"/>
    <w:rsid w:val="0050728B"/>
    <w:rsid w:val="005B06EA"/>
    <w:rsid w:val="005D3E7E"/>
    <w:rsid w:val="005D67F7"/>
    <w:rsid w:val="00734B3B"/>
    <w:rsid w:val="0076265F"/>
    <w:rsid w:val="00786172"/>
    <w:rsid w:val="00840A5B"/>
    <w:rsid w:val="008544DB"/>
    <w:rsid w:val="008A678F"/>
    <w:rsid w:val="00974AC2"/>
    <w:rsid w:val="009C4C26"/>
    <w:rsid w:val="009E6EEE"/>
    <w:rsid w:val="00A44B53"/>
    <w:rsid w:val="00A92438"/>
    <w:rsid w:val="00AC7165"/>
    <w:rsid w:val="00B30CE3"/>
    <w:rsid w:val="00B72B20"/>
    <w:rsid w:val="00B9689F"/>
    <w:rsid w:val="00BB7102"/>
    <w:rsid w:val="00BD041A"/>
    <w:rsid w:val="00C87FED"/>
    <w:rsid w:val="00D3355B"/>
    <w:rsid w:val="00DE0748"/>
    <w:rsid w:val="00EA6601"/>
    <w:rsid w:val="00F424B8"/>
    <w:rsid w:val="00F84D1A"/>
    <w:rsid w:val="00FD527A"/>
    <w:rsid w:val="00FE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Calibri" w:hAnsi="Times New Roman" w:cs="Times New Roman"/>
      <w:sz w:val="24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73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33C"/>
    <w:rPr>
      <w:rFonts w:ascii="Segoe UI" w:hAnsi="Segoe UI" w:cs="Segoe UI"/>
      <w:sz w:val="18"/>
      <w:szCs w:val="18"/>
    </w:rPr>
  </w:style>
  <w:style w:type="character" w:styleId="a9">
    <w:name w:val="Strong"/>
    <w:qFormat/>
    <w:rsid w:val="00B9689F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12540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2540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25400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854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54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Calibri" w:hAnsi="Times New Roman" w:cs="Times New Roman"/>
      <w:sz w:val="24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73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33C"/>
    <w:rPr>
      <w:rFonts w:ascii="Segoe UI" w:hAnsi="Segoe UI" w:cs="Segoe UI"/>
      <w:sz w:val="18"/>
      <w:szCs w:val="18"/>
    </w:rPr>
  </w:style>
  <w:style w:type="character" w:styleId="a9">
    <w:name w:val="Strong"/>
    <w:qFormat/>
    <w:rsid w:val="00B9689F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12540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2540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25400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854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54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okorine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203C8B4-A736-4157-B753-8ABC515E5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40</cp:revision>
  <cp:lastPrinted>2019-09-18T10:25:00Z</cp:lastPrinted>
  <dcterms:created xsi:type="dcterms:W3CDTF">2017-10-31T08:31:00Z</dcterms:created>
  <dcterms:modified xsi:type="dcterms:W3CDTF">2020-03-23T10:57:00Z</dcterms:modified>
</cp:coreProperties>
</file>