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501B0696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AC0BCF">
        <w:rPr>
          <w:rFonts w:ascii="Arial" w:hAnsi="Arial" w:cs="Arial"/>
          <w:b/>
          <w:sz w:val="28"/>
          <w:szCs w:val="35"/>
        </w:rPr>
        <w:t>А2</w:t>
      </w:r>
    </w:p>
    <w:p w14:paraId="4FBC58B0" w14:textId="6FFA2E0B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>не состоялись, нет заявок</w:t>
      </w:r>
      <w:r w:rsidR="006B4CD7">
        <w:rPr>
          <w:rFonts w:ascii="Arial" w:hAnsi="Arial" w:cs="Arial"/>
          <w:b/>
          <w:sz w:val="28"/>
          <w:szCs w:val="35"/>
        </w:rPr>
        <w:t xml:space="preserve">, </w:t>
      </w:r>
      <w:r w:rsidR="00143A2A">
        <w:rPr>
          <w:rFonts w:ascii="Arial" w:hAnsi="Arial" w:cs="Arial"/>
          <w:b/>
          <w:sz w:val="28"/>
          <w:szCs w:val="35"/>
        </w:rPr>
        <w:t>нет изменений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07A33B85" w14:textId="77777777" w:rsidR="000D76F9" w:rsidRPr="003B7959" w:rsidRDefault="000D76F9" w:rsidP="003B7959"/>
    <w:p w14:paraId="1C2F2028" w14:textId="77777777" w:rsidR="000D76F9" w:rsidRDefault="000D76F9" w:rsidP="003B7959"/>
    <w:p w14:paraId="56F152E8" w14:textId="77777777" w:rsidR="00E909A4" w:rsidRPr="003B7959" w:rsidRDefault="00E909A4" w:rsidP="003B7959"/>
    <w:p w14:paraId="030666DA" w14:textId="2DB3E199" w:rsidR="00DC52C6" w:rsidRDefault="00FA3886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A388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A388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A3886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A388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A3886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Pr="00FA3886">
        <w:rPr>
          <w:rFonts w:ascii="Times New Roman" w:hAnsi="Times New Roman" w:cs="Times New Roman"/>
          <w:color w:val="000000"/>
          <w:sz w:val="24"/>
          <w:szCs w:val="24"/>
          <w:lang w:val="en-US"/>
        </w:rPr>
        <w:t>kaupinen</w:t>
      </w:r>
      <w:proofErr w:type="spellEnd"/>
      <w:r w:rsidRPr="00FA3886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 от 14 августа 2014 г. по делу №А40-99892/14 конкурсным управляющим (ликвидатором) </w:t>
      </w:r>
      <w:r w:rsidRPr="00FA3886">
        <w:rPr>
          <w:rFonts w:ascii="Times New Roman" w:hAnsi="Times New Roman" w:cs="Times New Roman"/>
          <w:b/>
          <w:color w:val="000000"/>
          <w:sz w:val="24"/>
          <w:szCs w:val="24"/>
        </w:rPr>
        <w:t>Открытым Акционерным Обществом Межрегиональный Коммерческий Банк «</w:t>
      </w:r>
      <w:proofErr w:type="spellStart"/>
      <w:r w:rsidRPr="00FA3886">
        <w:rPr>
          <w:rFonts w:ascii="Times New Roman" w:hAnsi="Times New Roman" w:cs="Times New Roman"/>
          <w:b/>
          <w:color w:val="000000"/>
          <w:sz w:val="24"/>
          <w:szCs w:val="24"/>
        </w:rPr>
        <w:t>Замосковорецкий</w:t>
      </w:r>
      <w:proofErr w:type="spellEnd"/>
      <w:r w:rsidRPr="00FA3886">
        <w:rPr>
          <w:rFonts w:ascii="Times New Roman" w:hAnsi="Times New Roman" w:cs="Times New Roman"/>
          <w:b/>
          <w:color w:val="000000"/>
          <w:sz w:val="24"/>
          <w:szCs w:val="24"/>
        </w:rPr>
        <w:t>» (ОАО МКБ «</w:t>
      </w:r>
      <w:proofErr w:type="spellStart"/>
      <w:r w:rsidRPr="00FA3886">
        <w:rPr>
          <w:rFonts w:ascii="Times New Roman" w:hAnsi="Times New Roman" w:cs="Times New Roman"/>
          <w:b/>
          <w:color w:val="000000"/>
          <w:sz w:val="24"/>
          <w:szCs w:val="24"/>
        </w:rPr>
        <w:t>Замосковорецкий</w:t>
      </w:r>
      <w:proofErr w:type="spellEnd"/>
      <w:r w:rsidRPr="00FA3886">
        <w:rPr>
          <w:rFonts w:ascii="Times New Roman" w:hAnsi="Times New Roman" w:cs="Times New Roman"/>
          <w:b/>
          <w:color w:val="000000"/>
          <w:sz w:val="24"/>
          <w:szCs w:val="24"/>
        </w:rPr>
        <w:t>»)</w:t>
      </w:r>
      <w:r w:rsidRPr="00FA3886">
        <w:rPr>
          <w:rFonts w:ascii="Times New Roman" w:hAnsi="Times New Roman" w:cs="Times New Roman"/>
          <w:color w:val="000000"/>
          <w:sz w:val="24"/>
          <w:szCs w:val="24"/>
        </w:rPr>
        <w:t xml:space="preserve">  (119180, Москва улица Полянка Б, 42/2, 4, ОГРН: 1027739661498, ИНН: 7714044415, КПП: 770601001)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, сообщает о результатах проведения </w:t>
      </w:r>
      <w:r w:rsidR="00AC0BCF">
        <w:rPr>
          <w:rFonts w:ascii="Times New Roman" w:hAnsi="Times New Roman" w:cs="Times New Roman"/>
          <w:b/>
          <w:sz w:val="24"/>
          <w:szCs w:val="24"/>
        </w:rPr>
        <w:t xml:space="preserve">повторных </w:t>
      </w:r>
      <w:bookmarkStart w:id="0" w:name="_GoBack"/>
      <w:bookmarkEnd w:id="0"/>
      <w:r w:rsidR="000D76F9" w:rsidRPr="00E909A4">
        <w:rPr>
          <w:rFonts w:ascii="Times New Roman" w:hAnsi="Times New Roman" w:cs="Times New Roman"/>
          <w:sz w:val="24"/>
          <w:szCs w:val="24"/>
        </w:rPr>
        <w:t>электронных</w:t>
      </w:r>
      <w:r w:rsidR="00497EF3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торгов</w:t>
      </w:r>
      <w:r w:rsidR="00330418">
        <w:rPr>
          <w:color w:val="000000"/>
          <w:sz w:val="18"/>
          <w:szCs w:val="18"/>
          <w:shd w:val="clear" w:color="auto" w:fill="FFFFFF"/>
        </w:rPr>
        <w:t xml:space="preserve">, </w:t>
      </w:r>
      <w:r w:rsidR="00062C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 w:rsidR="00A915D6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330418"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377F47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, </w:t>
      </w:r>
      <w:r w:rsidR="005B5F49">
        <w:rPr>
          <w:rFonts w:ascii="Times New Roman" w:hAnsi="Times New Roman" w:cs="Times New Roman"/>
          <w:sz w:val="24"/>
          <w:szCs w:val="24"/>
        </w:rPr>
        <w:t>проведенных</w:t>
      </w:r>
      <w:r w:rsidR="005B5F49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AC0BCF">
        <w:rPr>
          <w:rFonts w:ascii="Times New Roman" w:hAnsi="Times New Roman" w:cs="Times New Roman"/>
          <w:sz w:val="24"/>
          <w:szCs w:val="24"/>
        </w:rPr>
        <w:t>19 февраля</w:t>
      </w:r>
      <w:r w:rsidR="00FD75EA">
        <w:rPr>
          <w:rFonts w:ascii="Times New Roman" w:hAnsi="Times New Roman" w:cs="Times New Roman"/>
          <w:sz w:val="24"/>
          <w:szCs w:val="24"/>
        </w:rPr>
        <w:t xml:space="preserve"> 20</w:t>
      </w:r>
      <w:r w:rsidR="00AC0BCF">
        <w:rPr>
          <w:rFonts w:ascii="Times New Roman" w:hAnsi="Times New Roman" w:cs="Times New Roman"/>
          <w:sz w:val="24"/>
          <w:szCs w:val="24"/>
        </w:rPr>
        <w:t>20</w:t>
      </w:r>
      <w:r w:rsidR="00FD75EA">
        <w:rPr>
          <w:rFonts w:ascii="Times New Roman" w:hAnsi="Times New Roman" w:cs="Times New Roman"/>
          <w:sz w:val="24"/>
          <w:szCs w:val="24"/>
        </w:rPr>
        <w:t xml:space="preserve"> </w:t>
      </w:r>
      <w:r w:rsidR="00B44C55">
        <w:rPr>
          <w:rFonts w:ascii="Times New Roman" w:hAnsi="Times New Roman" w:cs="Times New Roman"/>
          <w:sz w:val="24"/>
          <w:szCs w:val="24"/>
        </w:rPr>
        <w:t>г.</w:t>
      </w:r>
      <w:r w:rsidR="00B44C55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Pr="00FA3886">
        <w:rPr>
          <w:rFonts w:ascii="Times New Roman" w:hAnsi="Times New Roman" w:cs="Times New Roman"/>
          <w:b/>
          <w:bCs/>
          <w:sz w:val="24"/>
          <w:szCs w:val="24"/>
        </w:rPr>
        <w:t>78030272896</w:t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30418">
        <w:rPr>
          <w:rFonts w:ascii="Times New Roman" w:hAnsi="Times New Roman" w:cs="Times New Roman"/>
          <w:sz w:val="24"/>
          <w:szCs w:val="24"/>
        </w:rPr>
        <w:t xml:space="preserve">АО 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30418"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30418" w:rsidRPr="00EA76C4">
        <w:rPr>
          <w:rFonts w:ascii="Times New Roman" w:hAnsi="Times New Roman" w:cs="Times New Roman"/>
          <w:sz w:val="24"/>
          <w:szCs w:val="24"/>
        </w:rPr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="00330418"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="00330418"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="00330418"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Pr="00FA3886">
        <w:rPr>
          <w:rFonts w:ascii="Times New Roman" w:hAnsi="Times New Roman" w:cs="Times New Roman"/>
          <w:sz w:val="24"/>
          <w:szCs w:val="24"/>
        </w:rPr>
        <w:t>№206(6686) от 09.11.2019</w:t>
      </w:r>
      <w:r w:rsidR="00E3290F" w:rsidRPr="00E3290F">
        <w:rPr>
          <w:rFonts w:ascii="Times New Roman" w:hAnsi="Times New Roman" w:cs="Times New Roman"/>
          <w:sz w:val="24"/>
          <w:szCs w:val="24"/>
        </w:rPr>
        <w:t xml:space="preserve"> </w:t>
      </w:r>
      <w:r w:rsidR="00377F47">
        <w:rPr>
          <w:rFonts w:ascii="Times New Roman" w:hAnsi="Times New Roman" w:cs="Times New Roman"/>
          <w:sz w:val="24"/>
          <w:szCs w:val="24"/>
        </w:rPr>
        <w:t>(далее – Сообщение в Коммерсанте</w:t>
      </w:r>
      <w:r w:rsidR="005E6251">
        <w:rPr>
          <w:rFonts w:ascii="Times New Roman" w:hAnsi="Times New Roman" w:cs="Times New Roman"/>
          <w:sz w:val="24"/>
          <w:szCs w:val="24"/>
        </w:rPr>
        <w:t>)</w:t>
      </w:r>
      <w:r w:rsidR="00377F47">
        <w:rPr>
          <w:rFonts w:ascii="Times New Roman" w:hAnsi="Times New Roman" w:cs="Times New Roman"/>
          <w:sz w:val="24"/>
          <w:szCs w:val="24"/>
        </w:rPr>
        <w:t>)</w:t>
      </w:r>
      <w:r w:rsidR="00330418"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DC52C6">
        <w:rPr>
          <w:rFonts w:ascii="Times New Roman" w:hAnsi="Times New Roman" w:cs="Times New Roman"/>
          <w:sz w:val="24"/>
          <w:szCs w:val="24"/>
        </w:rPr>
        <w:t>.</w:t>
      </w:r>
    </w:p>
    <w:p w14:paraId="27A46122" w14:textId="357B4121" w:rsidR="00330418" w:rsidRDefault="00DC52C6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Торги</w:t>
      </w:r>
      <w:r w:rsidR="005E6251" w:rsidRPr="005E6251">
        <w:t xml:space="preserve"> </w:t>
      </w:r>
      <w:r w:rsidR="005E6251" w:rsidRPr="005E6251">
        <w:rPr>
          <w:rFonts w:ascii="Times New Roman" w:hAnsi="Times New Roman" w:cs="Times New Roman"/>
          <w:sz w:val="24"/>
          <w:szCs w:val="24"/>
        </w:rPr>
        <w:t xml:space="preserve">признаны несостоявшимися </w:t>
      </w:r>
      <w:r w:rsidR="00325883">
        <w:rPr>
          <w:rFonts w:ascii="Times New Roman" w:hAnsi="Times New Roman" w:cs="Times New Roman"/>
          <w:sz w:val="24"/>
          <w:szCs w:val="24"/>
        </w:rPr>
        <w:t>в связи с отсутствием заявок.</w:t>
      </w:r>
      <w:r w:rsidR="00B44C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D66C7" w14:textId="7A7DBEB0" w:rsidR="00165C25" w:rsidRDefault="00165C25" w:rsidP="00165C25">
      <w:pPr>
        <w:spacing w:before="120" w:after="120"/>
        <w:jc w:val="both"/>
      </w:pPr>
      <w:r>
        <w:t xml:space="preserve">Порядок </w:t>
      </w:r>
      <w:r w:rsidRPr="00210B0A">
        <w:t xml:space="preserve">и условия </w:t>
      </w:r>
      <w:r>
        <w:t>проведения Торгов</w:t>
      </w:r>
      <w:r w:rsidR="00AC0BCF">
        <w:t xml:space="preserve"> посредством публичного предложения</w:t>
      </w:r>
      <w:r>
        <w:t xml:space="preserve">, а также иные необходимые сведения определены в Сообщении </w:t>
      </w:r>
      <w:r w:rsidRPr="00210B0A">
        <w:t>в Коммерсанте</w:t>
      </w:r>
      <w:r>
        <w:t xml:space="preserve">.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43A2A"/>
    <w:rsid w:val="00165C25"/>
    <w:rsid w:val="00171D44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97EF3"/>
    <w:rsid w:val="00557CEC"/>
    <w:rsid w:val="00576B75"/>
    <w:rsid w:val="005A3543"/>
    <w:rsid w:val="005B5F49"/>
    <w:rsid w:val="005C22D7"/>
    <w:rsid w:val="005E6251"/>
    <w:rsid w:val="006264E8"/>
    <w:rsid w:val="00626D38"/>
    <w:rsid w:val="0065004D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1774A"/>
    <w:rsid w:val="00945EC8"/>
    <w:rsid w:val="00980001"/>
    <w:rsid w:val="0098374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C0BCF"/>
    <w:rsid w:val="00AE1067"/>
    <w:rsid w:val="00AF3A2C"/>
    <w:rsid w:val="00B223C0"/>
    <w:rsid w:val="00B25C04"/>
    <w:rsid w:val="00B44C55"/>
    <w:rsid w:val="00B61909"/>
    <w:rsid w:val="00BB60EB"/>
    <w:rsid w:val="00C0083D"/>
    <w:rsid w:val="00CD379D"/>
    <w:rsid w:val="00CE3867"/>
    <w:rsid w:val="00D2364C"/>
    <w:rsid w:val="00D73C7F"/>
    <w:rsid w:val="00D743E5"/>
    <w:rsid w:val="00DC52C6"/>
    <w:rsid w:val="00DF6B4A"/>
    <w:rsid w:val="00E16D53"/>
    <w:rsid w:val="00E309A0"/>
    <w:rsid w:val="00E3290F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A3886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D0EC91A"/>
  <w15:docId w15:val="{B2ACFCDE-1D8E-45E2-9868-0897C705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Каупинен Юлия</cp:lastModifiedBy>
  <cp:revision>13</cp:revision>
  <cp:lastPrinted>2018-07-19T11:23:00Z</cp:lastPrinted>
  <dcterms:created xsi:type="dcterms:W3CDTF">2018-08-16T07:32:00Z</dcterms:created>
  <dcterms:modified xsi:type="dcterms:W3CDTF">2020-02-19T09:02:00Z</dcterms:modified>
</cp:coreProperties>
</file>