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7F66E10A" w:rsidR="00EE2718" w:rsidRPr="002B1B81" w:rsidRDefault="002E3383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338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E338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E3383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2E3383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2E3383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2E3383">
        <w:rPr>
          <w:rFonts w:ascii="Times New Roman" w:hAnsi="Times New Roman" w:cs="Times New Roman"/>
          <w:color w:val="000000"/>
          <w:sz w:val="24"/>
          <w:szCs w:val="24"/>
        </w:rPr>
        <w:t>, 8 (812) 334-26-04, 8(800) 777-57-57, zamurueva@auction-house.ru)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 октября 2018 г. по делу № А40-145500/17-124-202</w:t>
      </w:r>
      <w:proofErr w:type="gramStart"/>
      <w:r w:rsidRPr="002E3383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2E3383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ПУБЛИЧНЫМ АКЦИОНЕРНЫМ ОБЩЕСТВОМ БАНК «ЮГРА» (ПАО БАНК «ЮГРА», адрес регистрации: 101000, г. Москва, </w:t>
      </w:r>
      <w:proofErr w:type="spellStart"/>
      <w:r w:rsidRPr="002E3383">
        <w:rPr>
          <w:rFonts w:ascii="Times New Roman" w:hAnsi="Times New Roman" w:cs="Times New Roman"/>
          <w:color w:val="000000"/>
          <w:sz w:val="24"/>
          <w:szCs w:val="24"/>
        </w:rPr>
        <w:t>Лубянский</w:t>
      </w:r>
      <w:proofErr w:type="spellEnd"/>
      <w:r w:rsidRPr="002E33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E3383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2E3383">
        <w:rPr>
          <w:rFonts w:ascii="Times New Roman" w:hAnsi="Times New Roman" w:cs="Times New Roman"/>
          <w:color w:val="000000"/>
          <w:sz w:val="24"/>
          <w:szCs w:val="24"/>
        </w:rPr>
        <w:t>-д, д. 27/1, стр. 1, ИНН 8605000586, ОГРН 1028600001770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77777777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35EAD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 (далее - Торги);</w:t>
      </w:r>
    </w:p>
    <w:p w14:paraId="08FC7D7C" w14:textId="32D2FE9A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2E33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492A0A00" w14:textId="61CB9339" w:rsidR="0086630B" w:rsidRDefault="00876678" w:rsidP="008766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</w:t>
      </w:r>
      <w:r w:rsidR="0086630B">
        <w:t xml:space="preserve">от 1  - Здание жилое - 135,3 кв. м, адрес: Ханты-Мансийский автономный округ – Югра, г. </w:t>
      </w:r>
      <w:proofErr w:type="spellStart"/>
      <w:r w:rsidR="0086630B">
        <w:t>Мегион</w:t>
      </w:r>
      <w:proofErr w:type="spellEnd"/>
      <w:r w:rsidR="0086630B">
        <w:t xml:space="preserve">, </w:t>
      </w:r>
      <w:proofErr w:type="spellStart"/>
      <w:r w:rsidR="0086630B">
        <w:t>пгт</w:t>
      </w:r>
      <w:proofErr w:type="spellEnd"/>
      <w:r w:rsidR="0086630B">
        <w:t xml:space="preserve">. </w:t>
      </w:r>
      <w:proofErr w:type="gramStart"/>
      <w:r w:rsidR="0086630B">
        <w:t>Высокий, ул. Клубная, д. 6а, земельный участок - 1 320 +/- 12 кв. м, адрес: установлено относительно ориентира, расположенного в границах участка, ориентир жилой дом, почтовый адрес ориентира:</w:t>
      </w:r>
      <w:proofErr w:type="gramEnd"/>
      <w:r w:rsidR="0086630B">
        <w:t xml:space="preserve"> Ханты-Мансийский автономный округ – Югра, г. </w:t>
      </w:r>
      <w:proofErr w:type="spellStart"/>
      <w:r w:rsidR="0086630B">
        <w:t>Мегион</w:t>
      </w:r>
      <w:proofErr w:type="spellEnd"/>
      <w:r w:rsidR="0086630B">
        <w:t xml:space="preserve">, </w:t>
      </w:r>
      <w:proofErr w:type="spellStart"/>
      <w:r w:rsidR="0086630B">
        <w:t>пгт</w:t>
      </w:r>
      <w:proofErr w:type="spellEnd"/>
      <w:r w:rsidR="0086630B">
        <w:t xml:space="preserve">. </w:t>
      </w:r>
      <w:proofErr w:type="gramStart"/>
      <w:r w:rsidR="0086630B">
        <w:t>Высокий, ул. Клубная, д. 6а, кадастровые номера 86:19:0000000:872, 86:19:0050305:52, земли населенных пунктов - под строительство индивидуального жилого дома, на земельном участке имеются незарегистрированные постройки, ограничения и обременения: имеются зарегистрированные лица, ограничения прав на земельный участок (167 кв. м), предусмотренные статьями 56, 56.1 Земельного кодекса РФ  - 3 571 920,00 руб.</w:t>
      </w:r>
      <w:proofErr w:type="gramEnd"/>
    </w:p>
    <w:p w14:paraId="6CCE8115" w14:textId="77777777" w:rsidR="0086630B" w:rsidRDefault="0086630B" w:rsidP="008766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2  - </w:t>
      </w:r>
      <w:proofErr w:type="spellStart"/>
      <w:r>
        <w:t>Ford</w:t>
      </w:r>
      <w:proofErr w:type="spellEnd"/>
      <w:r>
        <w:t xml:space="preserve"> </w:t>
      </w:r>
      <w:proofErr w:type="spellStart"/>
      <w:r>
        <w:t>Focus</w:t>
      </w:r>
      <w:proofErr w:type="spellEnd"/>
      <w:r>
        <w:t>, черный, 2012, пробег – нет данных, 1.6 МТ (104,72 л. с.), бензин, передний, VIN X9FLXXEEBLCT73534, г. Москва  - 464 796,61 руб.</w:t>
      </w:r>
      <w:proofErr w:type="gramEnd"/>
    </w:p>
    <w:p w14:paraId="750B7807" w14:textId="77777777" w:rsidR="0086630B" w:rsidRDefault="0086630B" w:rsidP="00866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3  - </w:t>
      </w:r>
      <w:proofErr w:type="spellStart"/>
      <w:r>
        <w:t>Toyota</w:t>
      </w:r>
      <w:proofErr w:type="spellEnd"/>
      <w:r>
        <w:t xml:space="preserve"> </w:t>
      </w:r>
      <w:proofErr w:type="spellStart"/>
      <w:r>
        <w:t>Camry</w:t>
      </w:r>
      <w:proofErr w:type="spellEnd"/>
      <w:r>
        <w:t>, черный металлик, 2015, пробег – нет данных, 2.5 АТ (181 л. с.), бензин, передний, VIN XW7BF4FKX0S111756, г. Москва  - 1 181 361,36 руб.</w:t>
      </w:r>
    </w:p>
    <w:p w14:paraId="63AC13C9" w14:textId="54088CFE" w:rsidR="00662676" w:rsidRPr="002B1B81" w:rsidRDefault="00662676" w:rsidP="00866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02E9BFF1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E3383">
        <w:t>5 (пять)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28F78C56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803CE6">
        <w:rPr>
          <w:rFonts w:ascii="Times New Roman CYR" w:hAnsi="Times New Roman CYR" w:cs="Times New Roman CYR"/>
          <w:b/>
          <w:bCs/>
          <w:color w:val="000000"/>
        </w:rPr>
        <w:t>17 февраля 2020</w:t>
      </w:r>
      <w:r w:rsidR="00735EAD" w:rsidRPr="002B1B81">
        <w:rPr>
          <w:b/>
        </w:rPr>
        <w:t xml:space="preserve">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7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27DA8C69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 случае</w:t>
      </w:r>
      <w:proofErr w:type="gramStart"/>
      <w:r w:rsidRPr="002B1B81">
        <w:rPr>
          <w:color w:val="000000"/>
        </w:rPr>
        <w:t>,</w:t>
      </w:r>
      <w:proofErr w:type="gramEnd"/>
      <w:r w:rsidRPr="002B1B81">
        <w:rPr>
          <w:color w:val="000000"/>
        </w:rPr>
        <w:t xml:space="preserve"> если по итогам Торгов, назначенных на </w:t>
      </w:r>
      <w:r w:rsidR="00803CE6">
        <w:rPr>
          <w:color w:val="000000"/>
        </w:rPr>
        <w:t>17 февраля 2020</w:t>
      </w:r>
      <w:r w:rsidR="00735EAD" w:rsidRPr="002B1B81">
        <w:rPr>
          <w:color w:val="000000"/>
        </w:rPr>
        <w:t xml:space="preserve"> г</w:t>
      </w:r>
      <w:r w:rsidRPr="002B1B81">
        <w:rPr>
          <w:color w:val="000000"/>
        </w:rPr>
        <w:t xml:space="preserve">., лоты не реализованы, то в 14:00 часов по московскому времени </w:t>
      </w:r>
      <w:r w:rsidR="00803CE6">
        <w:rPr>
          <w:b/>
          <w:bCs/>
          <w:color w:val="000000"/>
        </w:rPr>
        <w:t>06 апреля 2020</w:t>
      </w:r>
      <w:r w:rsidR="00735EAD" w:rsidRPr="002B1B81">
        <w:rPr>
          <w:b/>
        </w:rPr>
        <w:t xml:space="preserve">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02542D29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803CE6">
        <w:rPr>
          <w:color w:val="000000"/>
        </w:rPr>
        <w:t>31 декабря 2019</w:t>
      </w:r>
      <w:r w:rsidRPr="002B1B81">
        <w:t xml:space="preserve"> г.</w:t>
      </w:r>
      <w:r w:rsidRPr="002B1B81">
        <w:rPr>
          <w:color w:val="000000"/>
        </w:rPr>
        <w:t>, а на участие в пов</w:t>
      </w:r>
      <w:r w:rsidR="00F104BD" w:rsidRPr="002B1B81">
        <w:rPr>
          <w:color w:val="000000"/>
        </w:rPr>
        <w:t>торных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803CE6">
        <w:rPr>
          <w:color w:val="000000"/>
        </w:rPr>
        <w:t>25 февраля 2020</w:t>
      </w:r>
      <w:r w:rsidR="00735EAD" w:rsidRPr="002B1B81">
        <w:t xml:space="preserve"> г</w:t>
      </w:r>
      <w:r w:rsidRPr="002B1B81">
        <w:t>.</w:t>
      </w:r>
      <w:r w:rsidRPr="002B1B81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2B1B81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595BA513" w14:textId="38E7F797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lastRenderedPageBreak/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 1</w:t>
      </w:r>
      <w:r w:rsidRPr="002B1B81">
        <w:rPr>
          <w:color w:val="000000"/>
        </w:rPr>
        <w:t>, не реализованны</w:t>
      </w:r>
      <w:r w:rsidR="00735EAD" w:rsidRPr="002B1B81">
        <w:rPr>
          <w:color w:val="000000"/>
        </w:rPr>
        <w:t>й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803CE6">
        <w:rPr>
          <w:b/>
          <w:color w:val="000000"/>
        </w:rPr>
        <w:t>ы 2, 3</w:t>
      </w:r>
      <w:r w:rsidRPr="002B1B81">
        <w:rPr>
          <w:color w:val="000000"/>
        </w:rPr>
        <w:t>, выставляются на Торги ППП.</w:t>
      </w:r>
    </w:p>
    <w:p w14:paraId="32AF4EF2" w14:textId="53373754" w:rsidR="00EE2718" w:rsidRPr="002B1B81" w:rsidRDefault="00662676" w:rsidP="009326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  <w:r w:rsidR="0093260C">
        <w:rPr>
          <w:b/>
          <w:bCs/>
          <w:color w:val="000000"/>
        </w:rPr>
        <w:t xml:space="preserve"> </w:t>
      </w:r>
      <w:r w:rsidRPr="002B1B81">
        <w:rPr>
          <w:b/>
          <w:bCs/>
          <w:color w:val="000000"/>
        </w:rPr>
        <w:t xml:space="preserve">с </w:t>
      </w:r>
      <w:r w:rsidR="0093260C">
        <w:rPr>
          <w:b/>
          <w:bCs/>
          <w:color w:val="000000"/>
        </w:rPr>
        <w:t>13 апреля 2020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 xml:space="preserve">. по </w:t>
      </w:r>
      <w:r w:rsidR="0093260C">
        <w:rPr>
          <w:b/>
          <w:bCs/>
          <w:color w:val="000000"/>
        </w:rPr>
        <w:t>08 августа 2020</w:t>
      </w:r>
      <w:r w:rsidR="00735EAD" w:rsidRPr="002B1B81">
        <w:rPr>
          <w:b/>
          <w:bCs/>
          <w:color w:val="000000"/>
        </w:rPr>
        <w:t xml:space="preserve"> г</w:t>
      </w:r>
      <w:r w:rsidR="0093260C">
        <w:rPr>
          <w:b/>
          <w:bCs/>
          <w:color w:val="000000"/>
        </w:rPr>
        <w:t>.</w:t>
      </w:r>
    </w:p>
    <w:p w14:paraId="2D284BB7" w14:textId="7EAEABD5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803CE6">
        <w:rPr>
          <w:color w:val="000000"/>
        </w:rPr>
        <w:t>13 апреля 2020</w:t>
      </w:r>
      <w:r w:rsidR="00735EAD" w:rsidRPr="002B1B81">
        <w:rPr>
          <w:color w:val="000000"/>
        </w:rPr>
        <w:t xml:space="preserve"> г</w:t>
      </w:r>
      <w:r w:rsidRPr="002B1B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77777777" w:rsidR="000067AA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color w:val="000000"/>
        </w:rPr>
        <w:t>Начальные цены продажи лотов устанавливаются следующие:</w:t>
      </w:r>
    </w:p>
    <w:p w14:paraId="1E210FB7" w14:textId="77777777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>а 1</w:t>
      </w:r>
      <w:r w:rsidRPr="002B1B81">
        <w:rPr>
          <w:b/>
          <w:color w:val="000000"/>
        </w:rPr>
        <w:t>:</w:t>
      </w:r>
    </w:p>
    <w:p w14:paraId="691D16D7" w14:textId="77777777" w:rsidR="00F84C2A" w:rsidRPr="00F84C2A" w:rsidRDefault="00F84C2A" w:rsidP="009326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4C2A">
        <w:rPr>
          <w:color w:val="000000"/>
        </w:rPr>
        <w:t>с 13 апреля 2020 г. по 30 мая 2020 г. - в размере начальной цены продажи лота;</w:t>
      </w:r>
    </w:p>
    <w:p w14:paraId="1C0214BE" w14:textId="04D98601" w:rsidR="00F84C2A" w:rsidRPr="00F84C2A" w:rsidRDefault="00F84C2A" w:rsidP="009326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4C2A">
        <w:rPr>
          <w:color w:val="000000"/>
        </w:rPr>
        <w:t>с 31 мая 2020 г. по 06</w:t>
      </w:r>
      <w:r w:rsidR="0093260C">
        <w:rPr>
          <w:color w:val="000000"/>
        </w:rPr>
        <w:t xml:space="preserve"> июня 2020 г. - в размере 95,6</w:t>
      </w:r>
      <w:r w:rsidRPr="00F84C2A">
        <w:rPr>
          <w:color w:val="000000"/>
        </w:rPr>
        <w:t>0% от начальной цены продажи лота;</w:t>
      </w:r>
    </w:p>
    <w:p w14:paraId="16E28050" w14:textId="6AB20DCD" w:rsidR="00F84C2A" w:rsidRPr="00F84C2A" w:rsidRDefault="00F84C2A" w:rsidP="009326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4C2A">
        <w:rPr>
          <w:color w:val="000000"/>
        </w:rPr>
        <w:t>с 07 июня 2020 г. по 13</w:t>
      </w:r>
      <w:r w:rsidR="0093260C">
        <w:rPr>
          <w:color w:val="000000"/>
        </w:rPr>
        <w:t xml:space="preserve"> июня 2020 г. - в размере 91,2</w:t>
      </w:r>
      <w:r w:rsidRPr="00F84C2A">
        <w:rPr>
          <w:color w:val="000000"/>
        </w:rPr>
        <w:t>0% от начальной цены продажи лота;</w:t>
      </w:r>
    </w:p>
    <w:p w14:paraId="0A6134E3" w14:textId="21D3130A" w:rsidR="00F84C2A" w:rsidRPr="00F84C2A" w:rsidRDefault="00F84C2A" w:rsidP="009326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4C2A">
        <w:rPr>
          <w:color w:val="000000"/>
        </w:rPr>
        <w:t>с 14 июня 2020 г. по 20</w:t>
      </w:r>
      <w:r w:rsidR="0093260C">
        <w:rPr>
          <w:color w:val="000000"/>
        </w:rPr>
        <w:t xml:space="preserve"> июня 2020 г. - в размере 86,8</w:t>
      </w:r>
      <w:r w:rsidRPr="00F84C2A">
        <w:rPr>
          <w:color w:val="000000"/>
        </w:rPr>
        <w:t>0% от начальной цены продажи лота;</w:t>
      </w:r>
    </w:p>
    <w:p w14:paraId="4E36A84E" w14:textId="676DCE0E" w:rsidR="00F84C2A" w:rsidRPr="00F84C2A" w:rsidRDefault="00F84C2A" w:rsidP="009326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4C2A">
        <w:rPr>
          <w:color w:val="000000"/>
        </w:rPr>
        <w:t>с 21 июня 2020 г. по 27</w:t>
      </w:r>
      <w:r w:rsidR="0093260C">
        <w:rPr>
          <w:color w:val="000000"/>
        </w:rPr>
        <w:t xml:space="preserve"> июня 2020 г. - в размере 82,4</w:t>
      </w:r>
      <w:r w:rsidRPr="00F84C2A">
        <w:rPr>
          <w:color w:val="000000"/>
        </w:rPr>
        <w:t>0% от начальной цены продажи лота;</w:t>
      </w:r>
    </w:p>
    <w:p w14:paraId="21E388E3" w14:textId="77777777" w:rsidR="00F84C2A" w:rsidRPr="00F84C2A" w:rsidRDefault="00F84C2A" w:rsidP="009326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4C2A">
        <w:rPr>
          <w:color w:val="000000"/>
        </w:rPr>
        <w:t>с 28 июня 2020 г. по 04 июля 2020 г. - в размере 78,00% от начальной цены продажи лота;</w:t>
      </w:r>
    </w:p>
    <w:p w14:paraId="31072A0F" w14:textId="26A05634" w:rsidR="00F84C2A" w:rsidRPr="00F84C2A" w:rsidRDefault="00F84C2A" w:rsidP="009326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4C2A">
        <w:rPr>
          <w:color w:val="000000"/>
        </w:rPr>
        <w:t>с 05 июля 2020 г. по 11</w:t>
      </w:r>
      <w:r w:rsidR="0093260C">
        <w:rPr>
          <w:color w:val="000000"/>
        </w:rPr>
        <w:t xml:space="preserve"> июля 2020 г. - в размере 73,6</w:t>
      </w:r>
      <w:r w:rsidRPr="00F84C2A">
        <w:rPr>
          <w:color w:val="000000"/>
        </w:rPr>
        <w:t>0% от начальной цены продажи лота;</w:t>
      </w:r>
    </w:p>
    <w:p w14:paraId="7AE540C3" w14:textId="2892AF60" w:rsidR="00F84C2A" w:rsidRPr="00F84C2A" w:rsidRDefault="00F84C2A" w:rsidP="009326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4C2A">
        <w:rPr>
          <w:color w:val="000000"/>
        </w:rPr>
        <w:t>с 12 июля 2020 г. по 18</w:t>
      </w:r>
      <w:r w:rsidR="0093260C">
        <w:rPr>
          <w:color w:val="000000"/>
        </w:rPr>
        <w:t xml:space="preserve"> июля 2020 г. - в размере 69,2</w:t>
      </w:r>
      <w:r w:rsidRPr="00F84C2A">
        <w:rPr>
          <w:color w:val="000000"/>
        </w:rPr>
        <w:t>0% от начальной цены продажи лота;</w:t>
      </w:r>
    </w:p>
    <w:p w14:paraId="47F26556" w14:textId="1A4D50AA" w:rsidR="00F84C2A" w:rsidRPr="00F84C2A" w:rsidRDefault="00F84C2A" w:rsidP="009326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4C2A">
        <w:rPr>
          <w:color w:val="000000"/>
        </w:rPr>
        <w:t>с 19 июля 2020 г. по 25</w:t>
      </w:r>
      <w:r w:rsidR="0093260C">
        <w:rPr>
          <w:color w:val="000000"/>
        </w:rPr>
        <w:t xml:space="preserve"> июля 2020 г. - в размере 64,8</w:t>
      </w:r>
      <w:r w:rsidRPr="00F84C2A">
        <w:rPr>
          <w:color w:val="000000"/>
        </w:rPr>
        <w:t>0% от начальной цены продажи лота;</w:t>
      </w:r>
    </w:p>
    <w:p w14:paraId="39266EAE" w14:textId="65B32554" w:rsidR="00F84C2A" w:rsidRPr="00F84C2A" w:rsidRDefault="00F84C2A" w:rsidP="009326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4C2A">
        <w:rPr>
          <w:color w:val="000000"/>
        </w:rPr>
        <w:t>с 26 июля 2020 г. по 01 ав</w:t>
      </w:r>
      <w:r w:rsidR="0093260C">
        <w:rPr>
          <w:color w:val="000000"/>
        </w:rPr>
        <w:t>густа 2020 г. - в размере 60,4</w:t>
      </w:r>
      <w:r w:rsidRPr="00F84C2A">
        <w:rPr>
          <w:color w:val="000000"/>
        </w:rPr>
        <w:t>0% от начальной цены продажи лота;</w:t>
      </w:r>
    </w:p>
    <w:p w14:paraId="350F1023" w14:textId="4B9F4BA2" w:rsidR="00C035F0" w:rsidRPr="002B1B81" w:rsidRDefault="00F84C2A" w:rsidP="009326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4C2A">
        <w:rPr>
          <w:color w:val="000000"/>
        </w:rPr>
        <w:t>с 02 августа 2020 г. по 08 августа 2020 г. - в размере 56,00%</w:t>
      </w:r>
      <w:r>
        <w:rPr>
          <w:color w:val="000000"/>
        </w:rPr>
        <w:t xml:space="preserve"> от начальной цены продажи лота</w:t>
      </w:r>
      <w:r w:rsidR="00C035F0" w:rsidRPr="002B1B81">
        <w:rPr>
          <w:color w:val="000000"/>
        </w:rPr>
        <w:t>.</w:t>
      </w:r>
      <w:bookmarkStart w:id="0" w:name="_GoBack"/>
      <w:bookmarkEnd w:id="0"/>
    </w:p>
    <w:p w14:paraId="1DEAE197" w14:textId="6B6FBE64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 xml:space="preserve">Для </w:t>
      </w:r>
      <w:r w:rsidR="00803CE6">
        <w:rPr>
          <w:b/>
          <w:color w:val="000000"/>
        </w:rPr>
        <w:t>лотов 2,3</w:t>
      </w:r>
      <w:r w:rsidRPr="002B1B81">
        <w:rPr>
          <w:b/>
          <w:color w:val="000000"/>
        </w:rPr>
        <w:t>:</w:t>
      </w:r>
    </w:p>
    <w:p w14:paraId="7E832065" w14:textId="77777777" w:rsidR="0093260C" w:rsidRPr="0093260C" w:rsidRDefault="0093260C" w:rsidP="009326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3260C">
        <w:rPr>
          <w:color w:val="000000"/>
        </w:rPr>
        <w:t>с 13 апреля 2020 г. по 30 мая 2020 г. - в размере начальной цены продажи лота;</w:t>
      </w:r>
    </w:p>
    <w:p w14:paraId="077EB137" w14:textId="5F6A4A38" w:rsidR="0093260C" w:rsidRPr="0093260C" w:rsidRDefault="0093260C" w:rsidP="009326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3260C">
        <w:rPr>
          <w:color w:val="000000"/>
        </w:rPr>
        <w:t>с 31 мая 2020 г. по 06</w:t>
      </w:r>
      <w:r>
        <w:rPr>
          <w:color w:val="000000"/>
        </w:rPr>
        <w:t xml:space="preserve"> июня 2020 г. - в размере 90,2</w:t>
      </w:r>
      <w:r w:rsidRPr="0093260C">
        <w:rPr>
          <w:color w:val="000000"/>
        </w:rPr>
        <w:t>0% от начальной цены продажи лота;</w:t>
      </w:r>
    </w:p>
    <w:p w14:paraId="22613B76" w14:textId="3283C942" w:rsidR="0093260C" w:rsidRPr="0093260C" w:rsidRDefault="0093260C" w:rsidP="009326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3260C">
        <w:rPr>
          <w:color w:val="000000"/>
        </w:rPr>
        <w:t>с 07 июня 2020 г. по 13</w:t>
      </w:r>
      <w:r>
        <w:rPr>
          <w:color w:val="000000"/>
        </w:rPr>
        <w:t xml:space="preserve"> июня 2020 г. - в размере 80,4</w:t>
      </w:r>
      <w:r w:rsidRPr="0093260C">
        <w:rPr>
          <w:color w:val="000000"/>
        </w:rPr>
        <w:t>0% от начальной цены продажи лота;</w:t>
      </w:r>
    </w:p>
    <w:p w14:paraId="0732E55A" w14:textId="0F694F32" w:rsidR="0093260C" w:rsidRPr="0093260C" w:rsidRDefault="0093260C" w:rsidP="009326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3260C">
        <w:rPr>
          <w:color w:val="000000"/>
        </w:rPr>
        <w:t>с 14 июня 2020 г. по 20</w:t>
      </w:r>
      <w:r>
        <w:rPr>
          <w:color w:val="000000"/>
        </w:rPr>
        <w:t xml:space="preserve"> июня 2020 г. - в размере 70,6</w:t>
      </w:r>
      <w:r w:rsidRPr="0093260C">
        <w:rPr>
          <w:color w:val="000000"/>
        </w:rPr>
        <w:t>0% от начальной цены продажи лота;</w:t>
      </w:r>
    </w:p>
    <w:p w14:paraId="46956C1C" w14:textId="5167C5E6" w:rsidR="0093260C" w:rsidRPr="0093260C" w:rsidRDefault="0093260C" w:rsidP="009326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3260C">
        <w:rPr>
          <w:color w:val="000000"/>
        </w:rPr>
        <w:t>с 21 июня 2020 г. по 27</w:t>
      </w:r>
      <w:r>
        <w:rPr>
          <w:color w:val="000000"/>
        </w:rPr>
        <w:t xml:space="preserve"> июня 2020 г. - в размере 60,8</w:t>
      </w:r>
      <w:r w:rsidRPr="0093260C">
        <w:rPr>
          <w:color w:val="000000"/>
        </w:rPr>
        <w:t>0% от начальной цены продажи лота;</w:t>
      </w:r>
    </w:p>
    <w:p w14:paraId="6D6153C6" w14:textId="77777777" w:rsidR="0093260C" w:rsidRPr="0093260C" w:rsidRDefault="0093260C" w:rsidP="009326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3260C">
        <w:rPr>
          <w:color w:val="000000"/>
        </w:rPr>
        <w:t>с 28 июня 2020 г. по 04 июля 2020 г. - в размере 51,00% от начальной цены продажи лота;</w:t>
      </w:r>
    </w:p>
    <w:p w14:paraId="49D7B875" w14:textId="4A3AC37B" w:rsidR="0093260C" w:rsidRPr="0093260C" w:rsidRDefault="0093260C" w:rsidP="009326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3260C">
        <w:rPr>
          <w:color w:val="000000"/>
        </w:rPr>
        <w:t>с 05 июля 2020 г. по 11</w:t>
      </w:r>
      <w:r>
        <w:rPr>
          <w:color w:val="000000"/>
        </w:rPr>
        <w:t xml:space="preserve"> июля 2020 г. - в размере 41,2</w:t>
      </w:r>
      <w:r w:rsidRPr="0093260C">
        <w:rPr>
          <w:color w:val="000000"/>
        </w:rPr>
        <w:t>0% от начальной цены продажи лота;</w:t>
      </w:r>
    </w:p>
    <w:p w14:paraId="73CC3F23" w14:textId="5B97D701" w:rsidR="0093260C" w:rsidRPr="0093260C" w:rsidRDefault="0093260C" w:rsidP="009326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3260C">
        <w:rPr>
          <w:color w:val="000000"/>
        </w:rPr>
        <w:t>с 12 июля 2020 г. по 18</w:t>
      </w:r>
      <w:r>
        <w:rPr>
          <w:color w:val="000000"/>
        </w:rPr>
        <w:t xml:space="preserve"> июля 2020 г. - в размере 31,4</w:t>
      </w:r>
      <w:r w:rsidRPr="0093260C">
        <w:rPr>
          <w:color w:val="000000"/>
        </w:rPr>
        <w:t>0% от начальной цены продажи лота;</w:t>
      </w:r>
    </w:p>
    <w:p w14:paraId="7D9F0B5C" w14:textId="728ECBE8" w:rsidR="0093260C" w:rsidRPr="0093260C" w:rsidRDefault="0093260C" w:rsidP="009326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3260C">
        <w:rPr>
          <w:color w:val="000000"/>
        </w:rPr>
        <w:t>с 19 июля 2020 г. по 25</w:t>
      </w:r>
      <w:r>
        <w:rPr>
          <w:color w:val="000000"/>
        </w:rPr>
        <w:t xml:space="preserve"> июля 2020 г. - в размере 21,6</w:t>
      </w:r>
      <w:r w:rsidRPr="0093260C">
        <w:rPr>
          <w:color w:val="000000"/>
        </w:rPr>
        <w:t>0% от начальной цены продажи лота;</w:t>
      </w:r>
    </w:p>
    <w:p w14:paraId="5983CD1E" w14:textId="1D4C5CDE" w:rsidR="0093260C" w:rsidRPr="0093260C" w:rsidRDefault="0093260C" w:rsidP="009326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3260C">
        <w:rPr>
          <w:color w:val="000000"/>
        </w:rPr>
        <w:t>с 26 июля 2020 г. по 01 августа 2020 г. - в размере</w:t>
      </w:r>
      <w:r>
        <w:rPr>
          <w:color w:val="000000"/>
        </w:rPr>
        <w:t xml:space="preserve"> 11,8</w:t>
      </w:r>
      <w:r w:rsidRPr="0093260C">
        <w:rPr>
          <w:color w:val="000000"/>
        </w:rPr>
        <w:t>0% от начальной цены продажи лота;</w:t>
      </w:r>
    </w:p>
    <w:p w14:paraId="63FE1A09" w14:textId="6149E118" w:rsidR="00C035F0" w:rsidRPr="002B1B81" w:rsidRDefault="0093260C" w:rsidP="009326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3260C">
        <w:rPr>
          <w:color w:val="000000"/>
        </w:rPr>
        <w:t>с 02 августа 2020 г. по 08 августа 2020 г.</w:t>
      </w:r>
      <w:r>
        <w:rPr>
          <w:color w:val="000000"/>
        </w:rPr>
        <w:t xml:space="preserve"> - в размере 2,00 </w:t>
      </w:r>
      <w:r w:rsidRPr="0093260C">
        <w:rPr>
          <w:color w:val="000000"/>
        </w:rPr>
        <w:t>%</w:t>
      </w:r>
      <w:r>
        <w:rPr>
          <w:color w:val="000000"/>
        </w:rPr>
        <w:t xml:space="preserve"> от начальной цены продажи лота</w:t>
      </w:r>
      <w:r w:rsidR="00C035F0" w:rsidRPr="002B1B81">
        <w:rPr>
          <w:color w:val="000000"/>
        </w:rPr>
        <w:t>.</w:t>
      </w:r>
    </w:p>
    <w:p w14:paraId="2639B9A4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2B1B81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</w:t>
      </w:r>
      <w:r w:rsidRPr="002B1B81">
        <w:rPr>
          <w:rFonts w:ascii="Times New Roman" w:hAnsi="Times New Roman" w:cs="Times New Roman"/>
          <w:sz w:val="24"/>
          <w:szCs w:val="24"/>
        </w:rPr>
        <w:lastRenderedPageBreak/>
        <w:t>заинтересованности, сведения об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1B81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2B1B81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2B1B8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2B1B81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40260970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014E1BEE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7F348076" w14:textId="05232CD6" w:rsidR="00003DFC" w:rsidRPr="00803CE6" w:rsidRDefault="00803CE6" w:rsidP="00803C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257B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10.00 д</w:t>
      </w:r>
      <w:r w:rsidRPr="00257B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17.00</w:t>
      </w:r>
      <w:r w:rsidRPr="00257B84">
        <w:rPr>
          <w:rFonts w:ascii="Times New Roman" w:hAnsi="Times New Roman" w:cs="Times New Roman"/>
          <w:sz w:val="24"/>
          <w:szCs w:val="24"/>
        </w:rPr>
        <w:t xml:space="preserve"> 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>
        <w:rPr>
          <w:rFonts w:ascii="Times New Roman" w:hAnsi="Times New Roman" w:cs="Times New Roman"/>
          <w:sz w:val="24"/>
          <w:szCs w:val="24"/>
        </w:rPr>
        <w:t>г. Москва, 5-я ул. Ямского поля, д. 5, стр. 1, тел +7 (495) 725-31-47, доб. 61-88,</w:t>
      </w:r>
      <w:r w:rsidR="00632416">
        <w:rPr>
          <w:rFonts w:ascii="Times New Roman" w:hAnsi="Times New Roman" w:cs="Times New Roman"/>
          <w:sz w:val="24"/>
          <w:szCs w:val="24"/>
        </w:rPr>
        <w:t xml:space="preserve"> 67-32, 61-18; у ОТ: по лоту 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2416" w:rsidRPr="00632416">
        <w:rPr>
          <w:rFonts w:ascii="Times New Roman" w:hAnsi="Times New Roman" w:cs="Times New Roman"/>
          <w:sz w:val="24"/>
          <w:szCs w:val="24"/>
        </w:rPr>
        <w:t>tf@auction-house.ru</w:t>
      </w:r>
      <w:r w:rsidR="00632416">
        <w:rPr>
          <w:rFonts w:ascii="Times New Roman" w:hAnsi="Times New Roman" w:cs="Times New Roman"/>
          <w:sz w:val="24"/>
          <w:szCs w:val="24"/>
        </w:rPr>
        <w:t>,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 Татьяна Бокова, тел 8 (908)</w:t>
      </w:r>
      <w:r w:rsidR="00632416">
        <w:rPr>
          <w:rFonts w:ascii="Times New Roman" w:hAnsi="Times New Roman" w:cs="Times New Roman"/>
          <w:sz w:val="24"/>
          <w:szCs w:val="24"/>
        </w:rPr>
        <w:t xml:space="preserve"> </w:t>
      </w:r>
      <w:r w:rsidR="00632416" w:rsidRPr="00632416">
        <w:rPr>
          <w:rFonts w:ascii="Times New Roman" w:hAnsi="Times New Roman" w:cs="Times New Roman"/>
          <w:sz w:val="24"/>
          <w:szCs w:val="24"/>
        </w:rPr>
        <w:t>874-76-49, 8</w:t>
      </w:r>
      <w:r w:rsidR="00632416">
        <w:rPr>
          <w:rFonts w:ascii="Times New Roman" w:hAnsi="Times New Roman" w:cs="Times New Roman"/>
          <w:sz w:val="24"/>
          <w:szCs w:val="24"/>
        </w:rPr>
        <w:t xml:space="preserve"> </w:t>
      </w:r>
      <w:r w:rsidR="00632416" w:rsidRPr="00632416">
        <w:rPr>
          <w:rFonts w:ascii="Times New Roman" w:hAnsi="Times New Roman" w:cs="Times New Roman"/>
          <w:sz w:val="24"/>
          <w:szCs w:val="24"/>
        </w:rPr>
        <w:t>(3452)</w:t>
      </w:r>
      <w:r w:rsidR="00632416">
        <w:rPr>
          <w:rFonts w:ascii="Times New Roman" w:hAnsi="Times New Roman" w:cs="Times New Roman"/>
          <w:sz w:val="24"/>
          <w:szCs w:val="24"/>
        </w:rPr>
        <w:t xml:space="preserve"> </w:t>
      </w:r>
      <w:r w:rsidR="00632416" w:rsidRPr="00632416">
        <w:rPr>
          <w:rFonts w:ascii="Times New Roman" w:hAnsi="Times New Roman" w:cs="Times New Roman"/>
          <w:sz w:val="24"/>
          <w:szCs w:val="24"/>
        </w:rPr>
        <w:t>691929, 8</w:t>
      </w:r>
      <w:r w:rsidR="00632416">
        <w:rPr>
          <w:rFonts w:ascii="Times New Roman" w:hAnsi="Times New Roman" w:cs="Times New Roman"/>
          <w:sz w:val="24"/>
          <w:szCs w:val="24"/>
        </w:rPr>
        <w:t xml:space="preserve"> </w:t>
      </w:r>
      <w:r w:rsidR="00632416" w:rsidRPr="00632416">
        <w:rPr>
          <w:rFonts w:ascii="Times New Roman" w:hAnsi="Times New Roman" w:cs="Times New Roman"/>
          <w:sz w:val="24"/>
          <w:szCs w:val="24"/>
        </w:rPr>
        <w:t>(919)</w:t>
      </w:r>
      <w:r w:rsidR="00632416">
        <w:rPr>
          <w:rFonts w:ascii="Times New Roman" w:hAnsi="Times New Roman" w:cs="Times New Roman"/>
          <w:sz w:val="24"/>
          <w:szCs w:val="24"/>
        </w:rPr>
        <w:t xml:space="preserve"> </w:t>
      </w:r>
      <w:r w:rsidR="00632416" w:rsidRPr="00632416">
        <w:rPr>
          <w:rFonts w:ascii="Times New Roman" w:hAnsi="Times New Roman" w:cs="Times New Roman"/>
          <w:sz w:val="24"/>
          <w:szCs w:val="24"/>
        </w:rPr>
        <w:t>939-93-63</w:t>
      </w:r>
      <w:r w:rsidR="00632416">
        <w:rPr>
          <w:rFonts w:ascii="Times New Roman" w:hAnsi="Times New Roman" w:cs="Times New Roman"/>
          <w:sz w:val="24"/>
          <w:szCs w:val="24"/>
        </w:rPr>
        <w:t>, по лотам 2,3:</w:t>
      </w:r>
      <w:proofErr w:type="gramEnd"/>
      <w:r w:rsidR="00632416">
        <w:rPr>
          <w:rFonts w:ascii="Times New Roman" w:hAnsi="Times New Roman" w:cs="Times New Roman"/>
          <w:sz w:val="24"/>
          <w:szCs w:val="24"/>
        </w:rPr>
        <w:t xml:space="preserve"> </w:t>
      </w:r>
      <w:r w:rsidR="00632416" w:rsidRPr="007E4B3F">
        <w:rPr>
          <w:rFonts w:ascii="Times New Roman" w:hAnsi="Times New Roman" w:cs="Times New Roman"/>
          <w:sz w:val="24"/>
          <w:szCs w:val="24"/>
        </w:rPr>
        <w:t>Тел. 8(812) 334-20-50 (с 9.00 до 18.00 по Мо</w:t>
      </w:r>
      <w:r w:rsidR="00632416">
        <w:rPr>
          <w:rFonts w:ascii="Times New Roman" w:hAnsi="Times New Roman" w:cs="Times New Roman"/>
          <w:sz w:val="24"/>
          <w:szCs w:val="24"/>
        </w:rPr>
        <w:t xml:space="preserve">сковскому времени в будние дни) </w:t>
      </w:r>
      <w:hyperlink r:id="rId8" w:history="1">
        <w:r w:rsidR="00632416" w:rsidRPr="00D747AB">
          <w:rPr>
            <w:rStyle w:val="a4"/>
            <w:rFonts w:ascii="Times New Roman" w:hAnsi="Times New Roman"/>
            <w:sz w:val="24"/>
            <w:szCs w:val="24"/>
          </w:rPr>
          <w:t>inform@auction-house.ru</w:t>
        </w:r>
      </w:hyperlink>
      <w:r w:rsidR="00632416">
        <w:rPr>
          <w:rStyle w:val="a4"/>
          <w:rFonts w:ascii="Times New Roman" w:hAnsi="Times New Roman"/>
          <w:sz w:val="24"/>
          <w:szCs w:val="24"/>
        </w:rPr>
        <w:t>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bookmarkEnd w:id="1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82F5E"/>
    <w:rsid w:val="0015099D"/>
    <w:rsid w:val="001F039D"/>
    <w:rsid w:val="00284B1D"/>
    <w:rsid w:val="002B1B81"/>
    <w:rsid w:val="002E3383"/>
    <w:rsid w:val="00467D6B"/>
    <w:rsid w:val="005F1F68"/>
    <w:rsid w:val="00632416"/>
    <w:rsid w:val="00662676"/>
    <w:rsid w:val="007229EA"/>
    <w:rsid w:val="00735EAD"/>
    <w:rsid w:val="007B575E"/>
    <w:rsid w:val="00803CE6"/>
    <w:rsid w:val="00825B29"/>
    <w:rsid w:val="00865FD7"/>
    <w:rsid w:val="0086630B"/>
    <w:rsid w:val="00876678"/>
    <w:rsid w:val="00882E21"/>
    <w:rsid w:val="00927CB6"/>
    <w:rsid w:val="0093260C"/>
    <w:rsid w:val="00AF3005"/>
    <w:rsid w:val="00B953CE"/>
    <w:rsid w:val="00C035F0"/>
    <w:rsid w:val="00C11EFF"/>
    <w:rsid w:val="00CF06A5"/>
    <w:rsid w:val="00D62667"/>
    <w:rsid w:val="00E614D3"/>
    <w:rsid w:val="00EE2718"/>
    <w:rsid w:val="00F104BD"/>
    <w:rsid w:val="00F84C2A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2129</Words>
  <Characters>12405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Падерина Виктория</cp:lastModifiedBy>
  <cp:revision>8</cp:revision>
  <dcterms:created xsi:type="dcterms:W3CDTF">2019-07-23T07:42:00Z</dcterms:created>
  <dcterms:modified xsi:type="dcterms:W3CDTF">2019-12-23T12:11:00Z</dcterms:modified>
</cp:coreProperties>
</file>