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0" w:rsidRDefault="00843DFF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F35D1">
        <w:rPr>
          <w:rFonts w:ascii="Times New Roman" w:hAnsi="Times New Roman" w:cs="Times New Roman"/>
          <w:sz w:val="24"/>
          <w:szCs w:val="24"/>
        </w:rPr>
        <w:t xml:space="preserve">рганизатор торгов - 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4354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 w:rsidR="0043541C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Москвы, от 20 марта 2017 г., по делу №А40-159828/2016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43541C" w:rsidRPr="006A2E27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«</w:t>
      </w:r>
      <w:proofErr w:type="spellStart"/>
      <w:r w:rsidR="0043541C" w:rsidRPr="006A2E27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="0043541C" w:rsidRPr="006A2E27">
        <w:rPr>
          <w:rFonts w:ascii="Times New Roman" w:hAnsi="Times New Roman" w:cs="Times New Roman"/>
          <w:color w:val="000000"/>
          <w:sz w:val="24"/>
          <w:szCs w:val="24"/>
        </w:rPr>
        <w:t>-Страхование» (ООО «</w:t>
      </w:r>
      <w:proofErr w:type="spellStart"/>
      <w:r w:rsidR="0043541C" w:rsidRPr="006A2E27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="0043541C" w:rsidRPr="006A2E27">
        <w:rPr>
          <w:rFonts w:ascii="Times New Roman" w:hAnsi="Times New Roman" w:cs="Times New Roman"/>
          <w:color w:val="000000"/>
          <w:sz w:val="24"/>
          <w:szCs w:val="24"/>
        </w:rPr>
        <w:t>-Страхование»)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(адрес</w:t>
      </w:r>
      <w:proofErr w:type="gramEnd"/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>115280,</w:t>
      </w:r>
      <w:r w:rsidR="0043541C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3541C">
        <w:rPr>
          <w:rFonts w:ascii="Times New Roman" w:hAnsi="Times New Roman" w:cs="Times New Roman"/>
          <w:color w:val="000000"/>
          <w:sz w:val="24"/>
          <w:szCs w:val="24"/>
        </w:rPr>
        <w:t>ул. Ленинская Слобода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3541C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26, </w:t>
      </w:r>
      <w:r w:rsidR="0043541C">
        <w:rPr>
          <w:rFonts w:ascii="Times New Roman" w:hAnsi="Times New Roman" w:cs="Times New Roman"/>
          <w:color w:val="000000"/>
          <w:sz w:val="24"/>
          <w:szCs w:val="24"/>
        </w:rPr>
        <w:t>этаж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354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>7705183211</w:t>
      </w:r>
      <w:r w:rsidR="0043541C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43541C" w:rsidRPr="00772356">
        <w:rPr>
          <w:rFonts w:ascii="Times New Roman" w:hAnsi="Times New Roman" w:cs="Times New Roman"/>
          <w:color w:val="000000"/>
          <w:sz w:val="24"/>
          <w:szCs w:val="24"/>
        </w:rPr>
        <w:t>1027739022453</w:t>
      </w:r>
      <w:r w:rsidR="008B56F1">
        <w:rPr>
          <w:rFonts w:ascii="Times New Roman" w:hAnsi="Times New Roman" w:cs="Times New Roman"/>
          <w:sz w:val="24"/>
          <w:szCs w:val="24"/>
        </w:rPr>
        <w:t>)</w:t>
      </w:r>
      <w:r w:rsidR="00EE526C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Pr="00843DFF">
        <w:rPr>
          <w:rFonts w:ascii="Times New Roman" w:hAnsi="Times New Roman" w:cs="Times New Roman"/>
          <w:sz w:val="24"/>
          <w:lang w:eastAsia="ru-RU"/>
        </w:rPr>
        <w:t>электронных</w:t>
      </w:r>
      <w:r w:rsidRPr="00843DFF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Pr="00843DFF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(</w:t>
      </w:r>
      <w:r w:rsidR="002D3744" w:rsidRPr="002D3744">
        <w:rPr>
          <w:rFonts w:ascii="Times New Roman" w:hAnsi="Times New Roman" w:cs="Times New Roman"/>
          <w:sz w:val="24"/>
          <w:lang w:eastAsia="ru-RU"/>
        </w:rPr>
        <w:t>сообщение №78030270427 в газете «Коммерсантъ» №197(6677) от 26.10.2019 г.</w:t>
      </w:r>
      <w:r w:rsidR="001C1E80">
        <w:rPr>
          <w:rFonts w:ascii="Times New Roman" w:hAnsi="Times New Roman" w:cs="Times New Roman"/>
          <w:sz w:val="24"/>
          <w:lang w:eastAsia="ru-RU"/>
        </w:rPr>
        <w:t>)</w:t>
      </w:r>
      <w:r w:rsidR="0043541C">
        <w:rPr>
          <w:rFonts w:ascii="Times New Roman" w:hAnsi="Times New Roman" w:cs="Times New Roman"/>
          <w:sz w:val="24"/>
          <w:lang w:eastAsia="ru-RU"/>
        </w:rPr>
        <w:t xml:space="preserve"> по лотам 3-10</w:t>
      </w:r>
      <w:r w:rsidR="008A01CF">
        <w:rPr>
          <w:rFonts w:ascii="Times New Roman" w:hAnsi="Times New Roman" w:cs="Times New Roman"/>
          <w:sz w:val="24"/>
          <w:lang w:eastAsia="ru-RU"/>
        </w:rPr>
        <w:t>.</w:t>
      </w:r>
    </w:p>
    <w:p w:rsidR="00CB2364" w:rsidRDefault="0043541C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Торги ППП по лотам 3</w:t>
      </w:r>
      <w:r w:rsidR="009E609B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>- 10</w:t>
      </w:r>
      <w:r w:rsidR="008A01CF">
        <w:rPr>
          <w:rFonts w:ascii="Times New Roman" w:hAnsi="Times New Roman" w:cs="Times New Roman"/>
          <w:sz w:val="24"/>
          <w:lang w:eastAsia="ru-RU"/>
        </w:rPr>
        <w:t xml:space="preserve"> </w:t>
      </w:r>
      <w:r w:rsidR="00843DFF">
        <w:rPr>
          <w:rFonts w:ascii="Times New Roman" w:hAnsi="Times New Roman" w:cs="Times New Roman"/>
          <w:sz w:val="24"/>
          <w:lang w:eastAsia="ru-RU"/>
        </w:rPr>
        <w:t>будут возобновлены с</w:t>
      </w:r>
      <w:r w:rsidR="00CB2364">
        <w:rPr>
          <w:rFonts w:ascii="Times New Roman" w:hAnsi="Times New Roman" w:cs="Times New Roman"/>
          <w:sz w:val="24"/>
          <w:lang w:eastAsia="ru-RU"/>
        </w:rPr>
        <w:t xml:space="preserve"> 15 июня 2020 г.</w:t>
      </w:r>
      <w:r w:rsidR="009E609B">
        <w:rPr>
          <w:rFonts w:ascii="Times New Roman" w:hAnsi="Times New Roman" w:cs="Times New Roman"/>
          <w:sz w:val="24"/>
          <w:lang w:eastAsia="ru-RU"/>
        </w:rPr>
        <w:t xml:space="preserve"> в 23:00 МСК.</w:t>
      </w: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Для лота </w:t>
      </w:r>
      <w:r w:rsidRPr="00862527">
        <w:rPr>
          <w:rFonts w:ascii="Times New Roman" w:hAnsi="Times New Roman" w:cs="Times New Roman"/>
          <w:b/>
          <w:bCs/>
          <w:color w:val="000000"/>
        </w:rPr>
        <w:t>8: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19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 w:rsidR="00E46FD3">
        <w:rPr>
          <w:rFonts w:ascii="Times New Roman" w:hAnsi="Times New Roman" w:cs="Times New Roman"/>
          <w:color w:val="000000"/>
        </w:rPr>
        <w:t xml:space="preserve">июля </w:t>
      </w:r>
      <w:r w:rsidRPr="00862527">
        <w:rPr>
          <w:rFonts w:ascii="Times New Roman" w:hAnsi="Times New Roman" w:cs="Times New Roman"/>
          <w:color w:val="000000"/>
        </w:rPr>
        <w:t xml:space="preserve">2020 г. по 12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0,70% от начальной цены продажи лотов.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862527">
        <w:rPr>
          <w:rFonts w:ascii="Times New Roman" w:hAnsi="Times New Roman" w:cs="Times New Roman"/>
          <w:b/>
          <w:bCs/>
          <w:color w:val="000000"/>
        </w:rPr>
        <w:t>Для лотов 3,6: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19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по 12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0,90% от начальной цены продажи лотов.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862527">
        <w:rPr>
          <w:rFonts w:ascii="Times New Roman" w:hAnsi="Times New Roman" w:cs="Times New Roman"/>
          <w:b/>
          <w:bCs/>
          <w:color w:val="000000"/>
        </w:rPr>
        <w:t>Для лотов 4,5: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19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лотов;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по 12 </w:t>
      </w:r>
      <w:r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1,30% от начальной цены продажи лотов.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862527">
        <w:rPr>
          <w:rFonts w:ascii="Times New Roman" w:hAnsi="Times New Roman" w:cs="Times New Roman"/>
          <w:b/>
          <w:bCs/>
          <w:color w:val="000000"/>
        </w:rPr>
        <w:t>Для лота 7: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bookmarkStart w:id="0" w:name="_Hlk22286463"/>
      <w:r w:rsidRPr="00862527">
        <w:rPr>
          <w:rFonts w:ascii="Times New Roman" w:hAnsi="Times New Roman" w:cs="Times New Roman"/>
          <w:color w:val="000000"/>
        </w:rPr>
        <w:t xml:space="preserve">с 19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по 12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1,00% от начальной цены продажи лота.</w:t>
      </w:r>
    </w:p>
    <w:bookmarkEnd w:id="0"/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862527">
        <w:rPr>
          <w:rFonts w:ascii="Times New Roman" w:hAnsi="Times New Roman" w:cs="Times New Roman"/>
          <w:b/>
          <w:bCs/>
          <w:color w:val="000000"/>
        </w:rPr>
        <w:t>Для лота 9: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19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по 12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0,80% от начальной цены продажи лота.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862527">
        <w:rPr>
          <w:rFonts w:ascii="Times New Roman" w:hAnsi="Times New Roman" w:cs="Times New Roman"/>
          <w:b/>
          <w:bCs/>
          <w:color w:val="000000"/>
        </w:rPr>
        <w:t>Для лота 10: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19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25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22,00%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26 </w:t>
      </w:r>
      <w:r w:rsidR="00E46FD3">
        <w:rPr>
          <w:rFonts w:ascii="Times New Roman" w:hAnsi="Times New Roman" w:cs="Times New Roman"/>
          <w:color w:val="000000"/>
        </w:rPr>
        <w:t>июня</w:t>
      </w:r>
      <w:r w:rsidRPr="00862527">
        <w:rPr>
          <w:rFonts w:ascii="Times New Roman" w:hAnsi="Times New Roman" w:cs="Times New Roman"/>
          <w:color w:val="000000"/>
        </w:rPr>
        <w:t xml:space="preserve"> 2020 г. по 02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2,50% от начальной цены продажи лота;</w:t>
      </w:r>
    </w:p>
    <w:p w:rsidR="00862527" w:rsidRPr="00862527" w:rsidRDefault="00862527" w:rsidP="00107D8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</w:rPr>
      </w:pPr>
      <w:r w:rsidRPr="00862527">
        <w:rPr>
          <w:rFonts w:ascii="Times New Roman" w:hAnsi="Times New Roman" w:cs="Times New Roman"/>
          <w:color w:val="000000"/>
        </w:rPr>
        <w:t xml:space="preserve">с 03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по 12 </w:t>
      </w:r>
      <w:r w:rsidR="00E46FD3">
        <w:rPr>
          <w:rFonts w:ascii="Times New Roman" w:hAnsi="Times New Roman" w:cs="Times New Roman"/>
          <w:color w:val="000000"/>
        </w:rPr>
        <w:t>июля</w:t>
      </w:r>
      <w:r w:rsidRPr="00862527">
        <w:rPr>
          <w:rFonts w:ascii="Times New Roman" w:hAnsi="Times New Roman" w:cs="Times New Roman"/>
          <w:color w:val="000000"/>
        </w:rPr>
        <w:t xml:space="preserve"> 2020 г. - в размере 0,50% от начальной цены продажи лота.</w:t>
      </w:r>
    </w:p>
    <w:p w:rsidR="00107D80" w:rsidRDefault="00107D80" w:rsidP="00107D80">
      <w:pPr>
        <w:pStyle w:val="a6"/>
        <w:jc w:val="both"/>
        <w:rPr>
          <w:rFonts w:ascii="Times New Roman" w:hAnsi="Times New Roman" w:cs="Times New Roman"/>
          <w:sz w:val="24"/>
        </w:rPr>
      </w:pPr>
      <w:r w:rsidRPr="00C25FE0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p w:rsidR="002276BD" w:rsidRPr="00862527" w:rsidRDefault="002276BD" w:rsidP="00107D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276BD" w:rsidRPr="00862527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04AC4"/>
    <w:rsid w:val="00050B84"/>
    <w:rsid w:val="00107D80"/>
    <w:rsid w:val="001676ED"/>
    <w:rsid w:val="00186E0E"/>
    <w:rsid w:val="001C1E80"/>
    <w:rsid w:val="002276BD"/>
    <w:rsid w:val="002D3744"/>
    <w:rsid w:val="003A0D12"/>
    <w:rsid w:val="003B7C4F"/>
    <w:rsid w:val="003C2CA3"/>
    <w:rsid w:val="003F35D1"/>
    <w:rsid w:val="0043541C"/>
    <w:rsid w:val="004C1870"/>
    <w:rsid w:val="005050B9"/>
    <w:rsid w:val="005E5DC1"/>
    <w:rsid w:val="00697C1E"/>
    <w:rsid w:val="007F6563"/>
    <w:rsid w:val="00843DFF"/>
    <w:rsid w:val="00862527"/>
    <w:rsid w:val="008A01CF"/>
    <w:rsid w:val="008B56F1"/>
    <w:rsid w:val="009E609B"/>
    <w:rsid w:val="00A50FF2"/>
    <w:rsid w:val="00AC5F5A"/>
    <w:rsid w:val="00CB2364"/>
    <w:rsid w:val="00E46FD3"/>
    <w:rsid w:val="00EC09BF"/>
    <w:rsid w:val="00EE526C"/>
    <w:rsid w:val="00F10AE7"/>
    <w:rsid w:val="00F1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26</cp:revision>
  <dcterms:created xsi:type="dcterms:W3CDTF">2020-04-06T06:13:00Z</dcterms:created>
  <dcterms:modified xsi:type="dcterms:W3CDTF">2020-06-02T07:39:00Z</dcterms:modified>
</cp:coreProperties>
</file>