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24" w:rsidRPr="006164E0" w:rsidRDefault="00285D24" w:rsidP="00285D2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285D24" w:rsidRPr="006164E0" w:rsidRDefault="00285D24" w:rsidP="00285D2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285D24" w:rsidRPr="006164E0" w:rsidRDefault="00285D24" w:rsidP="00285D2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285D24" w:rsidRPr="006164E0" w:rsidTr="005D331C">
        <w:trPr>
          <w:trHeight w:val="369"/>
          <w:jc w:val="center"/>
        </w:trPr>
        <w:tc>
          <w:tcPr>
            <w:tcW w:w="4677" w:type="dxa"/>
          </w:tcPr>
          <w:p w:rsidR="00285D24" w:rsidRPr="006164E0" w:rsidRDefault="00285D24" w:rsidP="005D331C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285D24" w:rsidRPr="006164E0" w:rsidRDefault="00285D24" w:rsidP="005D331C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285D24" w:rsidRPr="006164E0" w:rsidRDefault="00285D24" w:rsidP="00285D24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Акционерный коммерческий банк «Русско-Германский Торговый Банк </w:t>
      </w:r>
      <w:proofErr w:type="gramStart"/>
      <w:r>
        <w:rPr>
          <w:sz w:val="22"/>
          <w:szCs w:val="22"/>
        </w:rPr>
        <w:t>А.О.»(</w:t>
      </w:r>
      <w:proofErr w:type="gramEnd"/>
      <w:r>
        <w:rPr>
          <w:sz w:val="22"/>
          <w:szCs w:val="22"/>
        </w:rPr>
        <w:t>ЗАО) («РГТ-Банк» (ЗАО))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17 марта 2011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А40-5421/11-101-27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285D24" w:rsidRPr="006164E0" w:rsidRDefault="00285D24" w:rsidP="00285D2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285D24" w:rsidRPr="006164E0" w:rsidRDefault="00285D24" w:rsidP="00285D24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285D24" w:rsidRPr="006164E0" w:rsidRDefault="00285D24" w:rsidP="00285D2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285D24" w:rsidRPr="006164E0" w:rsidRDefault="00285D24" w:rsidP="00285D24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285D24" w:rsidRPr="006164E0" w:rsidRDefault="00285D24" w:rsidP="00285D24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285D24" w:rsidRPr="006164E0" w:rsidRDefault="00285D24" w:rsidP="00285D24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285D24" w:rsidRPr="006164E0" w:rsidRDefault="00285D24" w:rsidP="00285D24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285D24" w:rsidRPr="006164E0" w:rsidRDefault="00285D24" w:rsidP="00285D24">
      <w:pPr>
        <w:ind w:firstLine="567"/>
        <w:jc w:val="both"/>
        <w:rPr>
          <w:sz w:val="22"/>
          <w:szCs w:val="22"/>
        </w:rPr>
      </w:pPr>
    </w:p>
    <w:p w:rsidR="00285D24" w:rsidRPr="006164E0" w:rsidRDefault="00285D24" w:rsidP="00285D24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285D24" w:rsidRPr="006164E0" w:rsidRDefault="00285D24" w:rsidP="00285D24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285D24" w:rsidRPr="006164E0" w:rsidRDefault="00285D24" w:rsidP="00285D24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285D24" w:rsidRPr="006164E0" w:rsidRDefault="00285D24" w:rsidP="00285D24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285D24" w:rsidRPr="006164E0" w:rsidRDefault="00285D24" w:rsidP="00285D24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285D24" w:rsidRPr="006164E0" w:rsidRDefault="00285D24" w:rsidP="00285D24">
      <w:pPr>
        <w:ind w:firstLine="567"/>
        <w:jc w:val="both"/>
        <w:rPr>
          <w:sz w:val="22"/>
          <w:szCs w:val="22"/>
        </w:rPr>
      </w:pPr>
    </w:p>
    <w:p w:rsidR="00285D24" w:rsidRPr="006164E0" w:rsidRDefault="00285D24" w:rsidP="00285D24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285D24" w:rsidRPr="006164E0" w:rsidRDefault="00285D24" w:rsidP="00285D24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285D24" w:rsidRPr="006164E0" w:rsidRDefault="00285D24" w:rsidP="00285D24">
      <w:pPr>
        <w:ind w:firstLine="540"/>
        <w:jc w:val="both"/>
        <w:rPr>
          <w:sz w:val="22"/>
          <w:szCs w:val="22"/>
        </w:rPr>
      </w:pPr>
    </w:p>
    <w:p w:rsidR="00285D24" w:rsidRPr="006164E0" w:rsidRDefault="00285D24" w:rsidP="00285D2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285D24" w:rsidRPr="006164E0" w:rsidRDefault="00285D24" w:rsidP="00285D24">
      <w:pPr>
        <w:ind w:firstLine="540"/>
        <w:jc w:val="center"/>
        <w:rPr>
          <w:sz w:val="22"/>
          <w:szCs w:val="22"/>
        </w:rPr>
      </w:pPr>
    </w:p>
    <w:p w:rsidR="00285D24" w:rsidRPr="006164E0" w:rsidRDefault="00285D24" w:rsidP="00285D24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285D24" w:rsidRPr="006164E0" w:rsidRDefault="00285D24" w:rsidP="00285D2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285D24" w:rsidRPr="006164E0" w:rsidRDefault="00285D24" w:rsidP="00285D24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285D24" w:rsidRPr="00EF6DE5" w:rsidRDefault="00285D24" w:rsidP="00285D24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285D24" w:rsidRPr="006164E0" w:rsidRDefault="00285D24" w:rsidP="00285D24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285D24" w:rsidRPr="006164E0" w:rsidRDefault="00285D24" w:rsidP="00285D2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85D24" w:rsidRPr="006164E0" w:rsidRDefault="00285D24" w:rsidP="00285D2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285D24" w:rsidRPr="006164E0" w:rsidRDefault="00285D24" w:rsidP="00285D24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285D24" w:rsidRPr="006164E0" w:rsidRDefault="00285D24" w:rsidP="00285D2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285D24" w:rsidRPr="006164E0" w:rsidRDefault="00285D24" w:rsidP="00285D24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285D24" w:rsidRPr="00EE002D" w:rsidRDefault="00285D24" w:rsidP="00285D24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285D24" w:rsidRPr="006F082E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285D24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285D24" w:rsidRPr="006164E0" w:rsidRDefault="00285D24" w:rsidP="00285D24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285D24" w:rsidRPr="006164E0" w:rsidRDefault="00285D24" w:rsidP="00285D2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285D24" w:rsidRPr="006164E0" w:rsidRDefault="00285D24" w:rsidP="00285D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285D24" w:rsidRPr="006164E0" w:rsidRDefault="00285D24" w:rsidP="00285D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285D24" w:rsidRPr="006164E0" w:rsidRDefault="00285D24" w:rsidP="00285D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285D24" w:rsidRPr="006164E0" w:rsidRDefault="00285D24" w:rsidP="00285D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285D24" w:rsidRPr="006164E0" w:rsidRDefault="00285D24" w:rsidP="00285D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285D24" w:rsidRPr="006164E0" w:rsidRDefault="00285D24" w:rsidP="00285D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285D24" w:rsidRPr="006164E0" w:rsidRDefault="00285D24" w:rsidP="00285D24">
      <w:pPr>
        <w:pStyle w:val="ConsNormal"/>
        <w:ind w:firstLine="540"/>
        <w:jc w:val="center"/>
        <w:rPr>
          <w:b/>
          <w:sz w:val="22"/>
          <w:szCs w:val="22"/>
        </w:rPr>
      </w:pPr>
    </w:p>
    <w:p w:rsidR="00285D24" w:rsidRDefault="00285D24" w:rsidP="00285D24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85D24" w:rsidRPr="00093498" w:rsidTr="005D331C">
        <w:trPr>
          <w:jc w:val="center"/>
        </w:trPr>
        <w:tc>
          <w:tcPr>
            <w:tcW w:w="4954" w:type="dxa"/>
          </w:tcPr>
          <w:p w:rsidR="00285D24" w:rsidRPr="00093498" w:rsidRDefault="00285D24" w:rsidP="005D331C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285D24" w:rsidRPr="00093498" w:rsidRDefault="00285D24" w:rsidP="005D331C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85D24" w:rsidRPr="00093498" w:rsidRDefault="00285D24" w:rsidP="00285D24">
      <w:pPr>
        <w:pStyle w:val="1"/>
        <w:widowControl w:val="0"/>
        <w:jc w:val="both"/>
        <w:rPr>
          <w:sz w:val="22"/>
          <w:szCs w:val="22"/>
        </w:rPr>
      </w:pPr>
    </w:p>
    <w:p w:rsidR="00BC64AB" w:rsidRDefault="00BC64AB"/>
    <w:sectPr w:rsidR="00BC64AB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D24" w:rsidRDefault="00285D24" w:rsidP="00285D24">
      <w:r>
        <w:separator/>
      </w:r>
    </w:p>
  </w:endnote>
  <w:endnote w:type="continuationSeparator" w:id="0">
    <w:p w:rsidR="00285D24" w:rsidRDefault="00285D24" w:rsidP="0028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285D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D24" w:rsidRDefault="00285D24" w:rsidP="00285D24">
      <w:r>
        <w:separator/>
      </w:r>
    </w:p>
  </w:footnote>
  <w:footnote w:type="continuationSeparator" w:id="0">
    <w:p w:rsidR="00285D24" w:rsidRDefault="00285D24" w:rsidP="00285D24">
      <w:r>
        <w:continuationSeparator/>
      </w:r>
    </w:p>
  </w:footnote>
  <w:footnote w:id="1">
    <w:p w:rsidR="00285D24" w:rsidRDefault="00285D24" w:rsidP="00285D24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285D24" w:rsidRPr="00F22A04" w:rsidRDefault="00285D24" w:rsidP="00285D24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285D24" w:rsidRDefault="00285D24" w:rsidP="00285D24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85D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285D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85D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285D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285D24">
    <w:pPr>
      <w:pStyle w:val="a3"/>
      <w:jc w:val="center"/>
    </w:pPr>
  </w:p>
  <w:p w:rsidR="008C68B1" w:rsidRDefault="00285D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24"/>
    <w:rsid w:val="00285D24"/>
    <w:rsid w:val="00B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46F17-F544-4D6B-B079-D803FF92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5D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85D24"/>
  </w:style>
  <w:style w:type="paragraph" w:styleId="a6">
    <w:name w:val="footer"/>
    <w:basedOn w:val="a"/>
    <w:link w:val="a7"/>
    <w:rsid w:val="00285D2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285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85D2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285D2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285D2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285D2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285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285D2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85D24"/>
    <w:pPr>
      <w:ind w:left="720"/>
      <w:contextualSpacing/>
    </w:pPr>
  </w:style>
  <w:style w:type="paragraph" w:styleId="ad">
    <w:name w:val="footnote text"/>
    <w:basedOn w:val="a"/>
    <w:link w:val="ae"/>
    <w:rsid w:val="00285D24"/>
  </w:style>
  <w:style w:type="character" w:customStyle="1" w:styleId="ae">
    <w:name w:val="Текст сноски Знак"/>
    <w:basedOn w:val="a0"/>
    <w:link w:val="ad"/>
    <w:rsid w:val="00285D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285D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2020-01-13T08:19:00Z</dcterms:created>
  <dcterms:modified xsi:type="dcterms:W3CDTF">2020-01-13T08:24:00Z</dcterms:modified>
</cp:coreProperties>
</file>