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ind w:right="-2" w:firstLine="567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(Проект) Договор купли-продажи (дата, место заключения)</w:t>
      </w:r>
    </w:p>
    <w:p>
      <w:pPr>
        <w:pStyle w:val="Normal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Продавца, наименование Покупателя, договор о нижеследующем:</w:t>
      </w:r>
    </w:p>
    <w:p>
      <w:pPr>
        <w:pStyle w:val="Normal"/>
        <w:ind w:firstLine="284"/>
        <w:rPr>
          <w:sz w:val="22"/>
          <w:szCs w:val="22"/>
        </w:rPr>
      </w:pPr>
      <w:r>
        <w:rPr>
          <w:sz w:val="22"/>
          <w:szCs w:val="22"/>
        </w:rPr>
        <w:t>1.Предмет Договора.</w:t>
      </w:r>
    </w:p>
    <w:p>
      <w:pPr>
        <w:pStyle w:val="Normal"/>
        <w:ind w:firstLine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2.Сумма Договора.</w:t>
      </w:r>
    </w:p>
    <w:p>
      <w:pPr>
        <w:pStyle w:val="Normal"/>
        <w:ind w:firstLine="284"/>
        <w:rPr/>
      </w:pPr>
      <w:r>
        <w:rPr>
          <w:bCs/>
          <w:color w:val="000000"/>
          <w:sz w:val="22"/>
          <w:szCs w:val="22"/>
        </w:rPr>
        <w:t>3.</w:t>
      </w:r>
      <w:r>
        <w:rPr>
          <w:sz w:val="22"/>
          <w:szCs w:val="22"/>
        </w:rPr>
        <w:t>Обязанности сторон.</w:t>
      </w:r>
    </w:p>
    <w:p>
      <w:pPr>
        <w:pStyle w:val="Normal"/>
        <w:ind w:firstLine="284"/>
        <w:rPr/>
      </w:pPr>
      <w:r>
        <w:rPr>
          <w:bCs/>
          <w:sz w:val="22"/>
          <w:szCs w:val="22"/>
        </w:rPr>
        <w:t>4.</w:t>
      </w:r>
      <w:r>
        <w:rPr>
          <w:sz w:val="22"/>
          <w:szCs w:val="22"/>
        </w:rPr>
        <w:t xml:space="preserve"> Порядок расчетов.</w:t>
      </w:r>
    </w:p>
    <w:p>
      <w:pPr>
        <w:pStyle w:val="Normal"/>
        <w:ind w:firstLine="284"/>
        <w:rPr>
          <w:sz w:val="22"/>
          <w:szCs w:val="22"/>
        </w:rPr>
      </w:pPr>
      <w:r>
        <w:rPr>
          <w:sz w:val="22"/>
          <w:szCs w:val="22"/>
        </w:rPr>
        <w:t>5. Ответственность сторон.</w:t>
      </w:r>
    </w:p>
    <w:p>
      <w:pPr>
        <w:pStyle w:val="Normal"/>
        <w:ind w:firstLine="284"/>
        <w:rPr/>
      </w:pPr>
      <w:r>
        <w:rPr>
          <w:bCs/>
          <w:sz w:val="22"/>
          <w:szCs w:val="22"/>
        </w:rPr>
        <w:t xml:space="preserve">6. </w:t>
      </w:r>
      <w:r>
        <w:rPr>
          <w:sz w:val="22"/>
          <w:szCs w:val="22"/>
        </w:rPr>
        <w:t>Особые условия.</w:t>
      </w:r>
    </w:p>
    <w:p>
      <w:pPr>
        <w:pStyle w:val="Normal"/>
        <w:ind w:firstLine="284"/>
        <w:rPr>
          <w:sz w:val="22"/>
          <w:szCs w:val="22"/>
        </w:rPr>
      </w:pPr>
      <w:r>
        <w:rPr>
          <w:sz w:val="22"/>
          <w:szCs w:val="22"/>
        </w:rPr>
        <w:t>7. Возникновение у Покупателя  права собственности, владения и пользования.</w:t>
      </w:r>
    </w:p>
    <w:p>
      <w:pPr>
        <w:pStyle w:val="Normal"/>
        <w:ind w:firstLine="284"/>
        <w:rPr>
          <w:sz w:val="22"/>
          <w:szCs w:val="22"/>
        </w:rPr>
      </w:pPr>
      <w:r>
        <w:rPr>
          <w:sz w:val="22"/>
          <w:szCs w:val="22"/>
        </w:rPr>
        <w:t>8. Заключительные положения.</w:t>
      </w:r>
    </w:p>
    <w:p>
      <w:pPr>
        <w:pStyle w:val="Normal"/>
        <w:ind w:firstLine="284"/>
        <w:rPr>
          <w:sz w:val="22"/>
          <w:szCs w:val="22"/>
        </w:rPr>
      </w:pPr>
      <w:r>
        <w:rPr>
          <w:sz w:val="22"/>
          <w:szCs w:val="22"/>
        </w:rPr>
        <w:t>9. Адреса и реквизиты сторон.</w:t>
      </w:r>
    </w:p>
    <w:p>
      <w:pPr>
        <w:pStyle w:val="Normal"/>
        <w:autoSpaceDE w:val="false"/>
        <w:ind w:firstLine="284"/>
        <w:rPr>
          <w:sz w:val="22"/>
          <w:szCs w:val="22"/>
        </w:rPr>
      </w:pPr>
      <w:r>
        <w:rPr>
          <w:sz w:val="22"/>
          <w:szCs w:val="22"/>
        </w:rPr>
        <w:t>Обязательными условиями договора купли-продажи имущества являются:</w:t>
      </w:r>
    </w:p>
    <w:p>
      <w:pPr>
        <w:pStyle w:val="Normal"/>
        <w:autoSpaceDE w:val="false"/>
        <w:ind w:firstLine="284"/>
        <w:rPr>
          <w:sz w:val="22"/>
          <w:szCs w:val="22"/>
        </w:rPr>
      </w:pPr>
      <w:r>
        <w:rPr>
          <w:sz w:val="22"/>
          <w:szCs w:val="22"/>
        </w:rPr>
        <w:t>сведения об имуществе, его составе, характеристиках, описание имущества;</w:t>
      </w:r>
    </w:p>
    <w:p>
      <w:pPr>
        <w:pStyle w:val="Normal"/>
        <w:autoSpaceDE w:val="false"/>
        <w:ind w:firstLine="284"/>
        <w:rPr>
          <w:sz w:val="22"/>
          <w:szCs w:val="22"/>
        </w:rPr>
      </w:pPr>
      <w:r>
        <w:rPr>
          <w:sz w:val="22"/>
          <w:szCs w:val="22"/>
        </w:rPr>
        <w:t>цена продажи;</w:t>
      </w:r>
    </w:p>
    <w:p>
      <w:pPr>
        <w:pStyle w:val="Normal"/>
        <w:autoSpaceDE w:val="false"/>
        <w:ind w:firstLine="284"/>
        <w:rPr>
          <w:sz w:val="22"/>
          <w:szCs w:val="22"/>
        </w:rPr>
      </w:pPr>
      <w:r>
        <w:rPr>
          <w:sz w:val="22"/>
          <w:szCs w:val="22"/>
        </w:rPr>
        <w:t>порядок и срок передачи имущества покупателю;</w:t>
      </w:r>
    </w:p>
    <w:p>
      <w:pPr>
        <w:pStyle w:val="Normal"/>
        <w:autoSpaceDE w:val="false"/>
        <w:ind w:firstLine="284"/>
        <w:rPr>
          <w:sz w:val="22"/>
          <w:szCs w:val="22"/>
        </w:rPr>
      </w:pPr>
      <w:r>
        <w:rPr>
          <w:sz w:val="22"/>
          <w:szCs w:val="22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>
      <w:pPr>
        <w:pStyle w:val="Normal"/>
        <w:autoSpaceDE w:val="false"/>
        <w:ind w:firstLine="284"/>
        <w:rPr>
          <w:sz w:val="22"/>
          <w:szCs w:val="22"/>
        </w:rPr>
      </w:pPr>
      <w:r>
        <w:rPr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сервитута; иные предусмотренные законодательством Российской Федерации условия.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LibreOffice/6.0.7.3$Linux_X86_64 LibreOffice_project/00m0$Build-3</Application>
  <Pages>1</Pages>
  <Words>112</Words>
  <Characters>838</Characters>
  <CharactersWithSpaces>934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2019-07-16T16:18:11Z</dcterms:created>
  <dc:creator/>
  <dc:description/>
  <dc:language>ru-RU</dc:language>
  <cp:lastModifiedBy/>
  <dcterms:modified xsi:type="dcterms:W3CDTF">2019-07-16T16:19:01Z</dcterms:modified>
  <cp:revision>1</cp:revision>
  <dc:subject/>
  <dc:title/>
</cp:coreProperties>
</file>