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BD1" w:rsidRPr="00B003A3" w:rsidRDefault="00A722E4" w:rsidP="00AF4BD1">
      <w:pPr>
        <w:ind w:firstLine="573"/>
        <w:jc w:val="both"/>
        <w:rPr>
          <w:rFonts w:cs="Times New Roman"/>
        </w:rPr>
      </w:pPr>
      <w:r w:rsidRPr="00BA7E44">
        <w:rPr>
          <w:rFonts w:cs="Times New Roman"/>
        </w:rPr>
        <w:t>Организатор торгов — конкурсный управляющий Чотчаева Наталья Георгиевна (ИНН 263602233273, СНИЛС 070-931-046-42, г. Ставрополь, ул. Мира, 460/3, оф.14, тел.:8(8652)566867, e-</w:t>
      </w:r>
      <w:proofErr w:type="spellStart"/>
      <w:r w:rsidRPr="00BA7E44">
        <w:rPr>
          <w:rFonts w:cs="Times New Roman"/>
        </w:rPr>
        <w:t>mail</w:t>
      </w:r>
      <w:proofErr w:type="spellEnd"/>
      <w:r w:rsidRPr="00BA7E44">
        <w:rPr>
          <w:rFonts w:cs="Times New Roman"/>
        </w:rPr>
        <w:t xml:space="preserve">: </w:t>
      </w:r>
      <w:r w:rsidRPr="00BA7E44">
        <w:rPr>
          <w:rFonts w:cs="Times New Roman"/>
          <w:lang w:val="en-US"/>
        </w:rPr>
        <w:t>castle</w:t>
      </w:r>
      <w:r w:rsidRPr="00BA7E44">
        <w:rPr>
          <w:rFonts w:cs="Times New Roman"/>
        </w:rPr>
        <w:t>26@</w:t>
      </w:r>
      <w:proofErr w:type="spellStart"/>
      <w:r w:rsidRPr="00BA7E44">
        <w:rPr>
          <w:rFonts w:cs="Times New Roman"/>
          <w:lang w:val="en-US"/>
        </w:rPr>
        <w:t>bk</w:t>
      </w:r>
      <w:proofErr w:type="spellEnd"/>
      <w:r w:rsidRPr="00BA7E44">
        <w:rPr>
          <w:rFonts w:cs="Times New Roman"/>
        </w:rPr>
        <w:t>.</w:t>
      </w:r>
      <w:proofErr w:type="spellStart"/>
      <w:r w:rsidRPr="00BA7E44">
        <w:rPr>
          <w:rFonts w:cs="Times New Roman"/>
        </w:rPr>
        <w:t>ru</w:t>
      </w:r>
      <w:proofErr w:type="spellEnd"/>
      <w:r w:rsidRPr="00BA7E44">
        <w:rPr>
          <w:rFonts w:cs="Times New Roman"/>
        </w:rPr>
        <w:t xml:space="preserve">) член Союза СРО АУ «Северо-Запада» (ИНН 7825489593, ОГРН 1027809209471, адрес: 191015, г. Санкт-Петербург, ул. Шпалерная 51, лит. А, 2-Н № 436), действующая на основании решения Арбитражного суда Ставропольского края от 11.02.2019 (рез. часть 04.02.2019) по делу № А63-24852/2018 сообщает </w:t>
      </w:r>
      <w:r w:rsidR="00BA7E44" w:rsidRPr="00BA7E44">
        <w:rPr>
          <w:rFonts w:cs="Times New Roman"/>
          <w:color w:val="auto"/>
        </w:rPr>
        <w:t>о том, что торги</w:t>
      </w:r>
      <w:r w:rsidRPr="00BA7E44">
        <w:rPr>
          <w:rFonts w:cs="Times New Roman"/>
          <w:color w:val="auto"/>
        </w:rPr>
        <w:t xml:space="preserve"> посредством публичного предложения по реализации имущества </w:t>
      </w:r>
      <w:r w:rsidRPr="00BA7E44">
        <w:rPr>
          <w:rFonts w:cs="Times New Roman"/>
        </w:rPr>
        <w:t>ООО «НАБОР» (</w:t>
      </w:r>
      <w:r w:rsidR="007F6EE3">
        <w:rPr>
          <w:rFonts w:cs="Times New Roman"/>
        </w:rPr>
        <w:t xml:space="preserve">355035, </w:t>
      </w:r>
      <w:r w:rsidR="00BA7E44">
        <w:rPr>
          <w:rFonts w:cs="Times New Roman"/>
        </w:rPr>
        <w:t xml:space="preserve">г. </w:t>
      </w:r>
      <w:r w:rsidRPr="00BA7E44">
        <w:rPr>
          <w:rFonts w:cs="Times New Roman"/>
        </w:rPr>
        <w:t xml:space="preserve">Ставрополь, </w:t>
      </w:r>
      <w:proofErr w:type="spellStart"/>
      <w:r w:rsidR="00BA7E44">
        <w:rPr>
          <w:rFonts w:cs="Times New Roman"/>
        </w:rPr>
        <w:t>пр</w:t>
      </w:r>
      <w:r w:rsidR="00C82775">
        <w:rPr>
          <w:rFonts w:cs="Times New Roman"/>
        </w:rPr>
        <w:t>-кт</w:t>
      </w:r>
      <w:proofErr w:type="spellEnd"/>
      <w:r w:rsidR="00BA7E44">
        <w:rPr>
          <w:rFonts w:cs="Times New Roman"/>
        </w:rPr>
        <w:t xml:space="preserve"> Кулакова,</w:t>
      </w:r>
      <w:r w:rsidR="00C82775">
        <w:rPr>
          <w:rFonts w:cs="Times New Roman"/>
        </w:rPr>
        <w:t xml:space="preserve"> д. 8, корп. Б, оф. 418</w:t>
      </w:r>
      <w:r w:rsidR="007F6EE3">
        <w:rPr>
          <w:rFonts w:cs="Times New Roman"/>
        </w:rPr>
        <w:t>,</w:t>
      </w:r>
      <w:r w:rsidR="00BA7E44">
        <w:rPr>
          <w:rFonts w:cs="Times New Roman"/>
        </w:rPr>
        <w:t xml:space="preserve"> </w:t>
      </w:r>
      <w:r w:rsidRPr="00BA7E44">
        <w:rPr>
          <w:rFonts w:cs="Times New Roman"/>
        </w:rPr>
        <w:t xml:space="preserve">ОГРН 1032600949655, ИНН 2635069030) </w:t>
      </w:r>
      <w:r w:rsidR="00AF4BD1" w:rsidRPr="00FE3606">
        <w:rPr>
          <w:rFonts w:cs="Times New Roman"/>
          <w:sz w:val="23"/>
          <w:szCs w:val="23"/>
        </w:rPr>
        <w:t xml:space="preserve">с начальной продажной ценой </w:t>
      </w:r>
      <w:r w:rsidR="00AF4BD1">
        <w:rPr>
          <w:rFonts w:cs="Times New Roman"/>
          <w:bCs/>
          <w:sz w:val="23"/>
          <w:szCs w:val="23"/>
        </w:rPr>
        <w:t>7 427 700,00</w:t>
      </w:r>
      <w:r w:rsidR="00AF4BD1" w:rsidRPr="00FE3606">
        <w:rPr>
          <w:rFonts w:cs="Times New Roman"/>
          <w:bCs/>
          <w:sz w:val="23"/>
          <w:szCs w:val="23"/>
        </w:rPr>
        <w:t xml:space="preserve"> руб.</w:t>
      </w:r>
      <w:r w:rsidR="00AF4BD1" w:rsidRPr="00FE3606">
        <w:rPr>
          <w:rFonts w:cs="Times New Roman"/>
          <w:sz w:val="23"/>
          <w:szCs w:val="23"/>
        </w:rPr>
        <w:t>,</w:t>
      </w:r>
      <w:r w:rsidR="00AF4BD1">
        <w:rPr>
          <w:rFonts w:cs="Times New Roman"/>
          <w:sz w:val="23"/>
          <w:szCs w:val="23"/>
        </w:rPr>
        <w:t xml:space="preserve"> по </w:t>
      </w:r>
      <w:r w:rsidR="00AF4BD1" w:rsidRPr="00473BFE">
        <w:rPr>
          <w:rFonts w:cs="Times New Roman"/>
          <w:sz w:val="23"/>
          <w:szCs w:val="23"/>
        </w:rPr>
        <w:t>Лоту № 1</w:t>
      </w:r>
      <w:r w:rsidR="00AF4BD1" w:rsidRPr="00473BFE">
        <w:rPr>
          <w:rFonts w:cs="Times New Roman"/>
          <w:color w:val="FF0000"/>
          <w:sz w:val="23"/>
          <w:szCs w:val="23"/>
        </w:rPr>
        <w:t xml:space="preserve"> </w:t>
      </w:r>
      <w:r w:rsidR="00AF4BD1" w:rsidRPr="000F1901">
        <w:rPr>
          <w:rFonts w:cs="Times New Roman"/>
        </w:rPr>
        <w:t xml:space="preserve">«Оборудование для производства окон» состоящий из: 1) Автомат для </w:t>
      </w:r>
      <w:proofErr w:type="spellStart"/>
      <w:r w:rsidR="00AF4BD1" w:rsidRPr="000F1901">
        <w:rPr>
          <w:rFonts w:cs="Times New Roman"/>
        </w:rPr>
        <w:t>зачист.сварн.шва</w:t>
      </w:r>
      <w:proofErr w:type="spellEnd"/>
      <w:r w:rsidR="00AF4BD1" w:rsidRPr="000F1901">
        <w:rPr>
          <w:rFonts w:cs="Times New Roman"/>
        </w:rPr>
        <w:t xml:space="preserve"> URBAN SV-530, 2) Автомат сварочный </w:t>
      </w:r>
      <w:proofErr w:type="spellStart"/>
      <w:r w:rsidR="00AF4BD1" w:rsidRPr="000F1901">
        <w:rPr>
          <w:rFonts w:cs="Times New Roman"/>
        </w:rPr>
        <w:t>четырехголовочный</w:t>
      </w:r>
      <w:proofErr w:type="spellEnd"/>
      <w:r w:rsidR="00AF4BD1" w:rsidRPr="000F1901">
        <w:rPr>
          <w:rFonts w:cs="Times New Roman"/>
        </w:rPr>
        <w:t xml:space="preserve"> URBAN AKS-1605-23/25, 3) Станция для авт. сверл, отв. под петли на раме AFS </w:t>
      </w:r>
      <w:proofErr w:type="spellStart"/>
      <w:r w:rsidR="00AF4BD1" w:rsidRPr="000F1901">
        <w:rPr>
          <w:rFonts w:cs="Times New Roman"/>
        </w:rPr>
        <w:t>Federhenn</w:t>
      </w:r>
      <w:proofErr w:type="spellEnd"/>
      <w:r w:rsidR="00AF4BD1" w:rsidRPr="000F1901">
        <w:rPr>
          <w:rFonts w:cs="Times New Roman"/>
        </w:rPr>
        <w:t xml:space="preserve"> 84.24К020, 4) Станция фурнитурная URBAN FAS-250, 5) Пила для резки </w:t>
      </w:r>
      <w:proofErr w:type="spellStart"/>
      <w:r w:rsidR="00AF4BD1" w:rsidRPr="000F1901">
        <w:rPr>
          <w:rFonts w:cs="Times New Roman"/>
        </w:rPr>
        <w:t>штапиков</w:t>
      </w:r>
      <w:proofErr w:type="spellEnd"/>
      <w:r w:rsidR="00AF4BD1" w:rsidRPr="000F1901">
        <w:rPr>
          <w:rFonts w:cs="Times New Roman"/>
        </w:rPr>
        <w:t xml:space="preserve"> под углом 45 </w:t>
      </w:r>
      <w:proofErr w:type="spellStart"/>
      <w:r w:rsidR="00AF4BD1" w:rsidRPr="000F1901">
        <w:rPr>
          <w:rFonts w:cs="Times New Roman"/>
        </w:rPr>
        <w:t>гр</w:t>
      </w:r>
      <w:proofErr w:type="spellEnd"/>
      <w:r w:rsidR="00AF4BD1" w:rsidRPr="000F1901">
        <w:rPr>
          <w:rFonts w:cs="Times New Roman"/>
        </w:rPr>
        <w:t xml:space="preserve"> GLSP-200 URBAN, 6) Пила ленточная HU 440/600 SA, 7) Автоматическая одноголовочная пила TT-422 </w:t>
      </w:r>
      <w:proofErr w:type="spellStart"/>
      <w:r w:rsidR="00AF4BD1" w:rsidRPr="000F1901">
        <w:rPr>
          <w:rFonts w:cs="Times New Roman"/>
        </w:rPr>
        <w:t>Murat</w:t>
      </w:r>
      <w:proofErr w:type="spellEnd"/>
      <w:r w:rsidR="00AF4BD1" w:rsidRPr="000F1901">
        <w:rPr>
          <w:rFonts w:cs="Times New Roman"/>
        </w:rPr>
        <w:t xml:space="preserve">, 8) Оборудование для производства арок ИН-3,6, 9) Компрессор винтовой GENESIS 2208-500, 10) Компрессор винтовой GENESIS 2208-500, 11) Сканер </w:t>
      </w:r>
      <w:proofErr w:type="spellStart"/>
      <w:r w:rsidR="00AF4BD1" w:rsidRPr="000F1901">
        <w:rPr>
          <w:rFonts w:cs="Times New Roman"/>
          <w:lang w:val="en-US"/>
        </w:rPr>
        <w:t>PowerScan</w:t>
      </w:r>
      <w:proofErr w:type="spellEnd"/>
      <w:r w:rsidR="00AF4BD1" w:rsidRPr="000F1901">
        <w:rPr>
          <w:rFonts w:cs="Times New Roman"/>
        </w:rPr>
        <w:t xml:space="preserve"> </w:t>
      </w:r>
      <w:r w:rsidR="00AF4BD1" w:rsidRPr="000F1901">
        <w:rPr>
          <w:rFonts w:cs="Times New Roman"/>
          <w:lang w:val="en-US"/>
        </w:rPr>
        <w:t>RF</w:t>
      </w:r>
      <w:r w:rsidR="00AF4BD1" w:rsidRPr="000F1901">
        <w:rPr>
          <w:rFonts w:cs="Times New Roman"/>
        </w:rPr>
        <w:t xml:space="preserve"> </w:t>
      </w:r>
      <w:proofErr w:type="spellStart"/>
      <w:r w:rsidR="00AF4BD1" w:rsidRPr="000F1901">
        <w:rPr>
          <w:rFonts w:cs="Times New Roman"/>
          <w:lang w:val="en-US"/>
        </w:rPr>
        <w:t>Standart</w:t>
      </w:r>
      <w:proofErr w:type="spellEnd"/>
      <w:r w:rsidR="00AF4BD1" w:rsidRPr="000F1901">
        <w:rPr>
          <w:rFonts w:cs="Times New Roman"/>
        </w:rPr>
        <w:t xml:space="preserve"> </w:t>
      </w:r>
      <w:r w:rsidR="00AF4BD1" w:rsidRPr="000F1901">
        <w:rPr>
          <w:rFonts w:cs="Times New Roman"/>
          <w:lang w:val="en-US"/>
        </w:rPr>
        <w:t>Range</w:t>
      </w:r>
      <w:r w:rsidR="00AF4BD1" w:rsidRPr="000F1901">
        <w:rPr>
          <w:rFonts w:cs="Times New Roman"/>
        </w:rPr>
        <w:t xml:space="preserve"> (с батареей), 12) Станок фрезерный PERTICI ML 124 A/OS, 13) Пила дисковая MACC NEW TRS 275 резки профиля, 14) </w:t>
      </w:r>
      <w:proofErr w:type="spellStart"/>
      <w:r w:rsidR="00AF4BD1" w:rsidRPr="000F1901">
        <w:rPr>
          <w:rFonts w:cs="Times New Roman"/>
        </w:rPr>
        <w:t>Фрезмашина</w:t>
      </w:r>
      <w:proofErr w:type="spellEnd"/>
      <w:r w:rsidR="00AF4BD1" w:rsidRPr="000F1901">
        <w:rPr>
          <w:rFonts w:cs="Times New Roman"/>
        </w:rPr>
        <w:t xml:space="preserve"> для изготовления водоотводящего канала FIMTEC F163,  15) Станок для зачистки профиля   FIMTEC WP-OF4, 16) Пила для резки </w:t>
      </w:r>
      <w:proofErr w:type="spellStart"/>
      <w:r w:rsidR="00AF4BD1" w:rsidRPr="000F1901">
        <w:rPr>
          <w:rFonts w:cs="Times New Roman"/>
        </w:rPr>
        <w:t>штапиков</w:t>
      </w:r>
      <w:proofErr w:type="spellEnd"/>
      <w:r w:rsidR="00AF4BD1" w:rsidRPr="000F1901">
        <w:rPr>
          <w:rFonts w:cs="Times New Roman"/>
        </w:rPr>
        <w:t xml:space="preserve"> FIMTEC GL-142M, 17) Копировально-фрезерный станок FIMTEC KF 130S, 18) Пила усорезная FIMTEC SD-17MS, 19) Машина для обработки торца импоста FIMTEC AKF-125МS, 20) Машина сварочная одноголовочная тип FIMTEC SLV, 21) Автомат. </w:t>
      </w:r>
      <w:proofErr w:type="spellStart"/>
      <w:r w:rsidR="00AF4BD1" w:rsidRPr="000F1901">
        <w:rPr>
          <w:rFonts w:cs="Times New Roman"/>
        </w:rPr>
        <w:t>многофункц</w:t>
      </w:r>
      <w:proofErr w:type="spellEnd"/>
      <w:r w:rsidR="00AF4BD1" w:rsidRPr="000F1901">
        <w:rPr>
          <w:rFonts w:cs="Times New Roman"/>
        </w:rPr>
        <w:t xml:space="preserve">. центр AFS </w:t>
      </w:r>
      <w:proofErr w:type="spellStart"/>
      <w:r w:rsidR="00AF4BD1" w:rsidRPr="000F1901">
        <w:rPr>
          <w:rFonts w:cs="Times New Roman"/>
        </w:rPr>
        <w:t>Federhenn</w:t>
      </w:r>
      <w:proofErr w:type="spellEnd"/>
      <w:r w:rsidR="00AF4BD1" w:rsidRPr="000F1901">
        <w:rPr>
          <w:rFonts w:cs="Times New Roman"/>
        </w:rPr>
        <w:t xml:space="preserve"> SBZ-100G, 22) Станок фрезерный PERTICI  ML 124A/OS, 23) Пила дисковая MACC TRS-275 двухскоростная (настольная), 24) Автомат сварочный двухголовый PERTICI WM2L/E(2500мм), 25) Станок фрезерный PERTICI  ML 142 N, 26) Пила GLSP 200 </w:t>
      </w:r>
      <w:proofErr w:type="spellStart"/>
      <w:r w:rsidR="00AF4BD1" w:rsidRPr="000F1901">
        <w:rPr>
          <w:rFonts w:cs="Times New Roman"/>
        </w:rPr>
        <w:t>Urban</w:t>
      </w:r>
      <w:proofErr w:type="spellEnd"/>
      <w:r w:rsidR="00AF4BD1" w:rsidRPr="000F1901">
        <w:rPr>
          <w:rFonts w:cs="Times New Roman"/>
        </w:rPr>
        <w:t xml:space="preserve"> для резки </w:t>
      </w:r>
      <w:proofErr w:type="spellStart"/>
      <w:r w:rsidR="00AF4BD1" w:rsidRPr="000F1901">
        <w:rPr>
          <w:rFonts w:cs="Times New Roman"/>
        </w:rPr>
        <w:t>штапиков</w:t>
      </w:r>
      <w:proofErr w:type="spellEnd"/>
      <w:r w:rsidR="00AF4BD1" w:rsidRPr="000F1901">
        <w:rPr>
          <w:rFonts w:cs="Times New Roman"/>
        </w:rPr>
        <w:t xml:space="preserve"> с автоматической подачей. Имущество находится в зал</w:t>
      </w:r>
      <w:r w:rsidR="00AF4BD1">
        <w:rPr>
          <w:rFonts w:cs="Times New Roman"/>
        </w:rPr>
        <w:t>оге у ПАО ВТБ Банк,</w:t>
      </w:r>
      <w:r w:rsidR="00AF4BD1" w:rsidRPr="00473BFE">
        <w:rPr>
          <w:rFonts w:cs="Times New Roman"/>
        </w:rPr>
        <w:t xml:space="preserve"> </w:t>
      </w:r>
      <w:r w:rsidR="00AF4BD1" w:rsidRPr="00B003A3">
        <w:rPr>
          <w:rFonts w:cs="Times New Roman"/>
        </w:rPr>
        <w:t>признаны состоявшимися (в периоде проведения торгов 15.05.2020-13.06.2020).</w:t>
      </w:r>
    </w:p>
    <w:p w:rsidR="00AF4BD1" w:rsidRDefault="00AF4BD1" w:rsidP="00AF4BD1">
      <w:pPr>
        <w:ind w:firstLine="709"/>
        <w:jc w:val="both"/>
      </w:pPr>
      <w:r w:rsidRPr="00B003A3">
        <w:rPr>
          <w:rFonts w:cs="Times New Roman"/>
        </w:rPr>
        <w:t xml:space="preserve">В соответствии с Протоколом о результатах торгов посредством публичного предложения в электронной форме по продаже имущества должника ООО «Набор» РАД-197082 от 13.06.2020 </w:t>
      </w:r>
      <w:r w:rsidRPr="00B003A3">
        <w:t xml:space="preserve">победителем признано ООО ПСК </w:t>
      </w:r>
      <w:r>
        <w:t>«ОЦПО»</w:t>
      </w:r>
      <w:r w:rsidRPr="00B003A3">
        <w:t xml:space="preserve"> (ИНН 5507228210) с предложением о цене имущества   3 538 000,00 руб.</w:t>
      </w:r>
    </w:p>
    <w:p w:rsidR="00AF4BD1" w:rsidRDefault="005D0E00" w:rsidP="00AF4BD1">
      <w:pPr>
        <w:suppressLineNumbers/>
        <w:ind w:firstLine="573"/>
        <w:jc w:val="both"/>
      </w:pPr>
      <w:r>
        <w:t>ООО ПСК «</w:t>
      </w:r>
      <w:r w:rsidR="00AF4BD1" w:rsidRPr="00B003A3">
        <w:t>ОЦПО</w:t>
      </w:r>
      <w:r>
        <w:t>»</w:t>
      </w:r>
      <w:r w:rsidR="00AF4BD1" w:rsidRPr="00B003A3">
        <w:t xml:space="preserve"> </w:t>
      </w:r>
      <w:r w:rsidR="00AF4BD1" w:rsidRPr="0012651F">
        <w:t>не имеет заинтересованности по отношению к должнику, кредит</w:t>
      </w:r>
      <w:r w:rsidR="00AF4BD1">
        <w:t>орам, конкурсному управляющему, участие в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 не принимает.</w:t>
      </w:r>
    </w:p>
    <w:p w:rsidR="00AF4BD1" w:rsidRPr="0012651F" w:rsidRDefault="00AF4BD1" w:rsidP="00AF4BD1">
      <w:pPr>
        <w:suppressLineNumbers/>
        <w:ind w:firstLine="573"/>
        <w:jc w:val="both"/>
      </w:pPr>
      <w:r>
        <w:t xml:space="preserve">С победителем </w:t>
      </w:r>
      <w:r>
        <w:t>22.06.2020</w:t>
      </w:r>
      <w:r>
        <w:t xml:space="preserve"> заключен договор купли продажи по лоту № 1 по цене предложения в размере </w:t>
      </w:r>
      <w:r w:rsidRPr="00B003A3">
        <w:t xml:space="preserve">3 538 000,00 </w:t>
      </w:r>
      <w:r w:rsidRPr="004776A9">
        <w:t>руб</w:t>
      </w:r>
      <w:r>
        <w:t>.</w:t>
      </w:r>
    </w:p>
    <w:p w:rsidR="00AF4BD1" w:rsidRPr="00473BFE" w:rsidRDefault="00AF4BD1" w:rsidP="00AF4BD1">
      <w:pPr>
        <w:snapToGrid w:val="0"/>
        <w:ind w:right="-1" w:firstLine="567"/>
        <w:jc w:val="both"/>
        <w:rPr>
          <w:rFonts w:cs="Times New Roman"/>
        </w:rPr>
      </w:pPr>
      <w:r w:rsidRPr="00411F93">
        <w:rPr>
          <w:rFonts w:cs="Times New Roman"/>
        </w:rPr>
        <w:t>Судебное заседание назначено на 22.06.2020 на 09 час. 30 мин.</w:t>
      </w:r>
      <w:bookmarkStart w:id="0" w:name="_GoBack"/>
      <w:bookmarkEnd w:id="0"/>
    </w:p>
    <w:p w:rsidR="00AF4BD1" w:rsidRDefault="00AF4BD1" w:rsidP="00BA7E44">
      <w:pPr>
        <w:snapToGrid w:val="0"/>
        <w:ind w:right="-1" w:firstLine="567"/>
        <w:jc w:val="both"/>
        <w:rPr>
          <w:rFonts w:cs="Times New Roman"/>
        </w:rPr>
      </w:pPr>
    </w:p>
    <w:p w:rsidR="00AF4BD1" w:rsidRDefault="00AF4BD1" w:rsidP="00BA7E44">
      <w:pPr>
        <w:snapToGrid w:val="0"/>
        <w:ind w:right="-1" w:firstLine="567"/>
        <w:jc w:val="both"/>
        <w:rPr>
          <w:rFonts w:cs="Times New Roman"/>
        </w:rPr>
      </w:pPr>
    </w:p>
    <w:p w:rsidR="00AF4BD1" w:rsidRDefault="00AF4BD1" w:rsidP="00BA7E44">
      <w:pPr>
        <w:snapToGrid w:val="0"/>
        <w:ind w:right="-1" w:firstLine="567"/>
        <w:jc w:val="both"/>
        <w:rPr>
          <w:rFonts w:cs="Times New Roman"/>
        </w:rPr>
      </w:pPr>
    </w:p>
    <w:p w:rsidR="00AF4BD1" w:rsidRDefault="00AF4BD1" w:rsidP="00BA7E44">
      <w:pPr>
        <w:snapToGrid w:val="0"/>
        <w:ind w:right="-1" w:firstLine="567"/>
        <w:jc w:val="both"/>
        <w:rPr>
          <w:rFonts w:cs="Times New Roman"/>
        </w:rPr>
      </w:pPr>
    </w:p>
    <w:p w:rsidR="00A722E4" w:rsidRPr="007C2410" w:rsidRDefault="00A722E4" w:rsidP="008F392A">
      <w:pPr>
        <w:snapToGrid w:val="0"/>
        <w:ind w:right="-1" w:firstLine="567"/>
        <w:jc w:val="both"/>
        <w:rPr>
          <w:rFonts w:cs="Times New Roman"/>
        </w:rPr>
      </w:pPr>
    </w:p>
    <w:p w:rsidR="001003AA" w:rsidRDefault="001003AA" w:rsidP="008F392A"/>
    <w:sectPr w:rsidR="00100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2E4"/>
    <w:rsid w:val="001003AA"/>
    <w:rsid w:val="00441921"/>
    <w:rsid w:val="005D0E00"/>
    <w:rsid w:val="006470CB"/>
    <w:rsid w:val="007F6EE3"/>
    <w:rsid w:val="008F392A"/>
    <w:rsid w:val="00A722E4"/>
    <w:rsid w:val="00AC52DB"/>
    <w:rsid w:val="00AF346F"/>
    <w:rsid w:val="00AF4BD1"/>
    <w:rsid w:val="00BA7E44"/>
    <w:rsid w:val="00C82775"/>
    <w:rsid w:val="00F8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BA0B8-01E0-483E-BB2C-1FB2E0F24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2E4"/>
    <w:pPr>
      <w:suppressAutoHyphens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722E4"/>
    <w:rPr>
      <w:color w:val="0000FF"/>
      <w:u w:val="single"/>
    </w:rPr>
  </w:style>
  <w:style w:type="paragraph" w:styleId="a4">
    <w:name w:val="No Spacing"/>
    <w:uiPriority w:val="1"/>
    <w:qFormat/>
    <w:rsid w:val="00BA7E4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6470C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70CB"/>
    <w:rPr>
      <w:rFonts w:ascii="Segoe UI" w:eastAsia="Times New Roman" w:hAnsi="Segoe UI" w:cs="Segoe UI"/>
      <w:color w:val="000000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юрист3</dc:creator>
  <cp:lastModifiedBy>konsalter</cp:lastModifiedBy>
  <cp:revision>11</cp:revision>
  <cp:lastPrinted>2020-06-22T12:03:00Z</cp:lastPrinted>
  <dcterms:created xsi:type="dcterms:W3CDTF">2019-10-16T07:02:00Z</dcterms:created>
  <dcterms:modified xsi:type="dcterms:W3CDTF">2020-06-22T12:04:00Z</dcterms:modified>
</cp:coreProperties>
</file>