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32B75673" w:rsidR="009247FF" w:rsidRPr="00077DAE" w:rsidRDefault="00077DAE" w:rsidP="00077D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27D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627D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1627D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1627D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1627D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1627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1627D8">
        <w:rPr>
          <w:rFonts w:ascii="Times New Roman" w:hAnsi="Times New Roman" w:cs="Times New Roman"/>
          <w:sz w:val="24"/>
          <w:szCs w:val="24"/>
        </w:rPr>
        <w:t>(</w:t>
      </w:r>
      <w:r w:rsidRPr="002C08B0">
        <w:rPr>
          <w:rFonts w:ascii="Times New Roman" w:hAnsi="Times New Roman" w:cs="Times New Roman"/>
          <w:sz w:val="24"/>
          <w:szCs w:val="24"/>
        </w:rPr>
        <w:t>909) 983-86-08, 8(800) 777-57-57, o.ivanova@auction-house.ru) (далее - Организатор торгов, ОТ), действующее на основании договора поручения с  Государственной корпорацией «Агентство по</w:t>
      </w:r>
      <w:r w:rsidRPr="00F6584C">
        <w:rPr>
          <w:rFonts w:ascii="Times New Roman" w:hAnsi="Times New Roman" w:cs="Times New Roman"/>
          <w:sz w:val="24"/>
          <w:szCs w:val="24"/>
        </w:rPr>
        <w:t xml:space="preserve"> страхованию вкладов» (109240, г. Москва, ул. Высоцкого, д. 4), являющейся на основании решения Арбитражного</w:t>
      </w:r>
      <w:r w:rsidRPr="00F658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584C">
        <w:rPr>
          <w:rFonts w:ascii="Times New Roman" w:hAnsi="Times New Roman" w:cs="Times New Roman"/>
          <w:sz w:val="24"/>
          <w:szCs w:val="24"/>
        </w:rPr>
        <w:t xml:space="preserve">суда Оренбургской области от 11 января </w:t>
      </w:r>
      <w:proofErr w:type="gramStart"/>
      <w:r w:rsidRPr="00F6584C">
        <w:rPr>
          <w:rFonts w:ascii="Times New Roman" w:hAnsi="Times New Roman" w:cs="Times New Roman"/>
          <w:sz w:val="24"/>
          <w:szCs w:val="24"/>
        </w:rPr>
        <w:t xml:space="preserve">2016 г.  по делу № А47-12571/2015 конкурсным управляющим (ликвидатором) Акционерным обществом «Акционерный коммерческий банк «НОСТА»» (АО «НСТ-БАНК», адрес </w:t>
      </w:r>
      <w:r w:rsidRPr="00077DAE">
        <w:rPr>
          <w:rFonts w:ascii="Times New Roman" w:hAnsi="Times New Roman" w:cs="Times New Roman"/>
          <w:sz w:val="24"/>
          <w:szCs w:val="24"/>
        </w:rPr>
        <w:t xml:space="preserve">регистрации: 462359, Оренбургская обл., г. Новотроицк, ул. Советская, д. 49, ИНН 5607005263, ОГРН 1025600001019), </w:t>
      </w:r>
      <w:r w:rsidR="00B46A69"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46A69" w:rsidRPr="00077DA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DE2959F" w:rsidR="009247FF" w:rsidRPr="00077DAE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077DAE"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1-3 </w:t>
      </w: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377851B0" w:rsidR="009247FF" w:rsidRPr="00077DAE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077DAE"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77D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077DAE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4EE6A07" w14:textId="264AD0E4" w:rsidR="00B46A69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>Лот 1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(встроенное помещение № 10) - 210,1 кв. м, адрес: </w:t>
      </w:r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Оренбургская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Орск, ул. Станиславского/пр. Мира, д. 57/15, кадастровый номер 56:43:0000000:17898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4 143 920,00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7FCE2422" w14:textId="4321E027" w:rsidR="00077DAE" w:rsidRDefault="00077DAE" w:rsidP="0007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>Лот 2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1/2 доли в </w:t>
      </w:r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общей долевой собственности на нежилое здание (здание дачи №10) - 266 кв. м, адрес: </w:t>
      </w:r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Оренбургская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Гайский р-н, Дом отдыха "</w:t>
      </w:r>
      <w:proofErr w:type="spell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Губерля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", д. 10, 1/2 доли в праве общей долевой собственности на земельный участок - 1 435 +/- 66 кв. м, адрес: </w:t>
      </w:r>
      <w:proofErr w:type="spellStart"/>
      <w:proofErr w:type="gram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Оребургская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р-н Гайский, с/с </w:t>
      </w:r>
      <w:proofErr w:type="spell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Губерлинский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, земельный участок расположен в центральной части кадастрового квартала 56:09:0105002, 2-этажный, кадастровые номера 56:09:0104011:166, 56:09:0105002:35,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иными объектами специального назначения, на земельном участке имеются иные</w:t>
      </w:r>
      <w:proofErr w:type="gram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постройки, право собственности не зарегистрировано, права третьих лиц отсутствуют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3 192 660,35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211FC44B" w14:textId="344D45CA" w:rsidR="00AA14F4" w:rsidRPr="00AA14F4" w:rsidRDefault="00AA14F4" w:rsidP="00AA14F4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F17">
        <w:rPr>
          <w:rFonts w:ascii="Times New Roman" w:hAnsi="Times New Roman" w:cs="Times New Roman"/>
          <w:color w:val="000000"/>
          <w:sz w:val="24"/>
          <w:szCs w:val="24"/>
        </w:rPr>
        <w:t>Лот 2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bookmarkStart w:id="0" w:name="_GoBack"/>
      <w:bookmarkEnd w:id="0"/>
    </w:p>
    <w:p w14:paraId="224D2E94" w14:textId="3D7892B5" w:rsidR="00077DAE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 xml:space="preserve">Лот 3 –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- 155,9 кв. м, земельный участок - 1 285 +/- 12,54 кв. м, адрес: Оренбургская обл., г. Новотроицк, пос. Солнечный, пер. Малиновый, д. 1 , степень готовности - 57%, кадастровые номера 56:42:0401001:268, 56:42:0401001:88, земли с/х назначения - для индивидуальной жилой настройки, на земельном участке имеются иные постройки, право собственности не зарегистрировано, права третьих лиц отсутствуют</w:t>
      </w:r>
      <w:r w:rsidRPr="00077DAE">
        <w:rPr>
          <w:rFonts w:ascii="Times New Roman" w:hAnsi="Times New Roman" w:cs="Times New Roman"/>
          <w:sz w:val="24"/>
          <w:szCs w:val="24"/>
        </w:rPr>
        <w:t>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2 445 149,61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19E17C56" w14:textId="0BD1FDBE" w:rsidR="00077DAE" w:rsidRPr="00077DAE" w:rsidRDefault="00077DAE" w:rsidP="00077D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DAE">
        <w:rPr>
          <w:rFonts w:ascii="Times New Roman" w:hAnsi="Times New Roman" w:cs="Times New Roman"/>
          <w:sz w:val="24"/>
          <w:szCs w:val="24"/>
        </w:rPr>
        <w:t>Лот 4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- 398,3 кв. м, земельный участок - 1 200 кв. м, адрес: Оренбургская обл., г. Новотроицк, пос. </w:t>
      </w:r>
      <w:proofErr w:type="spellStart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Аккермановка</w:t>
      </w:r>
      <w:proofErr w:type="spellEnd"/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Школьная, д. 66, степень готовности - 88%, кадастровые номера 56:42:0222001:2988, 56:42:0222001:219, земли населенных пунктов - индивидуальное жилищное строительство</w:t>
      </w:r>
      <w:r w:rsidRPr="00077DAE">
        <w:rPr>
          <w:rFonts w:ascii="Times New Roman" w:hAnsi="Times New Roman" w:cs="Times New Roman"/>
          <w:sz w:val="24"/>
          <w:szCs w:val="24"/>
        </w:rPr>
        <w:t xml:space="preserve"> –</w:t>
      </w:r>
      <w:r w:rsidRPr="00077D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DAE">
        <w:rPr>
          <w:rFonts w:ascii="Times New Roman" w:eastAsia="Times New Roman" w:hAnsi="Times New Roman" w:cs="Times New Roman"/>
          <w:color w:val="000000"/>
          <w:sz w:val="24"/>
          <w:szCs w:val="24"/>
        </w:rPr>
        <w:t>2 029 772,38</w:t>
      </w:r>
      <w:r w:rsidRPr="00077DAE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2966848F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77DA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077DA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77DAE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077DA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77DA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F318058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77DAE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77DAE" w:rsidRPr="00077DAE">
        <w:t>5 (пять)</w:t>
      </w:r>
      <w:r w:rsidRPr="00077DA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048B57C3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77DAE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77DAE">
        <w:rPr>
          <w:rFonts w:ascii="Times New Roman CYR" w:hAnsi="Times New Roman CYR" w:cs="Times New Roman CYR"/>
          <w:color w:val="000000"/>
        </w:rPr>
        <w:t xml:space="preserve"> </w:t>
      </w:r>
      <w:r w:rsidR="00077DAE" w:rsidRPr="00077DAE">
        <w:rPr>
          <w:b/>
        </w:rPr>
        <w:t>01</w:t>
      </w:r>
      <w:r w:rsidRPr="00077DAE">
        <w:rPr>
          <w:b/>
        </w:rPr>
        <w:t xml:space="preserve"> </w:t>
      </w:r>
      <w:r w:rsidR="00077DAE" w:rsidRPr="00077DAE">
        <w:rPr>
          <w:b/>
        </w:rPr>
        <w:t>октября</w:t>
      </w:r>
      <w:r w:rsidRPr="00077DAE">
        <w:rPr>
          <w:b/>
        </w:rPr>
        <w:t xml:space="preserve"> </w:t>
      </w:r>
      <w:r w:rsidR="00243BE2" w:rsidRPr="00077DAE">
        <w:rPr>
          <w:b/>
        </w:rPr>
        <w:t>2019 г</w:t>
      </w:r>
      <w:r w:rsidRPr="00077DAE">
        <w:rPr>
          <w:b/>
        </w:rPr>
        <w:t>.</w:t>
      </w:r>
      <w:r w:rsidRPr="00077DAE">
        <w:t xml:space="preserve"> </w:t>
      </w:r>
      <w:r w:rsidRPr="00077DAE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77DAE">
        <w:rPr>
          <w:color w:val="000000"/>
        </w:rPr>
        <w:t xml:space="preserve">АО «Российский аукционный дом» по адресу: </w:t>
      </w:r>
      <w:hyperlink r:id="rId7" w:history="1">
        <w:r w:rsidRPr="00077DAE">
          <w:rPr>
            <w:rStyle w:val="a4"/>
          </w:rPr>
          <w:t>http://lot-online.ru</w:t>
        </w:r>
      </w:hyperlink>
      <w:r w:rsidRPr="00077DAE">
        <w:rPr>
          <w:color w:val="000000"/>
        </w:rPr>
        <w:t xml:space="preserve"> (далее – ЭТП)</w:t>
      </w:r>
      <w:r w:rsidRPr="00077DAE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t>Время окончания Торгов:</w:t>
      </w:r>
    </w:p>
    <w:p w14:paraId="4A6B4773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077DA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F3D81C4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7DAE">
        <w:rPr>
          <w:color w:val="000000"/>
        </w:rPr>
        <w:t>В случае</w:t>
      </w:r>
      <w:proofErr w:type="gramStart"/>
      <w:r w:rsidRPr="00077DAE">
        <w:rPr>
          <w:color w:val="000000"/>
        </w:rPr>
        <w:t>,</w:t>
      </w:r>
      <w:proofErr w:type="gramEnd"/>
      <w:r w:rsidRPr="00077DAE">
        <w:rPr>
          <w:color w:val="000000"/>
        </w:rPr>
        <w:t xml:space="preserve"> если по итогам </w:t>
      </w:r>
      <w:r w:rsidRPr="00196F73">
        <w:rPr>
          <w:color w:val="000000"/>
        </w:rPr>
        <w:t xml:space="preserve">Торгов, назначенных на </w:t>
      </w:r>
      <w:r w:rsidR="00077DAE" w:rsidRPr="00196F73">
        <w:rPr>
          <w:color w:val="000000"/>
        </w:rPr>
        <w:t>01 октября</w:t>
      </w:r>
      <w:r w:rsidRPr="00196F73">
        <w:rPr>
          <w:color w:val="000000"/>
        </w:rPr>
        <w:t xml:space="preserve"> </w:t>
      </w:r>
      <w:r w:rsidR="00243BE2" w:rsidRPr="00196F73">
        <w:rPr>
          <w:color w:val="000000"/>
        </w:rPr>
        <w:t>2019 г</w:t>
      </w:r>
      <w:r w:rsidRPr="00196F73">
        <w:rPr>
          <w:color w:val="000000"/>
        </w:rPr>
        <w:t xml:space="preserve">., лоты не реализованы, то в 14:00 часов по московскому времени </w:t>
      </w:r>
      <w:r w:rsidRPr="00196F73">
        <w:rPr>
          <w:b/>
        </w:rPr>
        <w:t>1</w:t>
      </w:r>
      <w:r w:rsidR="00196F73" w:rsidRPr="00196F73">
        <w:rPr>
          <w:b/>
        </w:rPr>
        <w:t>9</w:t>
      </w:r>
      <w:r w:rsidRPr="00196F73">
        <w:rPr>
          <w:b/>
        </w:rPr>
        <w:t xml:space="preserve"> </w:t>
      </w:r>
      <w:r w:rsidR="00196F73" w:rsidRPr="00196F73">
        <w:rPr>
          <w:b/>
        </w:rPr>
        <w:t>ноября</w:t>
      </w:r>
      <w:r w:rsidRPr="00196F73">
        <w:rPr>
          <w:b/>
        </w:rPr>
        <w:t xml:space="preserve"> </w:t>
      </w:r>
      <w:r w:rsidR="00243BE2" w:rsidRPr="00196F73">
        <w:rPr>
          <w:b/>
        </w:rPr>
        <w:t>2019 г</w:t>
      </w:r>
      <w:r w:rsidRPr="00196F73">
        <w:rPr>
          <w:b/>
        </w:rPr>
        <w:t>.</w:t>
      </w:r>
      <w:r w:rsidRPr="00196F73">
        <w:t xml:space="preserve"> </w:t>
      </w:r>
      <w:r w:rsidRPr="00196F73">
        <w:rPr>
          <w:color w:val="000000"/>
        </w:rPr>
        <w:t>на ЭТП</w:t>
      </w:r>
      <w:r w:rsidRPr="00196F73">
        <w:t xml:space="preserve"> </w:t>
      </w:r>
      <w:r w:rsidRPr="00196F73">
        <w:rPr>
          <w:color w:val="000000"/>
        </w:rPr>
        <w:t>будут проведены</w:t>
      </w:r>
      <w:r w:rsidRPr="00196F73">
        <w:rPr>
          <w:b/>
          <w:bCs/>
          <w:color w:val="000000"/>
        </w:rPr>
        <w:t xml:space="preserve"> повторные Торги </w:t>
      </w:r>
      <w:r w:rsidRPr="00196F7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6F73">
        <w:rPr>
          <w:color w:val="000000"/>
        </w:rPr>
        <w:t>Оператор ЭТП (далее – Оператор) обеспечивает проведение Торгов.</w:t>
      </w:r>
    </w:p>
    <w:p w14:paraId="50089E0A" w14:textId="70303839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96F7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196F73">
        <w:rPr>
          <w:color w:val="000000"/>
        </w:rPr>
        <w:t>первых Торгах начинается в 00:00</w:t>
      </w:r>
      <w:r w:rsidRPr="00196F73">
        <w:rPr>
          <w:color w:val="000000"/>
        </w:rPr>
        <w:t xml:space="preserve"> часов по московскому времени </w:t>
      </w:r>
      <w:r w:rsidR="00196F73" w:rsidRPr="00196F73">
        <w:t>20</w:t>
      </w:r>
      <w:r w:rsidRPr="00196F73">
        <w:t xml:space="preserve"> августа </w:t>
      </w:r>
      <w:r w:rsidR="00243BE2" w:rsidRPr="00196F73">
        <w:t>2019 г</w:t>
      </w:r>
      <w:r w:rsidRPr="00196F73">
        <w:t>.</w:t>
      </w:r>
      <w:r w:rsidRPr="00196F73">
        <w:rPr>
          <w:color w:val="000000"/>
        </w:rPr>
        <w:t>, а на участие в пов</w:t>
      </w:r>
      <w:r w:rsidR="00F063CA" w:rsidRPr="00196F73">
        <w:rPr>
          <w:color w:val="000000"/>
        </w:rPr>
        <w:t>торных Торгах начинается в 00:00</w:t>
      </w:r>
      <w:r w:rsidRPr="00196F73">
        <w:rPr>
          <w:color w:val="000000"/>
        </w:rPr>
        <w:t xml:space="preserve"> часов по московскому времени </w:t>
      </w:r>
      <w:r w:rsidR="00196F73" w:rsidRPr="00196F73">
        <w:t>09</w:t>
      </w:r>
      <w:r w:rsidRPr="00196F73">
        <w:t xml:space="preserve"> </w:t>
      </w:r>
      <w:r w:rsidR="00196F73" w:rsidRPr="00196F73">
        <w:t>октября</w:t>
      </w:r>
      <w:r w:rsidRPr="00196F73">
        <w:t xml:space="preserve"> </w:t>
      </w:r>
      <w:r w:rsidR="00243BE2" w:rsidRPr="00196F73">
        <w:t>2019 г</w:t>
      </w:r>
      <w:r w:rsidRPr="00196F73">
        <w:t>.</w:t>
      </w:r>
      <w:r w:rsidRPr="00196F7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96F7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75FD1F40" w:rsidR="009247FF" w:rsidRPr="00196F73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96F7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196F73">
        <w:rPr>
          <w:b/>
          <w:color w:val="000000"/>
        </w:rPr>
        <w:t xml:space="preserve"> лоты </w:t>
      </w:r>
      <w:r w:rsidR="00196F73" w:rsidRPr="00196F73">
        <w:rPr>
          <w:b/>
          <w:color w:val="000000"/>
        </w:rPr>
        <w:t>1-3</w:t>
      </w:r>
      <w:r w:rsidRPr="00196F73">
        <w:rPr>
          <w:color w:val="000000"/>
        </w:rPr>
        <w:t>, не реализованные на повторных Торгах, а также</w:t>
      </w:r>
      <w:r w:rsidR="002002A1" w:rsidRPr="00196F73">
        <w:rPr>
          <w:b/>
          <w:color w:val="000000"/>
        </w:rPr>
        <w:t xml:space="preserve"> лот </w:t>
      </w:r>
      <w:r w:rsidR="00196F73" w:rsidRPr="00196F73">
        <w:rPr>
          <w:b/>
          <w:color w:val="000000"/>
        </w:rPr>
        <w:t>4</w:t>
      </w:r>
      <w:r w:rsidRPr="00196F73">
        <w:rPr>
          <w:color w:val="000000"/>
        </w:rPr>
        <w:t>, выставляются на Торги ППП.</w:t>
      </w:r>
    </w:p>
    <w:p w14:paraId="2856BB37" w14:textId="4ABA5115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96F73">
        <w:rPr>
          <w:b/>
          <w:bCs/>
          <w:color w:val="000000"/>
        </w:rPr>
        <w:t>Торги ППП</w:t>
      </w:r>
      <w:r w:rsidRPr="00196F73">
        <w:rPr>
          <w:color w:val="000000"/>
          <w:shd w:val="clear" w:color="auto" w:fill="FFFFFF"/>
        </w:rPr>
        <w:t xml:space="preserve"> будут проведены на ЭТП </w:t>
      </w:r>
      <w:r w:rsidRPr="00196F73">
        <w:rPr>
          <w:b/>
          <w:bCs/>
          <w:color w:val="000000"/>
        </w:rPr>
        <w:t xml:space="preserve">с </w:t>
      </w:r>
      <w:r w:rsidR="00196F73" w:rsidRPr="00196F73">
        <w:rPr>
          <w:b/>
        </w:rPr>
        <w:t>27</w:t>
      </w:r>
      <w:r w:rsidRPr="00196F73">
        <w:rPr>
          <w:b/>
        </w:rPr>
        <w:t xml:space="preserve"> </w:t>
      </w:r>
      <w:r w:rsidR="00196F73" w:rsidRPr="00196F73">
        <w:rPr>
          <w:b/>
        </w:rPr>
        <w:t>ноября</w:t>
      </w:r>
      <w:r w:rsidRPr="00196F73">
        <w:rPr>
          <w:b/>
        </w:rPr>
        <w:t xml:space="preserve"> </w:t>
      </w:r>
      <w:r w:rsidR="00243BE2" w:rsidRPr="00196F73">
        <w:rPr>
          <w:b/>
        </w:rPr>
        <w:t>2019 г</w:t>
      </w:r>
      <w:r w:rsidRPr="00196F73">
        <w:rPr>
          <w:b/>
        </w:rPr>
        <w:t>.</w:t>
      </w:r>
      <w:r w:rsidRPr="00196F73">
        <w:rPr>
          <w:b/>
          <w:bCs/>
          <w:color w:val="000000"/>
        </w:rPr>
        <w:t xml:space="preserve"> по 1</w:t>
      </w:r>
      <w:r w:rsidR="00196F73" w:rsidRPr="00196F73">
        <w:rPr>
          <w:b/>
          <w:bCs/>
          <w:color w:val="000000"/>
        </w:rPr>
        <w:t>1</w:t>
      </w:r>
      <w:r w:rsidRPr="00196F73">
        <w:rPr>
          <w:b/>
        </w:rPr>
        <w:t xml:space="preserve"> </w:t>
      </w:r>
      <w:r w:rsidR="00196F73" w:rsidRPr="00196F73">
        <w:rPr>
          <w:b/>
        </w:rPr>
        <w:t>марта</w:t>
      </w:r>
      <w:r w:rsidRPr="00196F73">
        <w:rPr>
          <w:b/>
        </w:rPr>
        <w:t xml:space="preserve"> </w:t>
      </w:r>
      <w:r w:rsidR="00243BE2" w:rsidRPr="00196F73">
        <w:rPr>
          <w:b/>
        </w:rPr>
        <w:t>20</w:t>
      </w:r>
      <w:r w:rsidR="00196F73" w:rsidRPr="00196F73">
        <w:rPr>
          <w:b/>
        </w:rPr>
        <w:t>20</w:t>
      </w:r>
      <w:r w:rsidR="00243BE2" w:rsidRPr="00196F73">
        <w:rPr>
          <w:b/>
        </w:rPr>
        <w:t xml:space="preserve"> г</w:t>
      </w:r>
      <w:r w:rsidRPr="00196F73">
        <w:rPr>
          <w:b/>
        </w:rPr>
        <w:t>.</w:t>
      </w:r>
    </w:p>
    <w:p w14:paraId="2258E8DA" w14:textId="239924E5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96F73">
        <w:rPr>
          <w:color w:val="000000"/>
        </w:rPr>
        <w:t>Заявки на участие в Торгах ППП принима</w:t>
      </w:r>
      <w:r w:rsidR="00F063CA" w:rsidRPr="00196F73">
        <w:rPr>
          <w:color w:val="000000"/>
        </w:rPr>
        <w:t>ются Оператором, начиная с 00:00</w:t>
      </w:r>
      <w:r w:rsidRPr="00196F73">
        <w:rPr>
          <w:color w:val="000000"/>
        </w:rPr>
        <w:t xml:space="preserve"> часов по московскому времени </w:t>
      </w:r>
      <w:r w:rsidR="00196F73" w:rsidRPr="00196F73">
        <w:t>27 ноября</w:t>
      </w:r>
      <w:r w:rsidRPr="00196F73">
        <w:t xml:space="preserve"> 201</w:t>
      </w:r>
      <w:r w:rsidR="00196F73" w:rsidRPr="00196F73">
        <w:t xml:space="preserve">9 </w:t>
      </w:r>
      <w:r w:rsidRPr="00196F73">
        <w:t>г</w:t>
      </w:r>
      <w:r w:rsidRPr="00196F7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96F7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196F73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6F73">
        <w:rPr>
          <w:color w:val="000000"/>
        </w:rPr>
        <w:t>Оператор обеспечивает проведение Торгов ППП.</w:t>
      </w:r>
    </w:p>
    <w:p w14:paraId="5F171C98" w14:textId="77777777" w:rsidR="009247FF" w:rsidRPr="00196F73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6F73">
        <w:rPr>
          <w:color w:val="000000"/>
        </w:rPr>
        <w:t>Начальные цены продажи лотов устанавливаются следующие:</w:t>
      </w:r>
    </w:p>
    <w:p w14:paraId="14B0DA8C" w14:textId="05030841" w:rsidR="00B46A69" w:rsidRPr="006570D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="00196F73" w:rsidRPr="006570DE">
        <w:t>27</w:t>
      </w:r>
      <w:r w:rsidRPr="006570DE">
        <w:t xml:space="preserve"> </w:t>
      </w:r>
      <w:r w:rsidR="00196F73" w:rsidRPr="006570DE">
        <w:t>ноября</w:t>
      </w:r>
      <w:r w:rsidRPr="006570DE">
        <w:t xml:space="preserve"> </w:t>
      </w:r>
      <w:r w:rsidR="00243BE2" w:rsidRPr="006570DE">
        <w:t>2019 г</w:t>
      </w:r>
      <w:r w:rsidRPr="006570DE">
        <w:t>.</w:t>
      </w:r>
      <w:r w:rsidRPr="006570DE">
        <w:rPr>
          <w:color w:val="000000"/>
        </w:rPr>
        <w:t xml:space="preserve"> по </w:t>
      </w:r>
      <w:r w:rsidR="00196F73" w:rsidRPr="006570DE">
        <w:t>19</w:t>
      </w:r>
      <w:r w:rsidRPr="006570DE">
        <w:t xml:space="preserve"> </w:t>
      </w:r>
      <w:r w:rsidR="00196F73" w:rsidRPr="006570DE">
        <w:t>января</w:t>
      </w:r>
      <w:r w:rsidRPr="006570DE">
        <w:t xml:space="preserve"> </w:t>
      </w:r>
      <w:r w:rsidR="00243BE2" w:rsidRPr="006570DE">
        <w:t>20</w:t>
      </w:r>
      <w:r w:rsidR="00196F73" w:rsidRPr="006570DE">
        <w:t xml:space="preserve">20 </w:t>
      </w:r>
      <w:r w:rsidR="00243BE2" w:rsidRPr="006570DE">
        <w:t>г</w:t>
      </w:r>
      <w:r w:rsidRPr="006570DE">
        <w:t>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начальной цены продажи лотов;</w:t>
      </w:r>
    </w:p>
    <w:p w14:paraId="5FBCF2D7" w14:textId="04F8953A" w:rsidR="00B46A69" w:rsidRPr="006570DE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2</w:t>
      </w:r>
      <w:r w:rsidR="00196F73" w:rsidRPr="006570DE">
        <w:t>0</w:t>
      </w:r>
      <w:r w:rsidRPr="006570DE">
        <w:t xml:space="preserve"> </w:t>
      </w:r>
      <w:r w:rsidR="00196F73" w:rsidRPr="006570DE">
        <w:t>января</w:t>
      </w:r>
      <w:r w:rsidRPr="006570DE">
        <w:t xml:space="preserve"> </w:t>
      </w:r>
      <w:r w:rsidR="00243BE2" w:rsidRPr="006570DE">
        <w:t>20</w:t>
      </w:r>
      <w:r w:rsidR="00196F73" w:rsidRPr="006570DE">
        <w:t>20</w:t>
      </w:r>
      <w:r w:rsidR="00243BE2" w:rsidRPr="006570DE">
        <w:t xml:space="preserve"> г</w:t>
      </w:r>
      <w:r w:rsidRPr="006570DE">
        <w:t>.</w:t>
      </w:r>
      <w:r w:rsidRPr="006570DE">
        <w:rPr>
          <w:color w:val="000000"/>
        </w:rPr>
        <w:t xml:space="preserve"> по </w:t>
      </w:r>
      <w:r w:rsidR="00196F73" w:rsidRPr="006570DE">
        <w:t>29</w:t>
      </w:r>
      <w:r w:rsidRPr="006570DE">
        <w:t xml:space="preserve"> </w:t>
      </w:r>
      <w:r w:rsidR="00196F73" w:rsidRPr="006570DE">
        <w:t>января</w:t>
      </w:r>
      <w:r w:rsidRPr="006570DE">
        <w:t xml:space="preserve"> </w:t>
      </w:r>
      <w:r w:rsidR="00243BE2" w:rsidRPr="006570DE">
        <w:t>20</w:t>
      </w:r>
      <w:r w:rsidR="00196F73" w:rsidRPr="006570DE">
        <w:t>20</w:t>
      </w:r>
      <w:r w:rsidR="00243BE2" w:rsidRPr="006570DE">
        <w:t xml:space="preserve"> г</w:t>
      </w:r>
      <w:r w:rsidRPr="006570DE">
        <w:t>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92,00 </w:t>
      </w:r>
      <w:r w:rsidRPr="006570DE">
        <w:rPr>
          <w:color w:val="000000"/>
        </w:rPr>
        <w:t>% от начальной цены продажи лотов;</w:t>
      </w:r>
    </w:p>
    <w:p w14:paraId="52A80049" w14:textId="374BF944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30 января 2020 г.</w:t>
      </w:r>
      <w:r w:rsidRPr="006570DE">
        <w:rPr>
          <w:color w:val="000000"/>
        </w:rPr>
        <w:t xml:space="preserve"> по </w:t>
      </w:r>
      <w:r w:rsidRPr="006570DE">
        <w:t>08 февраля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84,00 </w:t>
      </w:r>
      <w:r w:rsidRPr="006570DE">
        <w:rPr>
          <w:color w:val="000000"/>
        </w:rPr>
        <w:t>% от начальной цены продажи лотов;</w:t>
      </w:r>
    </w:p>
    <w:p w14:paraId="25340DFF" w14:textId="23448E07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09 февраля 2020 г.</w:t>
      </w:r>
      <w:r w:rsidRPr="006570DE">
        <w:rPr>
          <w:color w:val="000000"/>
        </w:rPr>
        <w:t xml:space="preserve"> по </w:t>
      </w:r>
      <w:r w:rsidRPr="006570DE">
        <w:t>18 февраля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76,00 </w:t>
      </w:r>
      <w:r w:rsidRPr="006570DE">
        <w:rPr>
          <w:color w:val="000000"/>
        </w:rPr>
        <w:t>% от начальной цены продажи лотов;</w:t>
      </w:r>
    </w:p>
    <w:p w14:paraId="1DE4461F" w14:textId="3CB0E766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 xml:space="preserve">с </w:t>
      </w:r>
      <w:r w:rsidRPr="006570DE">
        <w:t>19 февраля 2020 г.</w:t>
      </w:r>
      <w:r w:rsidRPr="006570DE">
        <w:rPr>
          <w:color w:val="000000"/>
        </w:rPr>
        <w:t xml:space="preserve"> по </w:t>
      </w:r>
      <w:r w:rsidRPr="006570DE">
        <w:t>01 марта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68,00 </w:t>
      </w:r>
      <w:r w:rsidRPr="006570DE">
        <w:rPr>
          <w:color w:val="000000"/>
        </w:rPr>
        <w:t>% от начальной цены продажи лотов;</w:t>
      </w:r>
    </w:p>
    <w:p w14:paraId="0B80C060" w14:textId="3A17F08E" w:rsidR="00196F73" w:rsidRPr="006570DE" w:rsidRDefault="00196F73" w:rsidP="00196F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570DE">
        <w:rPr>
          <w:color w:val="000000"/>
        </w:rPr>
        <w:t>с 02</w:t>
      </w:r>
      <w:r w:rsidRPr="006570DE">
        <w:t xml:space="preserve"> марта 2020 г.</w:t>
      </w:r>
      <w:r w:rsidRPr="006570DE">
        <w:rPr>
          <w:color w:val="000000"/>
        </w:rPr>
        <w:t xml:space="preserve"> по </w:t>
      </w:r>
      <w:r w:rsidRPr="006570DE">
        <w:t>11 марта 2020 г.</w:t>
      </w:r>
      <w:r w:rsidRPr="006570DE">
        <w:rPr>
          <w:color w:val="000000"/>
        </w:rPr>
        <w:t xml:space="preserve"> - в </w:t>
      </w:r>
      <w:proofErr w:type="gramStart"/>
      <w:r w:rsidRPr="006570DE">
        <w:rPr>
          <w:color w:val="000000"/>
        </w:rPr>
        <w:t>размере</w:t>
      </w:r>
      <w:proofErr w:type="gramEnd"/>
      <w:r w:rsidRPr="006570DE">
        <w:rPr>
          <w:color w:val="000000"/>
        </w:rPr>
        <w:t xml:space="preserve"> </w:t>
      </w:r>
      <w:r w:rsidR="006570DE" w:rsidRPr="006570DE">
        <w:t xml:space="preserve">60,00 </w:t>
      </w:r>
      <w:r w:rsidRPr="006570DE">
        <w:rPr>
          <w:color w:val="000000"/>
        </w:rPr>
        <w:t>% от начальной цены продажи лотов.</w:t>
      </w:r>
    </w:p>
    <w:p w14:paraId="0F47DAF7" w14:textId="77777777" w:rsidR="00196F73" w:rsidRPr="00077DAE" w:rsidRDefault="00196F73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72B9DB0C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5F155A83" w14:textId="77777777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Pr="006570DE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513E36DE" w14:textId="36B6F23A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6570D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6570DE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6570D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6570D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6570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Л/с ....Задаток для участия в </w:t>
      </w:r>
      <w:proofErr w:type="gramStart"/>
      <w:r w:rsidR="00BC3590" w:rsidRPr="006570DE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B07D8B" w:rsidRPr="006570D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70D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6570D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6570DE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6570D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6570DE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17714148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6570DE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6570DE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16748A1" w14:textId="41611A93" w:rsidR="006570DE" w:rsidRPr="003A71A4" w:rsidRDefault="006570DE" w:rsidP="006570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65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Pr="006570DE">
        <w:rPr>
          <w:rFonts w:ascii="Times New Roman" w:hAnsi="Times New Roman" w:cs="Times New Roman"/>
          <w:sz w:val="24"/>
          <w:szCs w:val="24"/>
        </w:rPr>
        <w:t xml:space="preserve"> 11:00 по 16:00 часов по адресу: г. Самара, ул. </w:t>
      </w:r>
      <w:proofErr w:type="spellStart"/>
      <w:r w:rsidRPr="006570DE">
        <w:rPr>
          <w:rFonts w:ascii="Times New Roman" w:hAnsi="Times New Roman" w:cs="Times New Roman"/>
          <w:sz w:val="24"/>
          <w:szCs w:val="24"/>
        </w:rPr>
        <w:t>Вилоновская</w:t>
      </w:r>
      <w:proofErr w:type="spellEnd"/>
      <w:r w:rsidRPr="006570DE">
        <w:rPr>
          <w:rFonts w:ascii="Times New Roman" w:hAnsi="Times New Roman" w:cs="Times New Roman"/>
          <w:sz w:val="24"/>
          <w:szCs w:val="24"/>
        </w:rPr>
        <w:t>, д.138, тел. +7 (846) 250-05-70, +7 (846) 250-05-75</w:t>
      </w:r>
      <w:r w:rsidRPr="00731FF7">
        <w:rPr>
          <w:rFonts w:ascii="Times New Roman" w:hAnsi="Times New Roman" w:cs="Times New Roman"/>
          <w:sz w:val="24"/>
          <w:szCs w:val="24"/>
        </w:rPr>
        <w:t xml:space="preserve">, доб. 106, 253, а также </w:t>
      </w:r>
      <w:proofErr w:type="gramStart"/>
      <w:r w:rsidRPr="00731FF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31FF7">
        <w:rPr>
          <w:rFonts w:ascii="Times New Roman" w:hAnsi="Times New Roman" w:cs="Times New Roman"/>
          <w:sz w:val="24"/>
          <w:szCs w:val="24"/>
        </w:rPr>
        <w:t xml:space="preserve"> ОТ: </w:t>
      </w:r>
      <w:hyperlink r:id="rId8" w:history="1">
        <w:r w:rsidRPr="00731FF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+7(927)208-15-34</w:t>
        </w:r>
      </w:hyperlink>
      <w:r w:rsidRPr="00731FF7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731FF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sobolkova@auction-house.ru</w:t>
        </w:r>
      </w:hyperlink>
      <w:r w:rsidRPr="00731FF7">
        <w:rPr>
          <w:rFonts w:ascii="Times New Roman" w:hAnsi="Times New Roman" w:cs="Times New Roman"/>
          <w:sz w:val="24"/>
          <w:szCs w:val="24"/>
        </w:rPr>
        <w:t xml:space="preserve">, </w:t>
      </w:r>
      <w:r w:rsidRPr="00731FF7">
        <w:rPr>
          <w:rStyle w:val="pagetitle-item"/>
          <w:rFonts w:ascii="Times New Roman" w:hAnsi="Times New Roman" w:cs="Times New Roman"/>
          <w:sz w:val="24"/>
          <w:szCs w:val="24"/>
        </w:rPr>
        <w:t>Соболькова Елена</w:t>
      </w:r>
      <w:r w:rsidRPr="00731FF7">
        <w:rPr>
          <w:rFonts w:ascii="Times New Roman" w:hAnsi="Times New Roman" w:cs="Times New Roman"/>
          <w:sz w:val="24"/>
          <w:szCs w:val="24"/>
        </w:rPr>
        <w:t>.</w:t>
      </w:r>
      <w:r w:rsidRPr="003A71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0D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6570D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570D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7D12B3" w14:textId="19B1A1C9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77DAE"/>
    <w:rsid w:val="0015099D"/>
    <w:rsid w:val="00196F73"/>
    <w:rsid w:val="001A78EF"/>
    <w:rsid w:val="001F039D"/>
    <w:rsid w:val="002002A1"/>
    <w:rsid w:val="00243BE2"/>
    <w:rsid w:val="0026109D"/>
    <w:rsid w:val="00467D6B"/>
    <w:rsid w:val="004A3B01"/>
    <w:rsid w:val="005E4CB0"/>
    <w:rsid w:val="005F1F68"/>
    <w:rsid w:val="006570DE"/>
    <w:rsid w:val="006A20DF"/>
    <w:rsid w:val="007229EA"/>
    <w:rsid w:val="00731FF7"/>
    <w:rsid w:val="00791681"/>
    <w:rsid w:val="00810BFD"/>
    <w:rsid w:val="00865FD7"/>
    <w:rsid w:val="008D25B3"/>
    <w:rsid w:val="009247FF"/>
    <w:rsid w:val="00976998"/>
    <w:rsid w:val="00A0368E"/>
    <w:rsid w:val="00AA14F4"/>
    <w:rsid w:val="00B07D8B"/>
    <w:rsid w:val="00B46A69"/>
    <w:rsid w:val="00B92635"/>
    <w:rsid w:val="00BC3590"/>
    <w:rsid w:val="00C11EFF"/>
    <w:rsid w:val="00CB7E08"/>
    <w:rsid w:val="00D62667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657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65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+7(927)208-15-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bol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10</cp:revision>
  <cp:lastPrinted>2019-08-14T08:52:00Z</cp:lastPrinted>
  <dcterms:created xsi:type="dcterms:W3CDTF">2019-07-23T07:40:00Z</dcterms:created>
  <dcterms:modified xsi:type="dcterms:W3CDTF">2019-08-16T14:16:00Z</dcterms:modified>
</cp:coreProperties>
</file>