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E7039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41D9D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1900E" w14:textId="13FEA423" w:rsidR="00EE2718" w:rsidRPr="000926AD" w:rsidRDefault="00003DFC" w:rsidP="008908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2EF7" w:rsidRPr="000926AD">
        <w:rPr>
          <w:rFonts w:ascii="Times New Roman" w:hAnsi="Times New Roman" w:cs="Times New Roman"/>
          <w:sz w:val="24"/>
          <w:szCs w:val="24"/>
        </w:rPr>
        <w:t xml:space="preserve"> (909) 983-86-08, 8(800) 777-57-57, o.ivanova@auction-house.ru)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0926AD">
        <w:rPr>
          <w:rFonts w:ascii="Times New Roman" w:hAnsi="Times New Roman" w:cs="Times New Roman"/>
          <w:color w:val="000000"/>
          <w:sz w:val="24"/>
          <w:szCs w:val="24"/>
        </w:rPr>
        <w:t>Ивановской области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от 24 мая  2016 </w:t>
      </w:r>
      <w:proofErr w:type="gramStart"/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 А17-1977/2016,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>Акционерно-коммерческим банком «Акция» открытое акционерное общество (АКБ «Акция» ОАО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, адрес регистрации: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153000, г. Иваново, ул. Ташкентская, д. 14, ИНН 3731001982, ОГРН 1023700000169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779D0851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-5, 17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F1677F5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C90F2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77473C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98E52C1" w14:textId="421ED91E" w:rsidR="00890831" w:rsidRPr="00C90F21" w:rsidRDefault="00890831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1–</w:t>
      </w:r>
      <w:r w:rsidR="005C6A81" w:rsidRPr="00C90F21">
        <w:rPr>
          <w:rFonts w:eastAsia="Times New Roman"/>
          <w:color w:val="000000"/>
        </w:rPr>
        <w:t xml:space="preserve">Нежилое помещение (подвал) - 150,6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8, пом. 1006, кадастровый номер 37:24:040214:732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5C6A81" w:rsidRPr="00C90F21">
        <w:rPr>
          <w:rFonts w:eastAsia="Times New Roman"/>
          <w:color w:val="000000"/>
        </w:rPr>
        <w:t>2 187 000,00</w:t>
      </w:r>
      <w:r w:rsidR="000926AD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636E4016" w14:textId="347C1AA2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2–</w:t>
      </w:r>
      <w:r w:rsidR="005C6A81" w:rsidRPr="00C90F21">
        <w:rPr>
          <w:rFonts w:eastAsia="Times New Roman"/>
          <w:color w:val="000000"/>
        </w:rPr>
        <w:t xml:space="preserve">Нежилое помещение (подвал) - 182,6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8, пом. 1007, кадастровый номер 37:24:040214:733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5C6A81" w:rsidRPr="00C90F21">
        <w:rPr>
          <w:rFonts w:eastAsia="Times New Roman"/>
          <w:color w:val="000000"/>
        </w:rPr>
        <w:t>2 651 000,00</w:t>
      </w:r>
      <w:r w:rsidR="000926AD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179D702D" w14:textId="421531A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3–</w:t>
      </w:r>
      <w:r w:rsidR="005C6A81" w:rsidRPr="00C90F21">
        <w:rPr>
          <w:rFonts w:eastAsia="Times New Roman"/>
          <w:color w:val="000000"/>
        </w:rPr>
        <w:t xml:space="preserve">Нежилое помещение (этаж 1, подвал) - 140,2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6, пом. 1008, кадастровый номер 37:24:040119:51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2 853 103,20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0DE51C35" w14:textId="16CFEF1F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4–</w:t>
      </w:r>
      <w:r w:rsidR="005C6A81" w:rsidRPr="00C90F21">
        <w:rPr>
          <w:rFonts w:eastAsia="Times New Roman"/>
          <w:color w:val="000000"/>
        </w:rPr>
        <w:t>Земельный участок - 4776 +/- 25 кв. м с расположенным на нем фундаментом, адрес: установлено относительно ориентира, расположенного за пределами участка, почтовый адрес ориентира: Ивановская обл., Заволжский район, с. Заречный, примерно в 30 м на восток от жилого дома №5 по ул. Красноармейская, кадастровый номер 37:04:031115:10, земли населенных пунктов - для размещения объектов (территорий) рекреационного назначения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4 650 000,00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977D706" w14:textId="66459772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5–</w:t>
      </w:r>
      <w:r w:rsidR="00BB4446" w:rsidRPr="00C90F21">
        <w:t xml:space="preserve"> </w:t>
      </w:r>
      <w:r w:rsidR="005C6A81" w:rsidRPr="00C90F21">
        <w:rPr>
          <w:rFonts w:eastAsia="Times New Roman"/>
          <w:color w:val="000000"/>
        </w:rPr>
        <w:t xml:space="preserve">Право аренды на земельные участки для размещения гаражей из железобетонных конструкций (не являющиеся объектами недвижимости) площадью - 60 кв. м и 30 кв. м, на основании договора аренды - на неопределенный срок,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Балаганный пер., кадастровые номера 37:24:040132:22, 37:24:040132:23, для установки 3-х гаражных боксов. В соответствии с п.5 ст. 22 Земельного кодекса РФ, арендатор земельного участка вправе передать свои права и обязанности по договору аренды земельного участка третьему лицу в пределах срока договора аренды без согласия собственника земельного участка при условии его уведомления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1 089 000,00</w:t>
      </w:r>
      <w:r w:rsidRPr="00C90F21">
        <w:rPr>
          <w:rFonts w:eastAsia="Times New Roman"/>
          <w:color w:val="000000"/>
        </w:rPr>
        <w:t>руб.</w:t>
      </w:r>
    </w:p>
    <w:p w14:paraId="7580DCBD" w14:textId="685535A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proofErr w:type="gramStart"/>
      <w:r w:rsidRPr="00C90F21">
        <w:t>Лот 6–</w:t>
      </w:r>
      <w:r w:rsidR="00BB4446" w:rsidRPr="00C90F21">
        <w:t xml:space="preserve"> </w:t>
      </w:r>
      <w:r w:rsidR="00F72EF7" w:rsidRPr="00C90F21">
        <w:rPr>
          <w:rFonts w:eastAsia="Times New Roman"/>
          <w:color w:val="000000"/>
        </w:rPr>
        <w:t>Жилой дом (1 - этажный, мансарда) - 226 кв. м, земельный участок - 1 176 кв. м, адрес:</w:t>
      </w:r>
      <w:proofErr w:type="gramEnd"/>
      <w:r w:rsidR="00F72EF7" w:rsidRPr="00C90F21">
        <w:rPr>
          <w:rFonts w:eastAsia="Times New Roman"/>
          <w:color w:val="000000"/>
        </w:rPr>
        <w:t xml:space="preserve"> Ивановская обл., Приволжский р-н, г. Плес, ул. Гора Левитана, д. 12, кадастровые номера 37:13:020108:120, 37:13:020108:9, земли населенных пунктов для индивидуального жилищного строительства, правами третьих лиц не обременено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3 776 548,00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6BA13D83" w14:textId="27F936F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7–</w:t>
      </w:r>
      <w:r w:rsidR="00F72EF7" w:rsidRPr="00C90F21">
        <w:rPr>
          <w:rFonts w:eastAsia="Times New Roman"/>
          <w:color w:val="000000"/>
        </w:rPr>
        <w:t>Объект незавершенного строительства (степень готовности - 18%) - 25,6 кв. м, земельный участок - 799 кв. м, адрес: Ивановская обл., г. Иваново, ул. 1-я Вишневая, д. 33, кадастровые номера 37:24:020662:32, 37:24:020662:15, земли населенных пунктов под индивидуальное жилищное строительство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4 195 345,71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3C1B85D" w14:textId="633591FB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8–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18%) - 25,4 кв. м, земельный участок - 798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30, кадастровые номера 37:24:020662:39, 37:24:020662:9,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3 909 756,76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9CA7F4E" w14:textId="2423E4E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9–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55%) - 146,2 кв. м, земельный участок -798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32, кадастровые номера 37:24:020662:36, 37:24:020662:8,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4 023 862,75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4882C407" w14:textId="10112EFD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lastRenderedPageBreak/>
        <w:t xml:space="preserve">Лот 10–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50%) - 146,2 кв. м, земельный участок - 799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34, кадастровые номера 37:24:020662:40, 37:24:020662:7, земли населенных пунктов для индивидуального жилищного строительства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3 910 080,52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BA72193" w14:textId="7E4454C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11–</w:t>
      </w:r>
      <w:r w:rsidR="00F72EF7" w:rsidRPr="00C90F21">
        <w:rPr>
          <w:rFonts w:eastAsia="Times New Roman"/>
          <w:color w:val="000000"/>
        </w:rPr>
        <w:t xml:space="preserve">Земельный участок - 1 462 211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Абрамово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37:20:041012:55,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2 114 534,63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35BFE6DC" w14:textId="1B8273D6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12–</w:t>
      </w:r>
      <w:r w:rsidR="00F72EF7" w:rsidRPr="00C90F21">
        <w:rPr>
          <w:rFonts w:eastAsia="Times New Roman"/>
          <w:color w:val="000000"/>
        </w:rPr>
        <w:t xml:space="preserve">Земельный участок - 305 063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37:20:041012:54,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438 579,30 </w:t>
      </w:r>
      <w:r w:rsidRPr="00C90F21">
        <w:rPr>
          <w:rFonts w:eastAsia="Times New Roman"/>
          <w:color w:val="000000"/>
        </w:rPr>
        <w:t>руб.</w:t>
      </w:r>
    </w:p>
    <w:p w14:paraId="1E085353" w14:textId="240629E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13–</w:t>
      </w:r>
      <w:r w:rsidR="00F72EF7" w:rsidRPr="00C90F21">
        <w:rPr>
          <w:rFonts w:eastAsia="Times New Roman"/>
          <w:color w:val="000000"/>
        </w:rPr>
        <w:t xml:space="preserve">Земельный участок - 377 412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37:20:041006:13,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542 721,55 </w:t>
      </w:r>
      <w:r w:rsidRPr="00C90F21">
        <w:rPr>
          <w:rFonts w:eastAsia="Times New Roman"/>
          <w:color w:val="000000"/>
        </w:rPr>
        <w:t>руб.</w:t>
      </w:r>
    </w:p>
    <w:p w14:paraId="407162FB" w14:textId="3256A9F9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14–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- 940 961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37:20:041001:36,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1 352 930,07 </w:t>
      </w:r>
      <w:r w:rsidRPr="00C90F21">
        <w:rPr>
          <w:rFonts w:eastAsia="Times New Roman"/>
          <w:color w:val="000000"/>
        </w:rPr>
        <w:t>руб.</w:t>
      </w:r>
    </w:p>
    <w:p w14:paraId="730431EA" w14:textId="63D9B73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15–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- 215 706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37:20:041011:1,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310 194,76 </w:t>
      </w:r>
      <w:r w:rsidRPr="00C90F21">
        <w:rPr>
          <w:rFonts w:eastAsia="Times New Roman"/>
          <w:color w:val="000000"/>
        </w:rPr>
        <w:t>руб.</w:t>
      </w:r>
    </w:p>
    <w:p w14:paraId="02FBD06D" w14:textId="31F8852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16–</w:t>
      </w:r>
      <w:r w:rsidR="00F72EF7" w:rsidRPr="00C90F21">
        <w:rPr>
          <w:rFonts w:eastAsia="Times New Roman"/>
          <w:color w:val="000000"/>
        </w:rPr>
        <w:t xml:space="preserve">Земельный участок - 164 821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37:20:041001:37,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237 040,38 </w:t>
      </w:r>
      <w:r w:rsidRPr="00C90F21">
        <w:rPr>
          <w:rFonts w:eastAsia="Times New Roman"/>
          <w:color w:val="000000"/>
        </w:rPr>
        <w:t>руб.</w:t>
      </w:r>
    </w:p>
    <w:p w14:paraId="5D80EEBE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06630DB9" w14:textId="18167E50" w:rsidR="001F2EAE" w:rsidRPr="0015407C" w:rsidRDefault="00890831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sz w:val="24"/>
          <w:szCs w:val="24"/>
        </w:rPr>
        <w:t>Лот 17–</w:t>
      </w:r>
      <w:r w:rsidR="00F72EF7"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AUDI Q7, черный, 2010, пробег - 310 000 км, 4.0 АТ (340 л. с.), дизель, WAUZZZ4LIBD006744, г.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Видное</w:t>
      </w:r>
      <w:r w:rsidRPr="0015407C">
        <w:rPr>
          <w:rFonts w:ascii="Times New Roman" w:hAnsi="Times New Roman" w:cs="Times New Roman"/>
          <w:sz w:val="24"/>
          <w:szCs w:val="24"/>
        </w:rPr>
        <w:t>–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>1 398 760,00</w:t>
      </w:r>
      <w:r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</w:p>
    <w:p w14:paraId="04AA3EAE" w14:textId="2253D356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07C">
        <w:rPr>
          <w:rFonts w:ascii="Times New Roman" w:hAnsi="Times New Roman" w:cs="Times New Roman"/>
          <w:b/>
          <w:sz w:val="24"/>
          <w:szCs w:val="24"/>
        </w:rPr>
        <w:t>По лотам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6E613E8E" w14:textId="74020081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15407C">
        <w:rPr>
          <w:rFonts w:ascii="Times New Roman" w:hAnsi="Times New Roman" w:cs="Times New Roman"/>
          <w:b/>
          <w:sz w:val="24"/>
          <w:szCs w:val="24"/>
        </w:rPr>
        <w:t>Реализация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15407C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</w:p>
    <w:p w14:paraId="70060EE8" w14:textId="3E61DFF9" w:rsidR="005D4B62" w:rsidRPr="000926AD" w:rsidRDefault="005D4B62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по цене, определенной в результате торгов.</w:t>
      </w:r>
    </w:p>
    <w:p w14:paraId="63AC13C9" w14:textId="666E68D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0926AD">
          <w:rPr>
            <w:rStyle w:val="a4"/>
          </w:rPr>
          <w:t>www.asv.org.ru</w:t>
        </w:r>
      </w:hyperlink>
      <w:r w:rsidRPr="000926AD">
        <w:rPr>
          <w:color w:val="000000"/>
        </w:rPr>
        <w:t xml:space="preserve">, </w:t>
      </w:r>
      <w:hyperlink r:id="rId7" w:history="1">
        <w:r w:rsidRPr="000926A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926AD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4F7527C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F2EAE" w:rsidRPr="000926AD">
        <w:t>5 (пять)</w:t>
      </w:r>
      <w:r w:rsidR="00003DFC" w:rsidRPr="000926AD">
        <w:t xml:space="preserve"> </w:t>
      </w:r>
      <w:r w:rsidRPr="000926AD">
        <w:rPr>
          <w:color w:val="000000"/>
        </w:rPr>
        <w:t>процентов от начальной цены продажи предмета Торгов (лота).</w:t>
      </w:r>
    </w:p>
    <w:p w14:paraId="5553FA3A" w14:textId="3E27E08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bCs/>
          <w:color w:val="000000"/>
        </w:rPr>
        <w:lastRenderedPageBreak/>
        <w:t>Торги</w:t>
      </w:r>
      <w:r w:rsidRPr="000926AD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35EAD" w:rsidRPr="000926AD">
        <w:rPr>
          <w:b/>
          <w:bCs/>
          <w:color w:val="000000"/>
        </w:rPr>
        <w:t xml:space="preserve">12 </w:t>
      </w:r>
      <w:r w:rsidR="001F2EAE" w:rsidRPr="000926AD">
        <w:rPr>
          <w:b/>
          <w:bCs/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2019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 xml:space="preserve">на электронной площадке АО «Российский аукционный дом» по адресу: </w:t>
      </w:r>
      <w:hyperlink r:id="rId8" w:history="1">
        <w:r w:rsidRPr="000926AD">
          <w:rPr>
            <w:rStyle w:val="a4"/>
          </w:rPr>
          <w:t>http://lot-online.ru</w:t>
        </w:r>
      </w:hyperlink>
      <w:r w:rsidRPr="000926AD">
        <w:rPr>
          <w:color w:val="000000"/>
        </w:rPr>
        <w:t xml:space="preserve"> (далее – ЭТП).</w:t>
      </w:r>
    </w:p>
    <w:p w14:paraId="11B37916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Время окончания Торгов:</w:t>
      </w:r>
    </w:p>
    <w:p w14:paraId="2D38F7B1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7C6525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 случае</w:t>
      </w:r>
      <w:proofErr w:type="gramStart"/>
      <w:r w:rsidRPr="000926AD">
        <w:rPr>
          <w:color w:val="000000"/>
        </w:rPr>
        <w:t>,</w:t>
      </w:r>
      <w:proofErr w:type="gramEnd"/>
      <w:r w:rsidRPr="000926AD">
        <w:rPr>
          <w:color w:val="000000"/>
        </w:rPr>
        <w:t xml:space="preserve"> если по итогам Торгов, назначенных на </w:t>
      </w:r>
      <w:r w:rsidR="00735EAD" w:rsidRPr="000926AD">
        <w:rPr>
          <w:color w:val="000000"/>
        </w:rPr>
        <w:t>12</w:t>
      </w:r>
      <w:r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 xml:space="preserve">ноября </w:t>
      </w:r>
      <w:r w:rsidR="00735EAD" w:rsidRPr="000926AD">
        <w:rPr>
          <w:color w:val="000000"/>
        </w:rPr>
        <w:t>2019 г</w:t>
      </w:r>
      <w:r w:rsidRPr="000926AD">
        <w:rPr>
          <w:color w:val="000000"/>
        </w:rPr>
        <w:t xml:space="preserve">., лоты не реализованы, то в 14:00 часов по московскому времени </w:t>
      </w:r>
      <w:r w:rsidR="001F2EAE" w:rsidRPr="000926AD">
        <w:rPr>
          <w:b/>
          <w:bCs/>
          <w:color w:val="000000"/>
        </w:rPr>
        <w:t>15</w:t>
      </w:r>
      <w:r w:rsidR="00735EAD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</w:t>
      </w:r>
      <w:r w:rsidR="001F2EAE" w:rsidRPr="000926AD">
        <w:rPr>
          <w:b/>
        </w:rPr>
        <w:t>20</w:t>
      </w:r>
      <w:r w:rsidR="00735EAD" w:rsidRPr="000926AD">
        <w:rPr>
          <w:b/>
        </w:rPr>
        <w:t xml:space="preserve">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>на ЭТП</w:t>
      </w:r>
      <w:r w:rsidRPr="000926AD">
        <w:t xml:space="preserve"> </w:t>
      </w:r>
      <w:r w:rsidRPr="000926AD">
        <w:rPr>
          <w:color w:val="000000"/>
        </w:rPr>
        <w:t>будут проведены</w:t>
      </w:r>
      <w:r w:rsidRPr="000926AD">
        <w:rPr>
          <w:b/>
          <w:bCs/>
          <w:color w:val="000000"/>
        </w:rPr>
        <w:t xml:space="preserve"> повторные Торги </w:t>
      </w:r>
      <w:r w:rsidRPr="000926A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ЭТП (далее – Оператор) обеспечивает проведение Торгов.</w:t>
      </w:r>
    </w:p>
    <w:p w14:paraId="1E345989" w14:textId="1E1925EA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0926AD">
        <w:rPr>
          <w:color w:val="000000"/>
        </w:rPr>
        <w:t>первых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>0</w:t>
      </w:r>
      <w:r w:rsidR="001F2EAE" w:rsidRPr="000926AD">
        <w:rPr>
          <w:color w:val="000000"/>
        </w:rPr>
        <w:t>1</w:t>
      </w:r>
      <w:r w:rsidR="00735EAD"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>октября</w:t>
      </w:r>
      <w:r w:rsidR="00735EAD" w:rsidRPr="000926AD">
        <w:rPr>
          <w:color w:val="000000"/>
        </w:rPr>
        <w:t xml:space="preserve"> </w:t>
      </w:r>
      <w:r w:rsidRPr="000926AD">
        <w:t>201</w:t>
      </w:r>
      <w:r w:rsidR="00735EAD" w:rsidRPr="000926AD">
        <w:t>9</w:t>
      </w:r>
      <w:r w:rsidRPr="000926AD">
        <w:t xml:space="preserve"> г.</w:t>
      </w:r>
      <w:r w:rsidRPr="000926AD">
        <w:rPr>
          <w:color w:val="000000"/>
        </w:rPr>
        <w:t>, а на участие в пов</w:t>
      </w:r>
      <w:r w:rsidR="00F104BD" w:rsidRPr="000926AD">
        <w:rPr>
          <w:color w:val="000000"/>
        </w:rPr>
        <w:t>торных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 xml:space="preserve">20 </w:t>
      </w:r>
      <w:r w:rsidR="001F2EAE" w:rsidRPr="000926AD">
        <w:rPr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t>20</w:t>
      </w:r>
      <w:r w:rsidR="001F2EAE" w:rsidRPr="000926AD">
        <w:t>19</w:t>
      </w:r>
      <w:r w:rsidR="00735EAD" w:rsidRPr="000926AD">
        <w:t xml:space="preserve"> г</w:t>
      </w:r>
      <w:r w:rsidRPr="000926AD">
        <w:t>.</w:t>
      </w:r>
      <w:r w:rsidRPr="000926A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926A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7BBDAD7B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0067AA" w:rsidRPr="000926AD">
        <w:rPr>
          <w:b/>
          <w:color w:val="000000"/>
        </w:rPr>
        <w:t xml:space="preserve"> 1</w:t>
      </w:r>
      <w:r w:rsidR="001F2EAE" w:rsidRPr="000926AD">
        <w:rPr>
          <w:b/>
          <w:color w:val="000000"/>
        </w:rPr>
        <w:t>-5,17</w:t>
      </w:r>
      <w:r w:rsidRPr="000926AD">
        <w:rPr>
          <w:color w:val="000000"/>
        </w:rPr>
        <w:t>, не реализованны</w:t>
      </w:r>
      <w:r w:rsidR="001F2EAE" w:rsidRPr="000926AD">
        <w:rPr>
          <w:color w:val="000000"/>
        </w:rPr>
        <w:t>е</w:t>
      </w:r>
      <w:r w:rsidRPr="000926AD">
        <w:rPr>
          <w:color w:val="000000"/>
        </w:rPr>
        <w:t xml:space="preserve"> на повторных Торгах, а также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735EAD" w:rsidRPr="000926AD">
        <w:rPr>
          <w:b/>
          <w:color w:val="000000"/>
        </w:rPr>
        <w:t xml:space="preserve"> </w:t>
      </w:r>
      <w:r w:rsidR="001F2EAE" w:rsidRPr="000926AD">
        <w:rPr>
          <w:b/>
          <w:color w:val="000000"/>
        </w:rPr>
        <w:t>6-16</w:t>
      </w:r>
      <w:r w:rsidRPr="000926AD">
        <w:rPr>
          <w:color w:val="000000"/>
        </w:rPr>
        <w:t>, выставляются на Торги ППП.</w:t>
      </w:r>
    </w:p>
    <w:p w14:paraId="2BD8AE9C" w14:textId="77777777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Торги ППП</w:t>
      </w:r>
      <w:r w:rsidRPr="000926AD">
        <w:rPr>
          <w:color w:val="000000"/>
          <w:shd w:val="clear" w:color="auto" w:fill="FFFFFF"/>
        </w:rPr>
        <w:t xml:space="preserve"> будут проведены на ЭТП</w:t>
      </w:r>
      <w:r w:rsidR="00EE2718" w:rsidRPr="000926AD">
        <w:rPr>
          <w:color w:val="000000"/>
          <w:shd w:val="clear" w:color="auto" w:fill="FFFFFF"/>
        </w:rPr>
        <w:t>:</w:t>
      </w:r>
    </w:p>
    <w:p w14:paraId="32AF4EF2" w14:textId="41A0E0DF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>ам 1-6</w:t>
      </w:r>
      <w:r w:rsidRPr="000926AD">
        <w:rPr>
          <w:b/>
          <w:bCs/>
          <w:color w:val="000000"/>
        </w:rPr>
        <w:t xml:space="preserve"> </w:t>
      </w:r>
      <w:r w:rsidR="000127BC" w:rsidRPr="000926AD">
        <w:t>–</w:t>
      </w:r>
      <w:r w:rsidRPr="000926AD">
        <w:rPr>
          <w:b/>
          <w:bCs/>
          <w:color w:val="000000"/>
        </w:rPr>
        <w:t xml:space="preserve"> с </w:t>
      </w:r>
      <w:r w:rsidR="001F2EAE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1F2EAE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 xml:space="preserve">. по </w:t>
      </w:r>
      <w:r w:rsidR="007F0011" w:rsidRPr="000926AD">
        <w:rPr>
          <w:b/>
          <w:bCs/>
          <w:color w:val="000000"/>
        </w:rPr>
        <w:t>26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="00EE2718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>.;</w:t>
      </w:r>
    </w:p>
    <w:p w14:paraId="0A745D34" w14:textId="3599AAB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>ам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7-16</w:t>
      </w:r>
      <w:r w:rsidRPr="000926AD">
        <w:rPr>
          <w:b/>
          <w:bCs/>
          <w:color w:val="000000"/>
        </w:rPr>
        <w:t xml:space="preserve"> </w:t>
      </w:r>
      <w:r w:rsidR="000127BC" w:rsidRPr="000926AD">
        <w:t xml:space="preserve">– </w:t>
      </w:r>
      <w:r w:rsidRPr="000926AD">
        <w:rPr>
          <w:b/>
          <w:bCs/>
          <w:color w:val="000000"/>
        </w:rPr>
        <w:t xml:space="preserve">с </w:t>
      </w:r>
      <w:r w:rsidR="000127BC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0127BC" w:rsidRPr="000926AD">
        <w:rPr>
          <w:b/>
          <w:bCs/>
          <w:color w:val="000000"/>
        </w:rPr>
        <w:t>января</w:t>
      </w:r>
      <w:r w:rsidR="00662676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Pr="000926AD">
        <w:rPr>
          <w:b/>
          <w:bCs/>
          <w:color w:val="000000"/>
        </w:rPr>
        <w:t xml:space="preserve">. по </w:t>
      </w:r>
      <w:r w:rsidR="00C035F0" w:rsidRPr="000926AD">
        <w:rPr>
          <w:b/>
          <w:bCs/>
          <w:color w:val="000000"/>
        </w:rPr>
        <w:t>1</w:t>
      </w:r>
      <w:r w:rsidR="007F0011" w:rsidRPr="000926AD">
        <w:rPr>
          <w:b/>
          <w:bCs/>
          <w:color w:val="000000"/>
        </w:rPr>
        <w:t>2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мая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0127BC" w:rsidRPr="000926AD">
        <w:rPr>
          <w:b/>
          <w:bCs/>
          <w:color w:val="000000"/>
        </w:rPr>
        <w:t>;</w:t>
      </w:r>
    </w:p>
    <w:p w14:paraId="4347BEF8" w14:textId="616E51BA" w:rsidR="000127BC" w:rsidRPr="000926AD" w:rsidRDefault="000127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 xml:space="preserve">по лоту 17 </w:t>
      </w:r>
      <w:r w:rsidRPr="000926AD">
        <w:t xml:space="preserve">– </w:t>
      </w:r>
      <w:r w:rsidRPr="000926AD">
        <w:rPr>
          <w:b/>
          <w:bCs/>
          <w:color w:val="000000"/>
        </w:rPr>
        <w:t xml:space="preserve">с 23 января 2020 г. по </w:t>
      </w:r>
      <w:r w:rsidR="007F0011" w:rsidRPr="000926AD">
        <w:rPr>
          <w:b/>
          <w:bCs/>
          <w:color w:val="000000"/>
        </w:rPr>
        <w:t>08</w:t>
      </w:r>
      <w:r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Pr="000926AD">
        <w:rPr>
          <w:b/>
          <w:bCs/>
          <w:color w:val="000000"/>
        </w:rPr>
        <w:t xml:space="preserve"> 2020 г.</w:t>
      </w:r>
    </w:p>
    <w:p w14:paraId="2D284BB7" w14:textId="52B2CE9F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Заявки на участие в Торгах ППП принимаются Оператором, начиная с 00:</w:t>
      </w:r>
      <w:r w:rsidR="00F104BD" w:rsidRPr="000926AD">
        <w:rPr>
          <w:color w:val="000000"/>
        </w:rPr>
        <w:t>00</w:t>
      </w:r>
      <w:r w:rsidRPr="000926AD">
        <w:rPr>
          <w:color w:val="000000"/>
        </w:rPr>
        <w:t xml:space="preserve"> часов по московскому времени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 xml:space="preserve">января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926AD">
        <w:rPr>
          <w:color w:val="000000"/>
        </w:rPr>
        <w:t>Начальные цены продажи лотов устанавливаются следующие:</w:t>
      </w:r>
    </w:p>
    <w:p w14:paraId="1E210FB7" w14:textId="323F8CE6" w:rsidR="00EE2718" w:rsidRPr="000926AD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r w:rsidR="007F0011" w:rsidRPr="000926AD">
        <w:rPr>
          <w:b/>
          <w:color w:val="000000"/>
        </w:rPr>
        <w:t>ов</w:t>
      </w:r>
      <w:r w:rsidR="00C035F0" w:rsidRPr="000926AD">
        <w:rPr>
          <w:b/>
          <w:color w:val="000000"/>
        </w:rPr>
        <w:t xml:space="preserve"> 1</w:t>
      </w:r>
      <w:r w:rsidR="007F0011" w:rsidRPr="000926AD">
        <w:rPr>
          <w:b/>
          <w:color w:val="000000"/>
        </w:rPr>
        <w:t>, 5,6</w:t>
      </w:r>
      <w:r w:rsidRPr="000926AD">
        <w:rPr>
          <w:b/>
          <w:color w:val="000000"/>
        </w:rPr>
        <w:t>:</w:t>
      </w:r>
    </w:p>
    <w:p w14:paraId="7564A17D" w14:textId="308E0CA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января</w:t>
      </w:r>
      <w:r w:rsidR="00882E21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07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="00C035F0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30943996" w14:textId="75923611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08 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15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87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30E8F2FF" w14:textId="46316B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74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1F4748B9" w14:textId="39C5FF1C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61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6C1EC737" w14:textId="3F54FF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</w:t>
      </w:r>
      <w:r w:rsidR="00122C4B" w:rsidRPr="000926AD">
        <w:rPr>
          <w:color w:val="000000"/>
        </w:rPr>
        <w:t>08</w:t>
      </w:r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апреля</w:t>
      </w:r>
      <w:r w:rsidRPr="000926AD">
        <w:rPr>
          <w:color w:val="000000"/>
        </w:rPr>
        <w:t xml:space="preserve">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48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476DA2AD" w14:textId="02FCC106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35,00% от начальной цены продажи лотов;</w:t>
      </w:r>
    </w:p>
    <w:p w14:paraId="2662DD4F" w14:textId="7F514973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22,00% от начальной цены продажи лотов.</w:t>
      </w:r>
    </w:p>
    <w:p w14:paraId="3A3FC6A6" w14:textId="3AB8449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лотов 2,3:</w:t>
      </w:r>
    </w:p>
    <w:p w14:paraId="3BB48F31" w14:textId="37F98BC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8E6302E" w14:textId="59D7894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89,00% от начальной цены продажи лотов;</w:t>
      </w:r>
    </w:p>
    <w:p w14:paraId="51D32555" w14:textId="53417400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78,00% от начальной цены продажи лотов;</w:t>
      </w:r>
    </w:p>
    <w:p w14:paraId="2C4C18CE" w14:textId="17BF089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67,00% от начальной цены продажи лотов;</w:t>
      </w:r>
    </w:p>
    <w:p w14:paraId="7E605207" w14:textId="091C4AE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56,00% от начальной цены продажи лотов;</w:t>
      </w:r>
    </w:p>
    <w:p w14:paraId="5037C36A" w14:textId="453B0C8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45,00% от начальной цены продажи лотов;</w:t>
      </w:r>
    </w:p>
    <w:p w14:paraId="759A39CD" w14:textId="33C7493C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34,00% от начальной цены продажи лот</w:t>
      </w:r>
      <w:r w:rsidR="009323BF">
        <w:rPr>
          <w:color w:val="000000"/>
        </w:rPr>
        <w:t>ов.</w:t>
      </w:r>
    </w:p>
    <w:p w14:paraId="061BE145" w14:textId="1CEB5CB1" w:rsidR="00122C4B" w:rsidRPr="00CC4D54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 xml:space="preserve">Для лотов </w:t>
      </w:r>
      <w:r w:rsidR="00B63E91" w:rsidRPr="000926AD">
        <w:rPr>
          <w:b/>
          <w:color w:val="000000"/>
        </w:rPr>
        <w:t>13, 14, 15</w:t>
      </w:r>
      <w:r w:rsidRPr="000926AD">
        <w:rPr>
          <w:b/>
          <w:color w:val="000000"/>
        </w:rPr>
        <w:t>:</w:t>
      </w:r>
    </w:p>
    <w:p w14:paraId="769DC25E" w14:textId="667DC0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D369A18" w14:textId="05D44AB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89</w:t>
      </w:r>
      <w:r w:rsidRPr="000926AD">
        <w:rPr>
          <w:color w:val="000000"/>
        </w:rPr>
        <w:t>,00% от начальной цены продажи лотов;</w:t>
      </w:r>
    </w:p>
    <w:p w14:paraId="52C24DA1" w14:textId="7391CFF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78</w:t>
      </w:r>
      <w:r w:rsidRPr="000926AD">
        <w:rPr>
          <w:color w:val="000000"/>
        </w:rPr>
        <w:t>,00% от начальной цены продажи лотов;</w:t>
      </w:r>
    </w:p>
    <w:p w14:paraId="0328FB33" w14:textId="20074F8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67</w:t>
      </w:r>
      <w:r w:rsidRPr="000926AD">
        <w:rPr>
          <w:color w:val="000000"/>
        </w:rPr>
        <w:t>,00% от начальной цены продажи лотов;</w:t>
      </w:r>
    </w:p>
    <w:p w14:paraId="5639819B" w14:textId="57BD02FE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56</w:t>
      </w:r>
      <w:r w:rsidRPr="000926AD">
        <w:rPr>
          <w:color w:val="000000"/>
        </w:rPr>
        <w:t>,00% от начальной цены продажи лотов;</w:t>
      </w:r>
    </w:p>
    <w:p w14:paraId="772E0C59" w14:textId="797443F3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45</w:t>
      </w:r>
      <w:r w:rsidRPr="000926AD">
        <w:rPr>
          <w:color w:val="000000"/>
        </w:rPr>
        <w:t>,00% от начальной цены продажи лотов;</w:t>
      </w:r>
    </w:p>
    <w:p w14:paraId="3C9C9889" w14:textId="0199B15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34</w:t>
      </w:r>
      <w:r w:rsidRPr="000926AD">
        <w:rPr>
          <w:color w:val="000000"/>
        </w:rPr>
        <w:t>,00% от начальной цены продажи лотов;</w:t>
      </w:r>
    </w:p>
    <w:p w14:paraId="5E949051" w14:textId="02511DB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23</w:t>
      </w:r>
      <w:r w:rsidRPr="000926AD">
        <w:rPr>
          <w:color w:val="000000"/>
        </w:rPr>
        <w:t>,00% от начальной цены продажи лотов;</w:t>
      </w:r>
    </w:p>
    <w:p w14:paraId="04715762" w14:textId="62DE2E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12</w:t>
      </w:r>
      <w:r w:rsidRPr="000926AD">
        <w:rPr>
          <w:color w:val="000000"/>
        </w:rPr>
        <w:t>,00% от начальной цены продажи лотов.</w:t>
      </w:r>
    </w:p>
    <w:p w14:paraId="5A397E54" w14:textId="77777777" w:rsidR="0013726F" w:rsidRPr="000926AD" w:rsidRDefault="0013726F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16BADEA5" w14:textId="11C531A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</w:t>
      </w:r>
      <w:r w:rsidRPr="00C90F21">
        <w:rPr>
          <w:b/>
          <w:color w:val="000000"/>
        </w:rPr>
        <w:t>4</w:t>
      </w:r>
      <w:r w:rsidRPr="000926AD">
        <w:rPr>
          <w:b/>
          <w:color w:val="000000"/>
        </w:rPr>
        <w:t>:</w:t>
      </w:r>
    </w:p>
    <w:p w14:paraId="19FC172B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лота;</w:t>
      </w:r>
    </w:p>
    <w:p w14:paraId="77117B13" w14:textId="2843F5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4AB796A" w14:textId="2EBA73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715DDEE7" w14:textId="3F421B9D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393D2673" w14:textId="7D362221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79F8DE38" w14:textId="3BEF6A4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79C0290D" w14:textId="1B0D7A60" w:rsidR="0013726F" w:rsidRPr="009323BF" w:rsidRDefault="0013726F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лота.</w:t>
      </w:r>
    </w:p>
    <w:p w14:paraId="51EFB512" w14:textId="3589E704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11:</w:t>
      </w:r>
    </w:p>
    <w:p w14:paraId="74024DAD" w14:textId="01CC5CB9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76AD365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83C9298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46D0C74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527ADF5D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4ED7DF6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4AA36756" w14:textId="770FE25A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лота;</w:t>
      </w:r>
    </w:p>
    <w:p w14:paraId="53D1FD07" w14:textId="365C3603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16</w:t>
      </w:r>
      <w:r w:rsidRPr="000926AD">
        <w:rPr>
          <w:color w:val="000000"/>
        </w:rPr>
        <w:t>,00% от начальной цены продажи лотов;</w:t>
      </w:r>
    </w:p>
    <w:p w14:paraId="39E4D7ED" w14:textId="716402BB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4</w:t>
      </w:r>
      <w:r w:rsidRPr="000926AD">
        <w:rPr>
          <w:color w:val="000000"/>
        </w:rPr>
        <w:t>,00% от начальной цены продажи лотов.</w:t>
      </w:r>
    </w:p>
    <w:p w14:paraId="3F5F21CD" w14:textId="77777777" w:rsidR="0013726F" w:rsidRPr="000926AD" w:rsidRDefault="0013726F" w:rsidP="00900A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0B3209EB" w14:textId="77B2544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0926AD">
        <w:rPr>
          <w:b/>
          <w:color w:val="000000"/>
        </w:rPr>
        <w:t xml:space="preserve">Для лотов </w:t>
      </w:r>
      <w:r w:rsidR="00900AFE" w:rsidRPr="000926AD">
        <w:rPr>
          <w:b/>
          <w:color w:val="000000"/>
        </w:rPr>
        <w:t>7, 8, 9, 10, 12, 16</w:t>
      </w:r>
      <w:r w:rsidRPr="000926AD">
        <w:rPr>
          <w:b/>
          <w:color w:val="000000"/>
        </w:rPr>
        <w:t>:</w:t>
      </w:r>
      <w:r w:rsidR="00900AFE" w:rsidRPr="000926AD">
        <w:rPr>
          <w:b/>
          <w:color w:val="000000"/>
        </w:rPr>
        <w:t xml:space="preserve"> </w:t>
      </w:r>
    </w:p>
    <w:p w14:paraId="19B34282" w14:textId="041D9E6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0D0B294E" w14:textId="56BBC0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90,</w:t>
      </w:r>
      <w:r w:rsidR="007B6788" w:rsidRPr="000926AD">
        <w:rPr>
          <w:color w:val="000000"/>
        </w:rPr>
        <w:t xml:space="preserve">2 </w:t>
      </w:r>
      <w:r w:rsidRPr="000926AD">
        <w:rPr>
          <w:color w:val="000000"/>
        </w:rPr>
        <w:t>% от начальной цены продажи лотов;</w:t>
      </w:r>
    </w:p>
    <w:p w14:paraId="003C5208" w14:textId="3CF4EEC0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80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2523B554" w14:textId="0A806EF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70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6</w:t>
      </w:r>
      <w:r w:rsidRPr="000926AD">
        <w:rPr>
          <w:color w:val="000000"/>
        </w:rPr>
        <w:t>% от начальной цены продажи лотов;</w:t>
      </w:r>
    </w:p>
    <w:p w14:paraId="65F028BD" w14:textId="6C9AE20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60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8</w:t>
      </w:r>
      <w:r w:rsidRPr="000926AD">
        <w:rPr>
          <w:color w:val="000000"/>
        </w:rPr>
        <w:t>% от начальной цены продажи лотов;</w:t>
      </w:r>
    </w:p>
    <w:p w14:paraId="4957BEFD" w14:textId="35D6BC5B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51</w:t>
      </w:r>
      <w:r w:rsidRPr="000926AD">
        <w:rPr>
          <w:color w:val="000000"/>
        </w:rPr>
        <w:t>,00% от начальной цены продажи лотов;</w:t>
      </w:r>
    </w:p>
    <w:p w14:paraId="4646D211" w14:textId="6B24A5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41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>2</w:t>
      </w:r>
      <w:r w:rsidRPr="000926AD">
        <w:rPr>
          <w:color w:val="000000"/>
        </w:rPr>
        <w:t>% от начальной цены продажи лотов;</w:t>
      </w:r>
    </w:p>
    <w:p w14:paraId="25F5AE12" w14:textId="253CB684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31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5D239E7C" w14:textId="592E2C6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21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6 </w:t>
      </w:r>
      <w:r w:rsidRPr="000926AD">
        <w:rPr>
          <w:color w:val="000000"/>
        </w:rPr>
        <w:t>% от начальной цены продажи лотов.</w:t>
      </w:r>
    </w:p>
    <w:p w14:paraId="281F08F1" w14:textId="77777777" w:rsidR="007F0011" w:rsidRDefault="007F0011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3C08761" w14:textId="0FBA5A4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b/>
          <w:color w:val="000000"/>
        </w:rPr>
        <w:t>Для лота 17:</w:t>
      </w:r>
    </w:p>
    <w:p w14:paraId="1C16750C" w14:textId="7777777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23 января 2020 г. по 07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начальной цены продажи лота;</w:t>
      </w:r>
    </w:p>
    <w:p w14:paraId="24951AEA" w14:textId="7E1EB36E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08 марта 2020 г. по 15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95,00% от начальной цены продажи лота;</w:t>
      </w:r>
    </w:p>
    <w:p w14:paraId="0736366A" w14:textId="11BABC49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16 марта 2020 г. по 23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90,00% от начальной цены продажи лота;</w:t>
      </w:r>
    </w:p>
    <w:p w14:paraId="45D224D9" w14:textId="01A9D835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24 марта 2020 г. по 31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85,00% от начальной цены продажи лота;</w:t>
      </w:r>
    </w:p>
    <w:p w14:paraId="29DC7658" w14:textId="5F2EA872" w:rsidR="00CC4D54" w:rsidRPr="000926AD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01 апреля 2020 г. по 08 апреля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80,00% от начальной цены продажи лота.</w:t>
      </w:r>
    </w:p>
    <w:p w14:paraId="642753A3" w14:textId="77777777" w:rsidR="00CC4D54" w:rsidRPr="000926AD" w:rsidRDefault="00CC4D54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639B9A4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0F939169" w14:textId="77777777" w:rsidR="00003DFC" w:rsidRPr="000926AD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0926AD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</w:t>
      </w:r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КПП 783801001):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6AD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0926A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0926AD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4396DB01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599D6AB" w14:textId="748772A5" w:rsidR="00444359" w:rsidRPr="000926AD" w:rsidRDefault="00444359" w:rsidP="004443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14771115"/>
      <w:proofErr w:type="gramStart"/>
      <w:r w:rsidRPr="000926AD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с 10:00 по 16:00 часов по адресу: г. Москва, ул. Лесная, д. 59, стр. 2, тел. 8 (495) 725-31-15, доб. 66-40, 66-74</w:t>
      </w:r>
      <w:r w:rsidRPr="000926AD">
        <w:rPr>
          <w:rFonts w:ascii="Times New Roman" w:hAnsi="Times New Roman" w:cs="Times New Roman"/>
          <w:sz w:val="24"/>
          <w:szCs w:val="24"/>
        </w:rPr>
        <w:t>,</w:t>
      </w:r>
      <w:r w:rsidRPr="000926A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926AD">
        <w:rPr>
          <w:rFonts w:ascii="Times New Roman" w:hAnsi="Times New Roman" w:cs="Times New Roman"/>
          <w:sz w:val="24"/>
          <w:szCs w:val="24"/>
        </w:rPr>
        <w:t xml:space="preserve">а также у ОТ: с 09:00 до 18:00 часов в рабочие дни, тел. 8(812) 334-20-50, </w:t>
      </w:r>
      <w:hyperlink r:id="rId9" w:history="1"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@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-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C60F7" w:rsidRPr="000926AD">
        <w:rPr>
          <w:rStyle w:val="a4"/>
          <w:rFonts w:ascii="Times New Roman" w:hAnsi="Times New Roman"/>
          <w:sz w:val="24"/>
          <w:szCs w:val="24"/>
        </w:rPr>
        <w:t xml:space="preserve"> (по лотам 5,17)</w:t>
      </w:r>
      <w:r w:rsidR="000926AD" w:rsidRPr="000926A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926AD" w:rsidRPr="000926A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+7 (980)701-15-25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Fonts w:ascii="Times New Roman" w:hAnsi="Times New Roman" w:cs="Times New Roman"/>
          <w:sz w:val="24"/>
          <w:szCs w:val="24"/>
        </w:rPr>
        <w:t xml:space="preserve">8(812) 777-57-57 (доб. 597), </w:t>
      </w:r>
      <w:hyperlink r:id="rId11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Style w:val="pagetitle-item"/>
          <w:rFonts w:ascii="Times New Roman" w:hAnsi="Times New Roman" w:cs="Times New Roman"/>
          <w:sz w:val="24"/>
          <w:szCs w:val="24"/>
        </w:rPr>
        <w:t xml:space="preserve">Мякутина Виктория </w:t>
      </w:r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>(по лотам 1-4,6-16).</w:t>
      </w:r>
    </w:p>
    <w:p w14:paraId="551BD0F4" w14:textId="77777777" w:rsidR="00AC60F7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</w:t>
      </w:r>
    </w:p>
    <w:p w14:paraId="79BF1D58" w14:textId="272C1023" w:rsidR="00AF3005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0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0926AD" w14:paraId="57F7C95B" w14:textId="77777777" w:rsidTr="000926A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3C21D8" w14:textId="77777777" w:rsidR="000926AD" w:rsidRDefault="000926A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EB5A65" w14:textId="68B05405" w:rsidR="000926AD" w:rsidRDefault="000926AD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23CF7F72" w14:textId="19965D66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0926AD">
      <w:pgSz w:w="11909" w:h="16834"/>
      <w:pgMar w:top="567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127BC"/>
    <w:rsid w:val="00082F5E"/>
    <w:rsid w:val="000926AD"/>
    <w:rsid w:val="00122C4B"/>
    <w:rsid w:val="0013726F"/>
    <w:rsid w:val="0015099D"/>
    <w:rsid w:val="0015407C"/>
    <w:rsid w:val="001F039D"/>
    <w:rsid w:val="001F2EAE"/>
    <w:rsid w:val="00284B1D"/>
    <w:rsid w:val="002B1B81"/>
    <w:rsid w:val="00372510"/>
    <w:rsid w:val="00444359"/>
    <w:rsid w:val="00467D6B"/>
    <w:rsid w:val="005C6A81"/>
    <w:rsid w:val="005D4B62"/>
    <w:rsid w:val="005F1F68"/>
    <w:rsid w:val="006623C5"/>
    <w:rsid w:val="00662676"/>
    <w:rsid w:val="007229EA"/>
    <w:rsid w:val="00735EAD"/>
    <w:rsid w:val="00772982"/>
    <w:rsid w:val="007B575E"/>
    <w:rsid w:val="007B6788"/>
    <w:rsid w:val="007F0011"/>
    <w:rsid w:val="00825B29"/>
    <w:rsid w:val="00865FD7"/>
    <w:rsid w:val="00882E21"/>
    <w:rsid w:val="00890831"/>
    <w:rsid w:val="00900AFE"/>
    <w:rsid w:val="00927CB6"/>
    <w:rsid w:val="009323BF"/>
    <w:rsid w:val="00A160D1"/>
    <w:rsid w:val="00AC60F7"/>
    <w:rsid w:val="00AF3005"/>
    <w:rsid w:val="00B63E91"/>
    <w:rsid w:val="00B953CE"/>
    <w:rsid w:val="00BB4446"/>
    <w:rsid w:val="00C035F0"/>
    <w:rsid w:val="00C11EFF"/>
    <w:rsid w:val="00C40178"/>
    <w:rsid w:val="00C90F21"/>
    <w:rsid w:val="00CC4D54"/>
    <w:rsid w:val="00CE7213"/>
    <w:rsid w:val="00CF06A5"/>
    <w:rsid w:val="00D62667"/>
    <w:rsid w:val="00D85A94"/>
    <w:rsid w:val="00E614D3"/>
    <w:rsid w:val="00ED05BF"/>
    <w:rsid w:val="00EE2718"/>
    <w:rsid w:val="00F104BD"/>
    <w:rsid w:val="00F72EF7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mailto:myakut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allto:+7913200885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3B763-5E16-4CDE-8190-D796A5B3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18</cp:revision>
  <cp:lastPrinted>2019-09-26T08:41:00Z</cp:lastPrinted>
  <dcterms:created xsi:type="dcterms:W3CDTF">2019-07-23T07:42:00Z</dcterms:created>
  <dcterms:modified xsi:type="dcterms:W3CDTF">2019-09-26T08:41:00Z</dcterms:modified>
</cp:coreProperties>
</file>